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BB" w:rsidRDefault="00EA51BB" w:rsidP="00EA51BB">
      <w:pPr>
        <w:rPr>
          <w:b/>
          <w:sz w:val="28"/>
          <w:szCs w:val="28"/>
        </w:rPr>
      </w:pPr>
    </w:p>
    <w:p w:rsidR="00EA51BB" w:rsidRPr="003202BE" w:rsidRDefault="00EA51BB" w:rsidP="00EA51BB">
      <w:pPr>
        <w:tabs>
          <w:tab w:val="left" w:pos="284"/>
        </w:tabs>
        <w:jc w:val="right"/>
        <w:rPr>
          <w:b/>
        </w:rPr>
      </w:pPr>
      <w:r w:rsidRPr="003202BE">
        <w:rPr>
          <w:b/>
        </w:rPr>
        <w:t xml:space="preserve"> </w:t>
      </w:r>
    </w:p>
    <w:p w:rsidR="00EA51BB" w:rsidRDefault="00EA51BB" w:rsidP="00EA51BB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EA51BB" w:rsidRDefault="00EA51BB" w:rsidP="00EA51BB">
      <w:pPr>
        <w:tabs>
          <w:tab w:val="left" w:pos="284"/>
        </w:tabs>
        <w:spacing w:before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A98429" wp14:editId="403FFE1F">
            <wp:simplePos x="0" y="0"/>
            <wp:positionH relativeFrom="column">
              <wp:posOffset>-251460</wp:posOffset>
            </wp:positionH>
            <wp:positionV relativeFrom="paragraph">
              <wp:posOffset>90805</wp:posOffset>
            </wp:positionV>
            <wp:extent cx="3124200" cy="809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</w:t>
      </w:r>
      <w:r w:rsidRPr="003202BE">
        <w:rPr>
          <w:b/>
        </w:rPr>
        <w:t>УТВЕРЖДАЮ</w:t>
      </w:r>
    </w:p>
    <w:p w:rsidR="00EA51BB" w:rsidRDefault="00EA51BB" w:rsidP="00EA51BB">
      <w:pPr>
        <w:tabs>
          <w:tab w:val="left" w:pos="284"/>
        </w:tabs>
        <w:spacing w:before="120"/>
        <w:jc w:val="right"/>
      </w:pPr>
      <w:r>
        <w:t>З</w:t>
      </w:r>
      <w:r w:rsidRPr="00BB5A32">
        <w:t>аведующ</w:t>
      </w:r>
      <w:r>
        <w:t>ий</w:t>
      </w:r>
      <w:r w:rsidRPr="00BB5A32">
        <w:t xml:space="preserve"> ГБДОУ д/с № 82</w:t>
      </w:r>
    </w:p>
    <w:p w:rsidR="00EA51BB" w:rsidRDefault="00EA51BB" w:rsidP="00EA51BB">
      <w:pPr>
        <w:tabs>
          <w:tab w:val="left" w:pos="284"/>
        </w:tabs>
        <w:spacing w:before="120"/>
        <w:jc w:val="right"/>
      </w:pPr>
      <w:r>
        <w:t>Красногвардейского района Санкт-Петербурга</w:t>
      </w:r>
    </w:p>
    <w:p w:rsidR="00EA51BB" w:rsidRPr="00BB5A32" w:rsidRDefault="00EA51BB" w:rsidP="00EA51BB">
      <w:pPr>
        <w:tabs>
          <w:tab w:val="left" w:pos="284"/>
        </w:tabs>
        <w:jc w:val="right"/>
      </w:pPr>
    </w:p>
    <w:p w:rsidR="00EA51BB" w:rsidRPr="00BB5A32" w:rsidRDefault="00EA51BB" w:rsidP="00EA51BB">
      <w:pPr>
        <w:tabs>
          <w:tab w:val="left" w:pos="284"/>
        </w:tabs>
        <w:jc w:val="right"/>
      </w:pPr>
      <w:r w:rsidRPr="00BB5A32">
        <w:t xml:space="preserve">_______________ </w:t>
      </w:r>
      <w:proofErr w:type="spellStart"/>
      <w:r>
        <w:t>Н.С.Бужор</w:t>
      </w:r>
      <w:proofErr w:type="spellEnd"/>
    </w:p>
    <w:p w:rsidR="00EA51BB" w:rsidRDefault="00EA51BB" w:rsidP="00EA51BB">
      <w:pPr>
        <w:rPr>
          <w:b/>
          <w:sz w:val="28"/>
          <w:szCs w:val="28"/>
        </w:rPr>
      </w:pPr>
    </w:p>
    <w:p w:rsidR="00EA51BB" w:rsidRDefault="00EA51BB" w:rsidP="00EA51BB">
      <w:pPr>
        <w:rPr>
          <w:b/>
          <w:sz w:val="28"/>
          <w:szCs w:val="28"/>
        </w:rPr>
      </w:pPr>
      <w:bookmarkStart w:id="0" w:name="_GoBack"/>
      <w:bookmarkEnd w:id="0"/>
    </w:p>
    <w:p w:rsidR="00EA51BB" w:rsidRDefault="00EA51BB" w:rsidP="00EA51BB">
      <w:pPr>
        <w:jc w:val="center"/>
        <w:rPr>
          <w:b/>
          <w:sz w:val="28"/>
          <w:szCs w:val="28"/>
        </w:rPr>
      </w:pPr>
      <w:r w:rsidRPr="00E53D36">
        <w:rPr>
          <w:b/>
          <w:sz w:val="28"/>
          <w:szCs w:val="28"/>
        </w:rPr>
        <w:t>Календарный план воспитательной работы</w:t>
      </w:r>
    </w:p>
    <w:p w:rsidR="00EA51BB" w:rsidRPr="00E53D36" w:rsidRDefault="00EA51BB" w:rsidP="00EA51BB">
      <w:pPr>
        <w:jc w:val="center"/>
        <w:rPr>
          <w:b/>
          <w:sz w:val="28"/>
          <w:szCs w:val="28"/>
        </w:rPr>
      </w:pPr>
    </w:p>
    <w:tbl>
      <w:tblPr>
        <w:tblStyle w:val="ac"/>
        <w:tblW w:w="15452" w:type="dxa"/>
        <w:tblInd w:w="-431" w:type="dxa"/>
        <w:tblLook w:val="04A0" w:firstRow="1" w:lastRow="0" w:firstColumn="1" w:lastColumn="0" w:noHBand="0" w:noVBand="1"/>
      </w:tblPr>
      <w:tblGrid>
        <w:gridCol w:w="1427"/>
        <w:gridCol w:w="2265"/>
        <w:gridCol w:w="2258"/>
        <w:gridCol w:w="2263"/>
        <w:gridCol w:w="2553"/>
        <w:gridCol w:w="2843"/>
        <w:gridCol w:w="1843"/>
      </w:tblGrid>
      <w:tr w:rsidR="00EA51BB" w:rsidRPr="000E20E1" w:rsidTr="00A2552A">
        <w:trPr>
          <w:trHeight w:val="541"/>
        </w:trPr>
        <w:tc>
          <w:tcPr>
            <w:tcW w:w="1472" w:type="dxa"/>
            <w:vMerge w:val="restart"/>
          </w:tcPr>
          <w:p w:rsidR="00EA51BB" w:rsidRPr="000E20E1" w:rsidRDefault="00EA51BB" w:rsidP="00A2552A">
            <w:pPr>
              <w:jc w:val="center"/>
            </w:pPr>
            <w:r w:rsidRPr="000E20E1">
              <w:t>Сроки</w:t>
            </w:r>
          </w:p>
        </w:tc>
        <w:tc>
          <w:tcPr>
            <w:tcW w:w="12124" w:type="dxa"/>
            <w:gridSpan w:val="5"/>
          </w:tcPr>
          <w:p w:rsidR="00EA51BB" w:rsidRPr="000E20E1" w:rsidRDefault="00EA51BB" w:rsidP="00A2552A">
            <w:pPr>
              <w:jc w:val="center"/>
            </w:pPr>
            <w:r w:rsidRPr="000E20E1">
              <w:t>Основные направления и мероприятия воспитания в детском саду и в семье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t>Ответственные</w:t>
            </w:r>
          </w:p>
        </w:tc>
      </w:tr>
      <w:tr w:rsidR="00EA51BB" w:rsidRPr="000E20E1" w:rsidTr="00A2552A">
        <w:trPr>
          <w:trHeight w:val="466"/>
        </w:trPr>
        <w:tc>
          <w:tcPr>
            <w:tcW w:w="1472" w:type="dxa"/>
            <w:vMerge/>
          </w:tcPr>
          <w:p w:rsidR="00EA51BB" w:rsidRPr="000E20E1" w:rsidRDefault="00EA51BB" w:rsidP="00A2552A">
            <w:pPr>
              <w:rPr>
                <w:b/>
              </w:rPr>
            </w:pPr>
          </w:p>
        </w:tc>
        <w:tc>
          <w:tcPr>
            <w:tcW w:w="12124" w:type="dxa"/>
            <w:gridSpan w:val="5"/>
          </w:tcPr>
          <w:p w:rsidR="00EA51BB" w:rsidRPr="000E20E1" w:rsidRDefault="00EA51BB" w:rsidP="00A2552A">
            <w:pPr>
              <w:rPr>
                <w:b/>
              </w:rPr>
            </w:pPr>
            <w:r w:rsidRPr="000E20E1">
              <w:rPr>
                <w:b/>
              </w:rPr>
              <w:t xml:space="preserve">СЕМЬЯ </w:t>
            </w:r>
            <w:r w:rsidRPr="000E20E1">
              <w:t>(Моя семья. Мои самые близкие, родные и любимые люди. Мать и дитя. Образ отца. Братья и сёстры. Бабушки и дедушки. Моя родословная.)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26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</w:tcPr>
          <w:p w:rsidR="00EA51BB" w:rsidRPr="000E20E1" w:rsidRDefault="00EA51BB" w:rsidP="00A2552A">
            <w:pPr>
              <w:jc w:val="center"/>
            </w:pPr>
            <w:r w:rsidRPr="000E20E1">
              <w:t>Ранний возраст</w:t>
            </w:r>
          </w:p>
        </w:tc>
        <w:tc>
          <w:tcPr>
            <w:tcW w:w="2321" w:type="dxa"/>
          </w:tcPr>
          <w:p w:rsidR="00EA51BB" w:rsidRPr="000E20E1" w:rsidRDefault="00EA51BB" w:rsidP="00A2552A">
            <w:pPr>
              <w:jc w:val="center"/>
            </w:pPr>
            <w:r w:rsidRPr="000E20E1">
              <w:t>Младший возраст</w:t>
            </w:r>
          </w:p>
        </w:tc>
        <w:tc>
          <w:tcPr>
            <w:tcW w:w="2327" w:type="dxa"/>
          </w:tcPr>
          <w:p w:rsidR="00EA51BB" w:rsidRPr="000E20E1" w:rsidRDefault="00EA51BB" w:rsidP="00A2552A">
            <w:pPr>
              <w:jc w:val="center"/>
            </w:pPr>
            <w:r w:rsidRPr="000E20E1">
              <w:t>Средний возраст</w:t>
            </w:r>
          </w:p>
        </w:tc>
        <w:tc>
          <w:tcPr>
            <w:tcW w:w="2574" w:type="dxa"/>
          </w:tcPr>
          <w:p w:rsidR="00EA51BB" w:rsidRPr="000E20E1" w:rsidRDefault="00EA51BB" w:rsidP="00A2552A">
            <w:pPr>
              <w:jc w:val="center"/>
            </w:pPr>
            <w:r w:rsidRPr="000E20E1">
              <w:t>Старший возраст</w:t>
            </w:r>
          </w:p>
        </w:tc>
        <w:tc>
          <w:tcPr>
            <w:tcW w:w="2574" w:type="dxa"/>
          </w:tcPr>
          <w:p w:rsidR="00EA51BB" w:rsidRPr="000E20E1" w:rsidRDefault="00EA51BB" w:rsidP="00A2552A">
            <w:pPr>
              <w:jc w:val="center"/>
            </w:pPr>
            <w:r w:rsidRPr="000E20E1">
              <w:t>Подготовительный возраст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765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 xml:space="preserve"> Сентябрь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«Я и мое имя»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Сюжетно – ролевая игра «Моя семья».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 xml:space="preserve">Способствовать становлению сюжетной игры с куклами, обогащать содержание таких игр. 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«Здравствуй, это я!»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Сюжетно – ролевая игра «Моя семья».  Способствовать становлению сюжетной игры с куклами, обогащать содержание таких игр.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«Здравствуй, это я!» </w:t>
            </w:r>
            <w:r w:rsidRPr="000E20E1">
              <w:rPr>
                <w:sz w:val="22"/>
                <w:szCs w:val="22"/>
              </w:rPr>
              <w:t>Сюжетно – ролевая игра «Моя семья» Побуждать детей творчески воспроизводить в играх быт семьи.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«Папа, мама, я- дружная семья!»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Воспитывать любовь и уважение к членам семьи, учить проявлять заботу о родных.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Виртуальная экскурсия «Папа, мама, я- дружная семья!»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Привлечь внимание к семье, показать ее ценность для каждого человека.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музыкальный руководитель и инструктор по физической культуре.</w:t>
            </w:r>
          </w:p>
        </w:tc>
      </w:tr>
      <w:tr w:rsidR="00EA51BB" w:rsidRPr="000E20E1" w:rsidTr="00A2552A">
        <w:trPr>
          <w:trHeight w:val="324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«Праздник дружной семьи»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«Праздник дружной семьи»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«Праздник дружной семьи»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«Семья – дороже всего»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«Семья – дороже всего»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681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Октябрь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Дидактическая игра </w:t>
            </w:r>
          </w:p>
          <w:p w:rsidR="00EA51BB" w:rsidRPr="000E20E1" w:rsidRDefault="00EA51BB" w:rsidP="00A2552A">
            <w:r w:rsidRPr="000E20E1">
              <w:t>«Где аккуратность, там и опрятность».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«Где аккуратность, там и опрятность»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закрепить знания и умения детей об этикете и гигиене.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«Мои самые близкие, родные и любимые люди»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Дидактическая игра «Мои самые близкие, родные и любимые люди»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Оформление группового альбома «Традиции моей семьи».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734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«Мамины сказки», фольклор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«Мои любимые игрушки», фольклор.</w:t>
            </w:r>
          </w:p>
          <w:p w:rsidR="00EA51BB" w:rsidRPr="000E20E1" w:rsidRDefault="00EA51BB" w:rsidP="00A2552A"/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«Игры, в которые мы любим играть"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«Любимые игры наших родителей»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«Любимые игры наших родителей»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275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фотовыставки «Мои бабушка и дедушка»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фотовыставки «Мои бабушка и дедушка»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фотовыставки «Мои бабушка и дедушка»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Оформление фотовыставки «Мои бабушка и дедушка» к Международному Дню пожилого человека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Оформление фотовыставки «Мои бабушка и дедушка» к Международному Дню пожилого человека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397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 xml:space="preserve"> Ноябрь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«Учимся дружить»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«Учимся дружить».</w:t>
            </w:r>
          </w:p>
          <w:p w:rsidR="00EA51BB" w:rsidRPr="000E20E1" w:rsidRDefault="00EA51BB" w:rsidP="00A2552A">
            <w:r w:rsidRPr="000E20E1">
              <w:t>«Когда у друзей лад, каждый этому рад»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Фестиваль творчества «Вместе весело живется» (декламация, вокал, рисунки)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Фестиваль творчества «Дружат дети всей страны» (декламация, вокал, хореография, рисунки)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Фестиваль творчества «Сила России – в единстве народов» (декламация, вокал, хореография, рисунки)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 и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музыкальные руководители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58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альбома фотографий «Мамочка любимая моя»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экспозиции фотографий «День матери»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Оформление экспозиции фотографий «День матери»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«Моя Родина – Россия»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«Моя Родина – Россия»,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«Сердце матери лучше солнца греет» Оформление экспозиции рисунков и фотографий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«Моя Родина – Россия»,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«Сердце матери лучше солнца греет» Оформление экспозиции рисунков и фотографий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125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Декабрь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Дидактическая  игра</w:t>
            </w:r>
            <w:proofErr w:type="gramEnd"/>
            <w:r w:rsidRPr="000E20E1">
              <w:rPr>
                <w:sz w:val="22"/>
                <w:szCs w:val="22"/>
              </w:rPr>
              <w:t xml:space="preserve"> «Оденем куклу»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 Дидактическая игра «Оденем дочку или сыночка» </w:t>
            </w:r>
          </w:p>
        </w:tc>
        <w:tc>
          <w:tcPr>
            <w:tcW w:w="2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«Русский народный костюм» Дидактическая игра «Оденем дочку и сыночка»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 «Одежда народов России».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Сюжетно- ролевая игра «Ателье».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Игра- путешествие «В прошлое одежды»;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«Наряды наших бабушек и дедушек».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1242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«Бабушкины потешки, прибаутки, шутки», фольклор. </w:t>
            </w:r>
          </w:p>
        </w:tc>
        <w:tc>
          <w:tcPr>
            <w:tcW w:w="23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«Бабушкины потешки, прибаутки, шутки», фольклор.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«Новый год в моей семье».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«Новогодние хлопоты в моей семье».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Выставка «Новогодние открытки моей семьи».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«Новогодние традиции в моей семье».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Фестиваль «История новогодней игрушки моей семьи». 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246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 xml:space="preserve"> Январь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Фото отчет</w:t>
            </w:r>
            <w:proofErr w:type="gramEnd"/>
            <w:r w:rsidRPr="000E20E1">
              <w:rPr>
                <w:sz w:val="22"/>
                <w:szCs w:val="22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Фото отчет</w:t>
            </w:r>
            <w:proofErr w:type="gramEnd"/>
            <w:r w:rsidRPr="000E20E1">
              <w:rPr>
                <w:sz w:val="22"/>
                <w:szCs w:val="22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Фото отчет</w:t>
            </w:r>
            <w:proofErr w:type="gramEnd"/>
            <w:r w:rsidRPr="000E20E1">
              <w:rPr>
                <w:sz w:val="22"/>
                <w:szCs w:val="22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Фото отчет</w:t>
            </w:r>
            <w:proofErr w:type="gramEnd"/>
            <w:r w:rsidRPr="000E20E1">
              <w:rPr>
                <w:sz w:val="22"/>
                <w:szCs w:val="22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Фото отчет</w:t>
            </w:r>
            <w:proofErr w:type="gramEnd"/>
            <w:r w:rsidRPr="000E20E1">
              <w:rPr>
                <w:sz w:val="22"/>
                <w:szCs w:val="22"/>
              </w:rPr>
              <w:t xml:space="preserve"> о проведении новогодних праздников в детском саду и семье. 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37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Театрализованное представление для детей «Дедушкины сказки»- знакомство с зимними забавами.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Театрализованное представление для детей «Дедушкины сказки»- знакомство с зимними забавами.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«Зимние забавы моей семьи».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«Рождественский сундучок».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«Рождественский сундучок». Традиции новогодних праздников у разных народов.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510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lastRenderedPageBreak/>
              <w:t>Февраль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«Мой папа лучше всех!» </w:t>
            </w:r>
          </w:p>
          <w:p w:rsidR="00EA51BB" w:rsidRPr="000E20E1" w:rsidRDefault="00EA51BB" w:rsidP="00A2552A"/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«Мой папа лучше всех!»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«Мой папа дружит со спортом».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с папой спортсмены».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с папой спортсмены».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инструктор по физической культуре.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1114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«Мы – солдаты».</w:t>
            </w:r>
          </w:p>
          <w:p w:rsidR="00EA51BB" w:rsidRPr="000E20E1" w:rsidRDefault="00EA51BB" w:rsidP="00A2552A"/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«Мы немножко подрастём, защищать страну пойдем</w:t>
            </w:r>
            <w:proofErr w:type="gramStart"/>
            <w:r w:rsidRPr="000E20E1">
              <w:rPr>
                <w:sz w:val="22"/>
                <w:szCs w:val="22"/>
              </w:rPr>
              <w:t>! »</w:t>
            </w:r>
            <w:proofErr w:type="gramEnd"/>
            <w:r w:rsidRPr="000E20E1">
              <w:rPr>
                <w:sz w:val="22"/>
                <w:szCs w:val="22"/>
              </w:rPr>
              <w:t xml:space="preserve"> стихи, песни, фотографии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«Мы немножко подрастём, защищать страну пойдем!» стихи, песни, фотографии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«На страже Родины. Наши защитники» стихи, песни, фотографии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«На страже Родины. Наши защитники» стихи, песни, фотографии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539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Март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«Моя любимая мама»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Стихи, песни Праздник 8 Марта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«Моя любимая мама» Изготовление альбома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Стихи, песни Праздник 8 Марта 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«Мамины помощники».         Стихи, песни Праздник 8 Марта.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>Изготовление альбома.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«Самая лучшая мама на свете» Изготовление альбома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Стихи, песни Праздник 8 Марта «Мамочка любимая»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«Моя мама лучше всех!» Изготовление сувениров к 8 Марта (подарки мамам и бабушкам)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Стихи, песни Праздник 8 Марта 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музыкальные руководители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333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«Посуда»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Дидактическая игра «Посудная лавка».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«Сервируем стол» Викторина «Посуда»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«Бабушкина посуда» Конкурс знатоков народных промыслов.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«Путешествие в прошлое посуды».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216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Апрель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«Водичка, водичка, умой моё личико!</w:t>
            </w:r>
            <w:proofErr w:type="gramStart"/>
            <w:r w:rsidRPr="000E20E1">
              <w:rPr>
                <w:sz w:val="22"/>
                <w:szCs w:val="22"/>
              </w:rPr>
              <w:t>» ,</w:t>
            </w:r>
            <w:proofErr w:type="gramEnd"/>
            <w:r w:rsidRPr="000E20E1">
              <w:rPr>
                <w:sz w:val="22"/>
                <w:szCs w:val="22"/>
              </w:rPr>
              <w:t xml:space="preserve"> фольклор.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«Водичка, водичка, умой моё личико!</w:t>
            </w:r>
            <w:proofErr w:type="gramStart"/>
            <w:r w:rsidRPr="000E20E1">
              <w:t>» ,</w:t>
            </w:r>
            <w:proofErr w:type="gramEnd"/>
            <w:r w:rsidRPr="000E20E1">
              <w:t xml:space="preserve"> фольклор.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«Водичка, водичка, умой моё личико», фольклор.</w:t>
            </w:r>
          </w:p>
          <w:p w:rsidR="00EA51BB" w:rsidRPr="000E20E1" w:rsidRDefault="00EA51BB" w:rsidP="00A2552A">
            <w:r w:rsidRPr="000E20E1">
              <w:t>Сюжетно- ролевая игра «Помощники Мойдодыра».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«Вода- источник жизни».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«Вода- источник жизни». </w:t>
            </w:r>
          </w:p>
          <w:p w:rsidR="00EA51BB" w:rsidRPr="000E20E1" w:rsidRDefault="00EA51BB" w:rsidP="00A2552A"/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300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«Весна красна» стихи, песни, потешки.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«Весна красна» стихи, песни, потешки.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«Пробуждение природы»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«Весна шагает по планете».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«Весна шагает по планете».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518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«Мы идем на салют» </w:t>
            </w:r>
          </w:p>
          <w:p w:rsidR="00EA51BB" w:rsidRPr="000E20E1" w:rsidRDefault="00EA51BB" w:rsidP="00A2552A"/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идем на салют» </w:t>
            </w:r>
          </w:p>
          <w:p w:rsidR="00EA51BB" w:rsidRPr="000E20E1" w:rsidRDefault="00EA51BB" w:rsidP="00A2552A"/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Презентация «День Победы. Их подвигами гордятся внуки».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Праздник «День Победы»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«Их подвигами гордятся внуки»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Литературные чтения.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Праздник «День Победы» «Их подвигам гордятся внуки» Презентация «Бессмертный полк». </w:t>
            </w:r>
          </w:p>
          <w:p w:rsidR="00EA51BB" w:rsidRPr="000E20E1" w:rsidRDefault="00EA51BB" w:rsidP="00A2552A"/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музыкальные руководители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</w:tc>
      </w:tr>
      <w:tr w:rsidR="00EA51BB" w:rsidRPr="000E20E1" w:rsidTr="00A2552A">
        <w:trPr>
          <w:trHeight w:val="240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«Приглашаем в гости к нам» Игра – </w:t>
            </w:r>
            <w:r w:rsidRPr="000E20E1">
              <w:rPr>
                <w:sz w:val="22"/>
                <w:szCs w:val="22"/>
              </w:rPr>
              <w:lastRenderedPageBreak/>
              <w:t xml:space="preserve">упражнение «Вежливое обращение к гостям» 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«Приглашаем в гости к нам» Игра – </w:t>
            </w:r>
            <w:r w:rsidRPr="000E20E1">
              <w:rPr>
                <w:sz w:val="22"/>
                <w:szCs w:val="22"/>
              </w:rPr>
              <w:lastRenderedPageBreak/>
              <w:t>упражнение «Вежливое обращение к гостям»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«Шкатулка добрых дел».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«От улыбки станет всем светлей». 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«Дни благодарности и доброты». 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551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vMerge/>
            <w:shd w:val="clear" w:color="auto" w:fill="FFFFFF" w:themeFill="background1"/>
          </w:tcPr>
          <w:p w:rsidR="00EA51BB" w:rsidRPr="000E20E1" w:rsidRDefault="00EA51BB" w:rsidP="00A2552A"/>
        </w:tc>
        <w:tc>
          <w:tcPr>
            <w:tcW w:w="2321" w:type="dxa"/>
            <w:vMerge/>
            <w:shd w:val="clear" w:color="auto" w:fill="FFFFFF" w:themeFill="background1"/>
          </w:tcPr>
          <w:p w:rsidR="00EA51BB" w:rsidRPr="000E20E1" w:rsidRDefault="00EA51BB" w:rsidP="00A2552A"/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«Семейные прогулки по городу»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«Семейные прогулки по городу»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roofErr w:type="gramStart"/>
            <w:r w:rsidRPr="000E20E1">
              <w:t>« Я</w:t>
            </w:r>
            <w:proofErr w:type="gramEnd"/>
            <w:r w:rsidRPr="000E20E1">
              <w:t xml:space="preserve"> поведу тебя в музей, - сказала мне сестра».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428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Июнь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Спортивное развлечение «День России»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Спортивное развлечение «День России»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Спортивное развлечение «День России»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Спортивное развлечение «День России»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Спортивное развлечение «День России» 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инструктор по физкультуре</w:t>
            </w:r>
          </w:p>
        </w:tc>
      </w:tr>
      <w:tr w:rsidR="00EA51BB" w:rsidRPr="000E20E1" w:rsidTr="00A2552A">
        <w:trPr>
          <w:trHeight w:val="428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Праздник «Мама, папа, я – наша дружная семья».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Праздник «Мама, папа, я – наша дружная семья».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Праздник «День семьи»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«День семьи»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«День семьи»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музыкальный руководитель и инструктор по физической культуре.</w:t>
            </w:r>
          </w:p>
        </w:tc>
      </w:tr>
      <w:tr w:rsidR="00EA51BB" w:rsidRPr="000E20E1" w:rsidTr="00A2552A">
        <w:trPr>
          <w:trHeight w:val="428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Август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Конкурс детского творчества «В поисках Радуги»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Конкурс детского творчества «В поисках Радуги»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Конкурс детского творчества «В поисках Радуги»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Конкурс детского творчества «В поисках Радуги»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Конкурс детского творчества «В поисках Радуги» 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41"/>
        </w:trPr>
        <w:tc>
          <w:tcPr>
            <w:tcW w:w="1472" w:type="dxa"/>
          </w:tcPr>
          <w:p w:rsidR="00EA51BB" w:rsidRPr="000E20E1" w:rsidRDefault="00EA51BB" w:rsidP="00A2552A">
            <w:pPr>
              <w:rPr>
                <w:b/>
              </w:rPr>
            </w:pPr>
          </w:p>
        </w:tc>
        <w:tc>
          <w:tcPr>
            <w:tcW w:w="12124" w:type="dxa"/>
            <w:gridSpan w:val="5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b/>
              </w:rPr>
              <w:t>МАЛАЯ РОДИНА</w:t>
            </w:r>
            <w:r w:rsidRPr="000E20E1">
              <w:t xml:space="preserve"> (Мой родной край. Место, в котором я живу. Достопримечательности родного края (города, района), Природы края (города). История города. Культура города.) 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01"/>
        </w:trPr>
        <w:tc>
          <w:tcPr>
            <w:tcW w:w="1472" w:type="dxa"/>
          </w:tcPr>
          <w:p w:rsidR="00EA51BB" w:rsidRPr="000E20E1" w:rsidRDefault="00EA51BB" w:rsidP="00A2552A"/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Ранний возраст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Младший возраст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Средний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Старший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Подготовительный возраст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616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 xml:space="preserve"> Сентябрь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Игровое развлечение «Я люблю свой детский сад»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Игровое развлечение «Я люблю свой детский сад»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Игровое развлечение «Я люблю свой детский сад»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«С чего начинается Родина».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Объяснение значения пословиц о Родине. Русские народные игры.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«С чего начинается Родина».</w:t>
            </w:r>
            <w:r w:rsidRPr="000E20E1">
              <w:t xml:space="preserve">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Рассматривание иллюстраций с изображением природы различных уголков нашей Родины.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Пение русских народных песен, частушек.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Русские народные игры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375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«Русская береза»-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чтение стихов о березе.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 Рисование русской березы.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«Русская береза»-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чтение стихов о березе.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Рисование русской березы.                      Игра «С какого дерева листочек»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«Русская береза – символ Родины моей»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чтение стихов о березе.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Игра «С какого дерева листочек»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 Рисование русской березы красками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«Русская береза – символ Родины моей»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стихи и песни о русской березе.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 Пейзаж «Березовая роща».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«Русская береза – символ Родины моей»</w:t>
            </w:r>
          </w:p>
          <w:p w:rsidR="00EA51BB" w:rsidRPr="000E20E1" w:rsidRDefault="00EA51BB" w:rsidP="00A2552A">
            <w:r w:rsidRPr="000E20E1">
              <w:t xml:space="preserve"> стихи и песни о русской березе.</w:t>
            </w:r>
          </w:p>
          <w:p w:rsidR="00EA51BB" w:rsidRPr="000E20E1" w:rsidRDefault="00EA51BB" w:rsidP="00A2552A">
            <w:r w:rsidRPr="000E20E1">
              <w:t xml:space="preserve"> Пейзаж «Березовая роща».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479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lastRenderedPageBreak/>
              <w:t>Октябрь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t xml:space="preserve">«Мой </w:t>
            </w:r>
            <w:proofErr w:type="gramStart"/>
            <w:r w:rsidRPr="000E20E1">
              <w:t>дом»  Рассматривание</w:t>
            </w:r>
            <w:proofErr w:type="gramEnd"/>
            <w:r w:rsidRPr="000E20E1">
              <w:t xml:space="preserve"> фотографий «Наша улица». Аппликация «Мой дом»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«Мой дом» Рассматривание фотографий «Наша улица».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t>Аппликация «Мой дом»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«По улицам города».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 xml:space="preserve"> Презентация «По дороге в детский сад»- знакомство с микрорайоном.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Игра- путешествие «Этот город самый лучший на земле». Презентация «Мой район Красногвардейский»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Игра- путешествие по родному городу «Город, в котором я живу».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  <w:jc w:val="both"/>
            </w:pPr>
            <w:r w:rsidRPr="000E20E1">
              <w:t>Презентация «Достопримечательности Красногвардейского района».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и  музыкальные</w:t>
            </w:r>
            <w:proofErr w:type="gramEnd"/>
            <w:r w:rsidRPr="000E20E1">
              <w:rPr>
                <w:sz w:val="22"/>
                <w:szCs w:val="22"/>
              </w:rPr>
              <w:t xml:space="preserve"> руководители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63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«Ходит осень по дорожкам»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«Ходит осень по дорожкам»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«Разноцветный ковер осени»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«Осеннее настроение»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«Есть в осени первоначальной»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168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Ноябрь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«Полное лукошко» 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«Полное лукошко» 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 xml:space="preserve">«В гости к старичку </w:t>
            </w:r>
            <w:proofErr w:type="spellStart"/>
            <w:proofErr w:type="gramStart"/>
            <w:r w:rsidRPr="000E20E1">
              <w:rPr>
                <w:sz w:val="22"/>
                <w:szCs w:val="22"/>
              </w:rPr>
              <w:t>лесовичку</w:t>
            </w:r>
            <w:proofErr w:type="spellEnd"/>
            <w:r w:rsidRPr="000E20E1">
              <w:rPr>
                <w:sz w:val="22"/>
                <w:szCs w:val="22"/>
              </w:rPr>
              <w:t>»  игровые</w:t>
            </w:r>
            <w:proofErr w:type="gramEnd"/>
            <w:r w:rsidRPr="000E20E1">
              <w:rPr>
                <w:sz w:val="22"/>
                <w:szCs w:val="22"/>
              </w:rPr>
              <w:t xml:space="preserve"> и проблемные ситуации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Викторина «Осенний марафон» (природа родного края)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«Международный день леса». Рисование «Земля - наш общий дом»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Викторина «Осенний марафон» (природа родного края)</w:t>
            </w:r>
          </w:p>
          <w:p w:rsidR="00EA51BB" w:rsidRPr="000E20E1" w:rsidRDefault="00EA51BB" w:rsidP="00A2552A">
            <w:pPr>
              <w:pStyle w:val="af"/>
              <w:spacing w:before="0" w:beforeAutospacing="0" w:after="0" w:afterAutospacing="0"/>
            </w:pPr>
            <w:r w:rsidRPr="000E20E1">
              <w:rPr>
                <w:sz w:val="22"/>
                <w:szCs w:val="22"/>
              </w:rPr>
              <w:t>«Международный день леса». Рисование «Земля - наш общий дом»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1260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Декабрь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«В гости к бабушке в деревню».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«В гости к бабушке в деревню».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«Предметы крестьянского быта» Обогатить первоначальные представления о предметах крестьянского быта: сундук, кровать, различная посуда, ушат. Загадки, пословицы, поговорки.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«Русская изба»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о русских избах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и аппликация «Окна расписные, ставенки резные»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«Русская изба»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о русских избах. Вечер загадок о предметах русского быта.</w:t>
            </w:r>
          </w:p>
          <w:p w:rsidR="00EA51BB" w:rsidRPr="000E20E1" w:rsidRDefault="00EA51BB" w:rsidP="00A2552A"/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музыкальные руководители</w:t>
            </w:r>
          </w:p>
        </w:tc>
      </w:tr>
      <w:tr w:rsidR="00EA51BB" w:rsidRPr="000E20E1" w:rsidTr="00A2552A">
        <w:trPr>
          <w:trHeight w:val="243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«Зимушка- зима»</w:t>
            </w:r>
          </w:p>
          <w:p w:rsidR="00EA51BB" w:rsidRPr="000E20E1" w:rsidRDefault="00EA51BB" w:rsidP="00A2552A">
            <w:r w:rsidRPr="000E20E1">
              <w:t xml:space="preserve"> Праздник «Новый год!»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«Здравствуй, Ёлочка лесная!»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«Новый год»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«Зимние узоры» пейзаж. Рассматривание иллюстраций с изображением природы различных уголков нашей Родины.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«Новый год»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«Зимние кружева» пейзаж. Рассматривание иллюстраций с изображением природы различных уголков нашей Родины.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Акция «Спасем Елочку»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«Новый год»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«Красота зимы хрустальной» пейзаж. Рассматривание иллюстраций с изображением природы различных уголков нашей Родины.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Акция «Спасем Елочку»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Праздник «Новый год»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94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lastRenderedPageBreak/>
              <w:t xml:space="preserve"> Январь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 «В гостях у сказки».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Настольный, пальчиковый, плоскостной театр.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 «В гостях у сказки».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Настольный, пальчиковый, плоскостной театр.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 «Сказка живет с нами».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Викторина «Узнай по отрывку»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Конкурс «Кто больше назовет р-н сказок»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 «Удивительный мир сказок»- знакомство с детскими авторами Санкт- Петербурга.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Презентация «Сказки Санкт- Петербурга».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 «Что за прелесть эти сказки»- знакомство с детскими авторами Санкт- Петербурга.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Викторина «Узнай по отрывку»</w:t>
            </w:r>
          </w:p>
          <w:p w:rsidR="00EA51BB" w:rsidRPr="000E20E1" w:rsidRDefault="00EA51BB" w:rsidP="00A2552A"/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 и музыкальный руководитель.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1308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Рассказ - беседа «Где мы живём?»                </w:t>
            </w:r>
          </w:p>
          <w:p w:rsidR="00EA51BB" w:rsidRPr="000E20E1" w:rsidRDefault="00EA51BB" w:rsidP="00A2552A"/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Рассказ - беседа «Где мы живём?»                </w:t>
            </w:r>
          </w:p>
          <w:p w:rsidR="00EA51BB" w:rsidRPr="000E20E1" w:rsidRDefault="00EA51BB" w:rsidP="00A2552A"/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Рассказ - беседа «Где мы живём?»                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презентация «Мой город – Санкт Петербург»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Рассказ - беседа «Где мы живём?»                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Презентация  «</w:t>
            </w:r>
            <w:proofErr w:type="gramEnd"/>
            <w:r w:rsidRPr="000E20E1">
              <w:rPr>
                <w:sz w:val="22"/>
                <w:szCs w:val="22"/>
              </w:rPr>
              <w:t>Блокада Ленинграда»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Рассказ - беседа «Где мы живём?»                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Презентация «Дети блокады»</w:t>
            </w:r>
            <w:r w:rsidRPr="000E20E1">
              <w:t>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1020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Февраль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«Русская матрешка» русское народное творчество. 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«Русская матрешка»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русское народное творчество.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«Дымка» русское народное творчество.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«Народные промыслы»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«Народные промыслы»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30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«Знакомство с улицей» 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Беседа с детьми на тему «Где и как переходить улицу». Правил дорожного движения. Пешеходный переход.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«Знакомство с улицей» 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с детьми на тему «Где и как переходить улицу». Правил дорожного движения. Пешеходный переход.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«Правила безопасного поведения»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«Правила безопасного поведения»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«Правила безопасного поведения»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255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Март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«Светит солнышко в окошко» весенние потешки и </w:t>
            </w:r>
            <w:proofErr w:type="spellStart"/>
            <w:r w:rsidRPr="000E20E1">
              <w:t>заклички</w:t>
            </w:r>
            <w:proofErr w:type="spellEnd"/>
            <w:r w:rsidRPr="000E20E1">
              <w:t>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«Светит солнышко в окошко» весенние потешки и </w:t>
            </w:r>
            <w:proofErr w:type="spellStart"/>
            <w:r w:rsidRPr="000E20E1">
              <w:t>заклички</w:t>
            </w:r>
            <w:proofErr w:type="spellEnd"/>
            <w:r w:rsidRPr="000E20E1">
              <w:t>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«Масленичные гулянья».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«Народный праздник Масленица»,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 заучивание </w:t>
            </w:r>
            <w:proofErr w:type="spellStart"/>
            <w:r w:rsidRPr="000E20E1">
              <w:rPr>
                <w:sz w:val="22"/>
                <w:szCs w:val="22"/>
              </w:rPr>
              <w:t>закличек</w:t>
            </w:r>
            <w:proofErr w:type="spellEnd"/>
            <w:r w:rsidRPr="000E20E1">
              <w:rPr>
                <w:sz w:val="22"/>
                <w:szCs w:val="22"/>
              </w:rPr>
              <w:t>, отгадывание народных загадок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Лепка «Угощение на Масленицу»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«Народные праздники на Руси. Масленица»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беседа «Народный праздник Масленица»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- заучивание </w:t>
            </w:r>
            <w:proofErr w:type="spellStart"/>
            <w:r w:rsidRPr="000E20E1">
              <w:rPr>
                <w:sz w:val="22"/>
                <w:szCs w:val="22"/>
              </w:rPr>
              <w:t>закличек</w:t>
            </w:r>
            <w:proofErr w:type="spellEnd"/>
            <w:r w:rsidRPr="000E20E1">
              <w:rPr>
                <w:sz w:val="22"/>
                <w:szCs w:val="22"/>
              </w:rPr>
              <w:t>, отгадывание народных загадок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«Масленица у ворот»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«Масленичные гулянья».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«Народные праздники на Руси. Масленица»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беседа «Народный праздник Масленица»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- заучивание </w:t>
            </w:r>
            <w:proofErr w:type="spellStart"/>
            <w:r w:rsidRPr="000E20E1">
              <w:rPr>
                <w:sz w:val="22"/>
                <w:szCs w:val="22"/>
              </w:rPr>
              <w:t>закличек</w:t>
            </w:r>
            <w:proofErr w:type="spellEnd"/>
            <w:r w:rsidRPr="000E20E1">
              <w:rPr>
                <w:sz w:val="22"/>
                <w:szCs w:val="22"/>
              </w:rPr>
              <w:t>, отгадывание народных загадок.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Аппликация  «</w:t>
            </w:r>
            <w:proofErr w:type="gramEnd"/>
            <w:r w:rsidRPr="000E20E1">
              <w:rPr>
                <w:sz w:val="22"/>
                <w:szCs w:val="22"/>
              </w:rPr>
              <w:t>Масленица»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«Масленичные гулянья».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музыкальный руководитель и инструктор по физической культуре</w:t>
            </w:r>
            <w:r w:rsidRPr="000E20E1">
              <w:t>.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817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«Очень я люблю маму милую свою»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беседа о мамах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- составление рассказов «За что я люблю свою маму. </w:t>
            </w:r>
            <w:proofErr w:type="gramStart"/>
            <w:r w:rsidRPr="000E20E1">
              <w:rPr>
                <w:sz w:val="22"/>
                <w:szCs w:val="22"/>
              </w:rPr>
              <w:t>Как  я</w:t>
            </w:r>
            <w:proofErr w:type="gramEnd"/>
            <w:r w:rsidRPr="000E20E1">
              <w:rPr>
                <w:sz w:val="22"/>
                <w:szCs w:val="22"/>
              </w:rPr>
              <w:t xml:space="preserve"> помогаю ей»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изготовление подарков маме.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пение песен о маме, чтение стихов.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 «Очень я люблю маму милую свою»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беседа о мамах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- составление рассказов «За что я люблю свою маму. </w:t>
            </w:r>
            <w:proofErr w:type="gramStart"/>
            <w:r w:rsidRPr="000E20E1">
              <w:rPr>
                <w:sz w:val="22"/>
                <w:szCs w:val="22"/>
              </w:rPr>
              <w:t>Как  я</w:t>
            </w:r>
            <w:proofErr w:type="gramEnd"/>
            <w:r w:rsidRPr="000E20E1">
              <w:rPr>
                <w:sz w:val="22"/>
                <w:szCs w:val="22"/>
              </w:rPr>
              <w:t xml:space="preserve"> помогаю ей»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изготовление подарков маме.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пение песен о маме, чтение стихов.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«Русские красавицы»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Знакомство с образом русской женщины в народном творчестве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акварелью портрет «Русская красавица».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по представлению «Мамочка любимая»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«Русские красавицы»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Знакомство с образом русской женщины в народном творчестве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акварелью портрет «Русская красавица».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по представлению «Мамочка любимая»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«Русские красавицы»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Знакомство с образом русской женщины в народном творчестве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акварелью портрет «Русская красавица».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по представлению «Мамочка любимая»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299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Апрель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«Ленинградский зоопарк»- дикие и домашние животные.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«Ленинградский Зоопарк»- дикие и домашние животные.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«Ленинградский Зоопарк»- животные нашего края.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«Ленинградский зоопарк»- животный мир пяти континентов.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«Ленинградский зоопарк»- животный мир пяти континентов. Красная книга.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1710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Знакомство с флагом России. Аппликация. «Флаг – символ Родины моей».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«Флаг – символ Родины моей». Дидактическая игра «Собери флаг»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Символика России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Знакомство с флагом и гимном. Рассматривание иллюстраций.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«Государственные символы России».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Закрепление знаний о государственных </w:t>
            </w:r>
            <w:proofErr w:type="gramStart"/>
            <w:r w:rsidRPr="000E20E1">
              <w:rPr>
                <w:sz w:val="22"/>
                <w:szCs w:val="22"/>
              </w:rPr>
              <w:t>символах  России</w:t>
            </w:r>
            <w:proofErr w:type="gramEnd"/>
            <w:r w:rsidRPr="000E20E1">
              <w:rPr>
                <w:sz w:val="22"/>
                <w:szCs w:val="22"/>
              </w:rPr>
              <w:t xml:space="preserve"> - флаг, герб, гимн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«Государственные символы России».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Закрепление знаний о государственных </w:t>
            </w:r>
            <w:proofErr w:type="gramStart"/>
            <w:r w:rsidRPr="000E20E1">
              <w:rPr>
                <w:sz w:val="22"/>
                <w:szCs w:val="22"/>
              </w:rPr>
              <w:t>символах  России</w:t>
            </w:r>
            <w:proofErr w:type="gramEnd"/>
            <w:r w:rsidRPr="000E20E1">
              <w:rPr>
                <w:sz w:val="22"/>
                <w:szCs w:val="22"/>
              </w:rPr>
              <w:t xml:space="preserve"> - флаг, герб, гимн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2117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Сюжетно-ролевая игра «Мы идем в театр»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настольный, пальчиковый и др. виды театров.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Сюжетно-ролевая игра «Мы идем в театр»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настольный, пальчиковый и др. виды театров. Этюды, инсценировка.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Сюжетно-ролевая игра «Мы идем в театр»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настольный, пальчиковый и др. виды театров. Этюды, инсценировка.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Творческая игра «Мы артисты -фантазёры»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Пальчиковый, БИ-БА-БО и др. виды театров. Этюды, инсценировка,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драматизация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«Гастроли юных артистов»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Пальчиковый, БИ-БА-БО и др. виды театров. Этюды, инсценировка,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Драматизация. Показ детям младшего возраста.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специалисты</w:t>
            </w:r>
          </w:p>
        </w:tc>
      </w:tr>
      <w:tr w:rsidR="00EA51BB" w:rsidRPr="000E20E1" w:rsidTr="00A2552A">
        <w:trPr>
          <w:trHeight w:val="1056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 днем рождения, любимый город!»  </w:t>
            </w:r>
            <w:proofErr w:type="gramStart"/>
            <w:r w:rsidRPr="000E20E1">
              <w:rPr>
                <w:sz w:val="22"/>
                <w:szCs w:val="22"/>
              </w:rPr>
              <w:t>Акция  ко</w:t>
            </w:r>
            <w:proofErr w:type="gramEnd"/>
            <w:r w:rsidRPr="000E20E1">
              <w:rPr>
                <w:sz w:val="22"/>
                <w:szCs w:val="22"/>
              </w:rPr>
              <w:t xml:space="preserve">  Дню рождения города «Пусть наш город будет чистым!»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 днем рождения, любимый город!» </w:t>
            </w:r>
            <w:proofErr w:type="gramStart"/>
            <w:r w:rsidRPr="000E20E1">
              <w:rPr>
                <w:sz w:val="22"/>
                <w:szCs w:val="22"/>
              </w:rPr>
              <w:t>Акция  ко</w:t>
            </w:r>
            <w:proofErr w:type="gramEnd"/>
            <w:r w:rsidRPr="000E20E1">
              <w:rPr>
                <w:sz w:val="22"/>
                <w:szCs w:val="22"/>
              </w:rPr>
              <w:t xml:space="preserve">  Дню рождения города «Пусть наш город будет чистым!»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 днем рождения, любимый город!».  </w:t>
            </w:r>
            <w:proofErr w:type="gramStart"/>
            <w:r w:rsidRPr="000E20E1">
              <w:rPr>
                <w:sz w:val="22"/>
                <w:szCs w:val="22"/>
              </w:rPr>
              <w:t>Акция  ко</w:t>
            </w:r>
            <w:proofErr w:type="gramEnd"/>
            <w:r w:rsidRPr="000E20E1">
              <w:rPr>
                <w:sz w:val="22"/>
                <w:szCs w:val="22"/>
              </w:rPr>
              <w:t xml:space="preserve">  Дню рождения города «Пусть наш город будет чистым!»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 днем рождения, любимый город!»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Акция  ко</w:t>
            </w:r>
            <w:proofErr w:type="gramEnd"/>
            <w:r w:rsidRPr="000E20E1">
              <w:rPr>
                <w:sz w:val="22"/>
                <w:szCs w:val="22"/>
              </w:rPr>
              <w:t xml:space="preserve">  Дню рождения города «Пусть наш город будет чистым!»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 днем рождения, любимый город!».  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Акция  ко</w:t>
            </w:r>
            <w:proofErr w:type="gramEnd"/>
            <w:r w:rsidRPr="000E20E1">
              <w:rPr>
                <w:sz w:val="22"/>
                <w:szCs w:val="22"/>
              </w:rPr>
              <w:t xml:space="preserve">  Дню рождения города «Пусть наш город будет чистым!»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201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Июнь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«Цветы на клумбе».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Воспитывать чувство красоты и </w:t>
            </w:r>
            <w:r w:rsidRPr="000E20E1">
              <w:rPr>
                <w:sz w:val="22"/>
                <w:szCs w:val="22"/>
              </w:rPr>
              <w:lastRenderedPageBreak/>
              <w:t xml:space="preserve">потребность заботы о природе.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lastRenderedPageBreak/>
              <w:t xml:space="preserve">«Цветы на клумбе».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Воспитывать чувство красоты и </w:t>
            </w:r>
            <w:r w:rsidRPr="000E20E1">
              <w:rPr>
                <w:sz w:val="22"/>
                <w:szCs w:val="22"/>
              </w:rPr>
              <w:lastRenderedPageBreak/>
              <w:t>потребность заботы о природе</w:t>
            </w:r>
            <w:r w:rsidRPr="000E20E1">
              <w:t>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Игра- путешествие «Мы- друзья природы».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Экскурсия по территории детского </w:t>
            </w:r>
            <w:r w:rsidRPr="000E20E1">
              <w:lastRenderedPageBreak/>
              <w:t>сада «Мы –друзья природы».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 Экскурсия по территории детского сада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>«Маленькое путешествие в большой мир природы».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 Беседа «Мы –друзья природы»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01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Театрализованное представление «Приключения Ванюшки в лесу».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Формирование элементарных представлений о неразрывной связи человека с природой.</w:t>
            </w:r>
            <w:r w:rsidRPr="000E20E1"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Театрализованное представление «Приключения Ванюшки в лесу».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Формирование элементарных представлений о неразрывной связи человека с природой.</w:t>
            </w:r>
            <w:r w:rsidRPr="000E20E1">
              <w:t xml:space="preserve">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Познавательная беседа «Береги природу»: расширять и обогащать знания о природе, правилах поведения в ней,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«Если я приду в лесок»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Проект «Береги природу»: повышать уровень экологической культуры воспитанников.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Выставка детских работ «Пусть с природой дружат люди»:</w:t>
            </w:r>
            <w:r w:rsidRPr="000E20E1">
              <w:t xml:space="preserve"> </w:t>
            </w:r>
            <w:proofErr w:type="gramStart"/>
            <w:r w:rsidRPr="000E20E1">
              <w:rPr>
                <w:sz w:val="22"/>
                <w:szCs w:val="22"/>
              </w:rPr>
              <w:t>развивать  желание</w:t>
            </w:r>
            <w:proofErr w:type="gramEnd"/>
            <w:r w:rsidRPr="000E20E1">
              <w:rPr>
                <w:sz w:val="22"/>
                <w:szCs w:val="22"/>
              </w:rPr>
              <w:t xml:space="preserve"> вносить посильный вклад в природоохранное воспитание населения.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Проект «Береги природу»: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способствовать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ознакомлению с растениями и животными, встречающимися в нашем крае и занесенными в Красную книгу.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Выставка рисунков «Красная книга глазами детей».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01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Август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«Капелька в гостях у ребят».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«Для чего нужна вода»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«Капелька в гостях у ребят».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с детьми «Вы слыхали о воде?</w:t>
            </w:r>
          </w:p>
          <w:p w:rsidR="00EA51BB" w:rsidRPr="000E20E1" w:rsidRDefault="00EA51BB" w:rsidP="00A2552A">
            <w:proofErr w:type="gramStart"/>
            <w:r w:rsidRPr="000E20E1">
              <w:rPr>
                <w:sz w:val="22"/>
                <w:szCs w:val="22"/>
              </w:rPr>
              <w:t>Говорят</w:t>
            </w:r>
            <w:proofErr w:type="gramEnd"/>
            <w:r w:rsidRPr="000E20E1">
              <w:rPr>
                <w:sz w:val="22"/>
                <w:szCs w:val="22"/>
              </w:rPr>
              <w:t xml:space="preserve"> она везде!»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</w:t>
            </w:r>
            <w:proofErr w:type="spellStart"/>
            <w:r w:rsidRPr="000E20E1">
              <w:rPr>
                <w:sz w:val="22"/>
                <w:szCs w:val="22"/>
              </w:rPr>
              <w:t>Капитошка</w:t>
            </w:r>
            <w:proofErr w:type="spellEnd"/>
            <w:r w:rsidRPr="000E20E1">
              <w:rPr>
                <w:sz w:val="22"/>
                <w:szCs w:val="22"/>
              </w:rPr>
              <w:t xml:space="preserve"> и его друзья».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Акция «Берегите воду!»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Изготовление экологической газеты «С днем рождения, Земля!»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Акция «Берегите воду!» Проект «Будь природе другом»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Изготовление экологической газеты «С днем рождения, Земля!»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Акция «Берегите воду!» 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Презентация «Земля -наш общий дом»: День защиты Земли, Час Земли. Изготовление экологической газеты «С днем рождения, Земля!»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667"/>
        </w:trPr>
        <w:tc>
          <w:tcPr>
            <w:tcW w:w="1472" w:type="dxa"/>
          </w:tcPr>
          <w:p w:rsidR="00EA51BB" w:rsidRPr="000E20E1" w:rsidRDefault="00EA51BB" w:rsidP="00A2552A">
            <w:pPr>
              <w:rPr>
                <w:b/>
              </w:rPr>
            </w:pPr>
          </w:p>
        </w:tc>
        <w:tc>
          <w:tcPr>
            <w:tcW w:w="12124" w:type="dxa"/>
            <w:gridSpan w:val="5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b/>
              </w:rPr>
              <w:t xml:space="preserve">ТРУД ЛЮДЕЙ </w:t>
            </w:r>
            <w:r w:rsidRPr="000E20E1">
              <w:t>(Самообслуживание. Хозяйственно-бытовой труд. Труд в природе. Ручной труд. Профессии)</w:t>
            </w:r>
          </w:p>
          <w:p w:rsidR="00EA51BB" w:rsidRPr="000E20E1" w:rsidRDefault="00EA51BB" w:rsidP="00A2552A"/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14"/>
        </w:trPr>
        <w:tc>
          <w:tcPr>
            <w:tcW w:w="1472" w:type="dxa"/>
          </w:tcPr>
          <w:p w:rsidR="00EA51BB" w:rsidRPr="000E20E1" w:rsidRDefault="00EA51BB" w:rsidP="00A2552A"/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rPr>
                <w:sz w:val="22"/>
                <w:szCs w:val="22"/>
              </w:rPr>
              <w:t>Ранний возраст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rPr>
                <w:sz w:val="22"/>
                <w:szCs w:val="22"/>
              </w:rPr>
              <w:t>Младший возраст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rPr>
                <w:sz w:val="22"/>
                <w:szCs w:val="22"/>
              </w:rPr>
              <w:t>Средний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rPr>
                <w:sz w:val="22"/>
                <w:szCs w:val="22"/>
              </w:rPr>
              <w:t>Старший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rPr>
                <w:sz w:val="22"/>
                <w:szCs w:val="22"/>
              </w:rPr>
              <w:t>Подготовительный возраст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630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Сентябрь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Игровая ситуация «Игрушка потерялась»</w:t>
            </w:r>
            <w:r w:rsidRPr="000E20E1">
              <w:t xml:space="preserve">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Ситуация игрового общения «Будешь вещи убирать, не придется их искать»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«Кто нам помогает в детском саду. Помощник воспитателя».</w:t>
            </w:r>
          </w:p>
          <w:p w:rsidR="00EA51BB" w:rsidRPr="000E20E1" w:rsidRDefault="00EA51BB" w:rsidP="00A2552A">
            <w:r w:rsidRPr="000E20E1">
              <w:t>Беседа о важности труда всех людей, работающих в детском саду.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«Кто нам помогает в детском саду. Повар и медсестра».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«Кто нам помогает в детском саду. Повар, медсестра, кастелянша»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630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Октябрь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«Я пеку, пеку, пеку…» 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Рассматривание иллюстраций по р-н сказке «Колобок».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«Я пеку, пеку, пеку…»  </w:t>
            </w:r>
          </w:p>
          <w:p w:rsidR="00EA51BB" w:rsidRPr="000E20E1" w:rsidRDefault="00EA51BB" w:rsidP="00A2552A">
            <w:r w:rsidRPr="000E20E1">
              <w:t xml:space="preserve">Рассматривание иллюстраций по р-н сказке </w:t>
            </w:r>
            <w:r w:rsidRPr="000E20E1">
              <w:lastRenderedPageBreak/>
              <w:t>«Колобок».          Лепка «Колобок».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«От зернышка до булочки».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Сказка «Колосок». Лепка «Колосок».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«От зернышка до булочки». Труд хлеборобов.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Лепка из солёного теста «Праздничный каравай».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 «Хлеб всему голова»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- беседа по картинам: И. </w:t>
            </w:r>
            <w:proofErr w:type="gramStart"/>
            <w:r w:rsidRPr="000E20E1">
              <w:rPr>
                <w:sz w:val="22"/>
                <w:szCs w:val="22"/>
              </w:rPr>
              <w:t>Шишкина  «</w:t>
            </w:r>
            <w:proofErr w:type="gramEnd"/>
            <w:r w:rsidRPr="000E20E1">
              <w:rPr>
                <w:sz w:val="22"/>
                <w:szCs w:val="22"/>
              </w:rPr>
              <w:t xml:space="preserve">Рожь», А. </w:t>
            </w:r>
            <w:proofErr w:type="spellStart"/>
            <w:r w:rsidRPr="000E20E1">
              <w:rPr>
                <w:sz w:val="22"/>
                <w:szCs w:val="22"/>
              </w:rPr>
              <w:t>Пластова</w:t>
            </w:r>
            <w:proofErr w:type="spellEnd"/>
            <w:r w:rsidRPr="000E20E1">
              <w:rPr>
                <w:sz w:val="22"/>
                <w:szCs w:val="22"/>
              </w:rPr>
              <w:t xml:space="preserve"> «Жатва».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Драматизация сказки «Колосок».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Педагоги группы</w:t>
            </w:r>
          </w:p>
        </w:tc>
      </w:tr>
      <w:tr w:rsidR="00EA51BB" w:rsidRPr="000E20E1" w:rsidTr="00A2552A">
        <w:trPr>
          <w:trHeight w:val="585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 xml:space="preserve"> Ноябрь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Наблюдение за трудом помощника воспитателя.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Наблюдение за трудом помощника воспитателя. 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Наблюдение за трудом дворника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Наблюдение за трудом кастелянши 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Экскурсия по детскому саду и знакомство с трудом работников службы безопасности</w:t>
            </w:r>
            <w:r w:rsidRPr="000E20E1">
              <w:t>.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228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Дидактические игры «Накормим куклу Машу» 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Дидактические игры «Накормим куклу Машу» 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Экскурсия по детскому саду и знакомство с трудом медсестры и врача.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Дидактическая игра «Кому, что нужно для работы» 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Лото «Профессии»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>«Все работы хороши»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Беседа о важности труда всех людей.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630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Декабрь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«Кто работает в нашей группе. Воспитатель»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«Кто работает в нашей группе. Воспитатель»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«Кто работает в детском саду. Музыкальный руководитель и руководитель по физической культуре»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в магазин.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Экскурсия в библиотеку.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630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Январь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«Вымоем посуду»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Игровые обучающие ситуации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«Вымоем посуду»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Игровые обучающие ситуации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«Купаем кукол»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Игровые обучающие ситуации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Игровые обучающие ситуации </w:t>
            </w:r>
            <w:proofErr w:type="gramStart"/>
            <w:r w:rsidRPr="000E20E1">
              <w:rPr>
                <w:sz w:val="22"/>
                <w:szCs w:val="22"/>
              </w:rPr>
              <w:t>« Ухаживаем</w:t>
            </w:r>
            <w:proofErr w:type="gramEnd"/>
            <w:r w:rsidRPr="000E20E1">
              <w:rPr>
                <w:sz w:val="22"/>
                <w:szCs w:val="22"/>
              </w:rPr>
              <w:t xml:space="preserve"> за растениями».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Игровые обучающие ситуации «Каждой вещи- своё место»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214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Февраль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едем, едем, едем…»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едем, едем, едем…»</w:t>
            </w:r>
          </w:p>
          <w:p w:rsidR="00EA51BB" w:rsidRPr="000E20E1" w:rsidRDefault="00EA51BB" w:rsidP="00A2552A"/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«Автопарк»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«Есть такая профессия – Родину защищать»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«Есть такая профессия – Родину защищать»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405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Март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«Кем работают наши </w:t>
            </w:r>
            <w:proofErr w:type="gramStart"/>
            <w:r w:rsidRPr="000E20E1">
              <w:rPr>
                <w:sz w:val="22"/>
                <w:szCs w:val="22"/>
              </w:rPr>
              <w:t>мамы»  Фотовыставка</w:t>
            </w:r>
            <w:proofErr w:type="gram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«Профессии моей мамы» Фотовыставка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«Профессии моей семьи».  Фотовыставка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«Профессии моей семьи»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Фотовыставка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«Профессии моей семьи» Фотовыставка</w:t>
            </w:r>
          </w:p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684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«Стихи о профессиях»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Литературная гостиная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«Стихи о профессиях» Литературная гостиная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«Стихи о профессиях» Литературная гостиная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«Стихи о профессиях» Литературная гостиная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«Стихи о профессиях» Литературная гостиная</w:t>
            </w:r>
          </w:p>
        </w:tc>
        <w:tc>
          <w:tcPr>
            <w:tcW w:w="1856" w:type="dxa"/>
            <w:vMerge/>
          </w:tcPr>
          <w:p w:rsidR="00EA51BB" w:rsidRPr="000E20E1" w:rsidRDefault="00EA51BB" w:rsidP="00A2552A"/>
        </w:tc>
      </w:tr>
      <w:tr w:rsidR="00EA51BB" w:rsidRPr="000E20E1" w:rsidTr="00A2552A">
        <w:trPr>
          <w:trHeight w:val="844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Апрель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«Добрый доктор Айболит». Экскурсия по детскому саду и знакомство с трудом медицинских работников.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«Добрый доктор Айболит». Экскурсия по детскому саду и знакомство с трудом медицинских работников.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«Парад профессий» «Кем ты в жизни хочешь стать?»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Дидактическая игра «Кому что надо».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«Космос»</w:t>
            </w:r>
          </w:p>
          <w:p w:rsidR="00EA51BB" w:rsidRPr="000E20E1" w:rsidRDefault="00EA51BB" w:rsidP="00A2552A">
            <w:r w:rsidRPr="000E20E1">
              <w:t>- рассматривание иллюстраций о космосе, космонавтах</w:t>
            </w:r>
          </w:p>
          <w:p w:rsidR="00EA51BB" w:rsidRPr="000E20E1" w:rsidRDefault="00EA51BB" w:rsidP="00A2552A">
            <w:r w:rsidRPr="000E20E1">
              <w:t>- просмотр презентации «Загадочный космос»</w:t>
            </w:r>
          </w:p>
          <w:p w:rsidR="00EA51BB" w:rsidRPr="000E20E1" w:rsidRDefault="00EA51BB" w:rsidP="00A2552A">
            <w:r w:rsidRPr="000E20E1">
              <w:lastRenderedPageBreak/>
              <w:t>- аппликация «На космодроме»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lastRenderedPageBreak/>
              <w:t xml:space="preserve"> «Космос»</w:t>
            </w:r>
          </w:p>
          <w:p w:rsidR="00EA51BB" w:rsidRPr="000E20E1" w:rsidRDefault="00EA51BB" w:rsidP="00A2552A">
            <w:r w:rsidRPr="000E20E1">
              <w:t>- рассматривание иллюстраций о космосе, космонавтах</w:t>
            </w:r>
          </w:p>
          <w:p w:rsidR="00EA51BB" w:rsidRPr="000E20E1" w:rsidRDefault="00EA51BB" w:rsidP="00A2552A">
            <w:r w:rsidRPr="000E20E1">
              <w:t>- просмотр презентации «Загадочный космос»</w:t>
            </w:r>
          </w:p>
          <w:p w:rsidR="00EA51BB" w:rsidRPr="000E20E1" w:rsidRDefault="00EA51BB" w:rsidP="00A2552A">
            <w:r w:rsidRPr="000E20E1">
              <w:t>- аппликация «На космодроме»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1320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Май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«Все работы хороши»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«Все работы хороши»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«Все работы хороши»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Тематическое мероприятие «Кем ты в жизни хочешь стать?» литературно- музыкальная композиция для младших групп.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>Тематическое мероприятие «Парад профессий. Кем ты в жизни хочешь стать?»</w:t>
            </w:r>
          </w:p>
          <w:p w:rsidR="00EA51BB" w:rsidRPr="000E20E1" w:rsidRDefault="00EA51BB" w:rsidP="00A2552A"/>
        </w:tc>
        <w:tc>
          <w:tcPr>
            <w:tcW w:w="1856" w:type="dxa"/>
            <w:vMerge w:val="restart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1113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1212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Чтение художественной литературы: С. Михалков «А что у вас?», </w:t>
            </w:r>
            <w:proofErr w:type="spellStart"/>
            <w:r w:rsidRPr="000E20E1">
              <w:t>Джанни</w:t>
            </w:r>
            <w:proofErr w:type="spellEnd"/>
            <w:r w:rsidRPr="000E20E1">
              <w:t xml:space="preserve">  Родари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 w:rsidRPr="000E20E1">
              <w:t>Федорино</w:t>
            </w:r>
            <w:proofErr w:type="spellEnd"/>
            <w:r w:rsidRPr="000E20E1">
              <w:t xml:space="preserve"> горе», русские народные сказки «Крошечка - </w:t>
            </w:r>
            <w:proofErr w:type="spellStart"/>
            <w:r w:rsidRPr="000E20E1">
              <w:t>Хаврошечка</w:t>
            </w:r>
            <w:proofErr w:type="spellEnd"/>
            <w:r w:rsidRPr="000E20E1">
              <w:t xml:space="preserve">», «Двенадцать месяцев», Ю. </w:t>
            </w:r>
            <w:proofErr w:type="spellStart"/>
            <w:r w:rsidRPr="000E20E1">
              <w:t>Тувим</w:t>
            </w:r>
            <w:proofErr w:type="spellEnd"/>
            <w:r w:rsidRPr="000E20E1">
              <w:t xml:space="preserve"> «</w:t>
            </w:r>
            <w:proofErr w:type="spellStart"/>
            <w:r w:rsidRPr="000E20E1">
              <w:t>Всѐ</w:t>
            </w:r>
            <w:proofErr w:type="spellEnd"/>
            <w:r w:rsidRPr="000E20E1">
              <w:t xml:space="preserve"> для всех»</w:t>
            </w:r>
          </w:p>
        </w:tc>
        <w:tc>
          <w:tcPr>
            <w:tcW w:w="1856" w:type="dxa"/>
            <w:vMerge/>
            <w:tcBorders>
              <w:left w:val="single" w:sz="4" w:space="0" w:color="auto"/>
            </w:tcBorders>
          </w:tcPr>
          <w:p w:rsidR="00EA51BB" w:rsidRPr="000E20E1" w:rsidRDefault="00EA51BB" w:rsidP="00A2552A"/>
        </w:tc>
      </w:tr>
      <w:tr w:rsidR="00EA51BB" w:rsidRPr="000E20E1" w:rsidTr="00A2552A">
        <w:trPr>
          <w:trHeight w:val="844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Июнь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Сюжетно-ролевые игры «Семья» сюжет «Уборка на кухне» и «Магазин».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Сюжетно-ролевые игры «Семья» сюжет «Уборка на кухне» и «Магазин».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 Сюжетно-ролевые игры «Магазин</w:t>
            </w:r>
            <w:proofErr w:type="gramStart"/>
            <w:r w:rsidRPr="000E20E1">
              <w:t>» ,</w:t>
            </w:r>
            <w:proofErr w:type="gramEnd"/>
            <w:r w:rsidRPr="000E20E1">
              <w:t xml:space="preserve"> «Строители», «Ферма».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Туристическое агентство «Северная столица» Сюжетно-ролевые игры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Туристическое агентство «Северная столица» Сюжетно-ролевые игры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844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Поливаем цветник Кормление птиц Уборка в песочнице Уборка на участке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Поливаем цветник Кормление птиц Уборка в песочнице Уборка на участке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Поливаем цветник Кормление птиц Уборка в песочнице Уборка на участке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Поливаем цветник Кормление птиц Уборка в песочнице Уборка на участке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Поливаем цветник Кормление птиц Уборка в песочнице Уборка на участке 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844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Август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Создание альбома «Кем работают наши мамы и папы»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Создание альбома «Кем работают наши мамы и папы»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Создание альбома «Кем работают наши мамы и папы»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Создание </w:t>
            </w:r>
            <w:proofErr w:type="spellStart"/>
            <w:r w:rsidRPr="000E20E1">
              <w:t>лэпбука</w:t>
            </w:r>
            <w:proofErr w:type="spellEnd"/>
            <w:r w:rsidRPr="000E20E1">
              <w:t xml:space="preserve"> «Профессии моего города»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Создание </w:t>
            </w:r>
            <w:proofErr w:type="spellStart"/>
            <w:r w:rsidRPr="000E20E1">
              <w:t>лэпбука</w:t>
            </w:r>
            <w:proofErr w:type="spellEnd"/>
            <w:r w:rsidRPr="000E20E1">
              <w:t xml:space="preserve"> «Профессии моего города» 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</w:tc>
      </w:tr>
      <w:tr w:rsidR="00EA51BB" w:rsidRPr="000E20E1" w:rsidTr="00A2552A">
        <w:trPr>
          <w:trHeight w:val="453"/>
        </w:trPr>
        <w:tc>
          <w:tcPr>
            <w:tcW w:w="1472" w:type="dxa"/>
          </w:tcPr>
          <w:p w:rsidR="00EA51BB" w:rsidRPr="000E20E1" w:rsidRDefault="00EA51BB" w:rsidP="00A2552A">
            <w:pPr>
              <w:rPr>
                <w:b/>
              </w:rPr>
            </w:pPr>
          </w:p>
        </w:tc>
        <w:tc>
          <w:tcPr>
            <w:tcW w:w="12124" w:type="dxa"/>
            <w:gridSpan w:val="5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b/>
              </w:rPr>
              <w:t xml:space="preserve">ВЕЛИКАЯ РУСЬ </w:t>
            </w:r>
            <w:r w:rsidRPr="000E20E1">
              <w:t>(Понятие Добра и Зла. Герои древних времён. Люди, оставившие след в истории родного города. Герои семьи в Великой Отечественной войне. Герои современности. Столица нашей Родины)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14"/>
        </w:trPr>
        <w:tc>
          <w:tcPr>
            <w:tcW w:w="1472" w:type="dxa"/>
          </w:tcPr>
          <w:p w:rsidR="00EA51BB" w:rsidRPr="000E20E1" w:rsidRDefault="00EA51BB" w:rsidP="00A2552A"/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Ранний возраст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Младший возраст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Средний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Старший возраст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jc w:val="center"/>
            </w:pPr>
            <w:r w:rsidRPr="000E20E1">
              <w:t>Подготовительный возраст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630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Сентябрь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«От улыбки станет всем светлей».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Формирование положительного отношения друг к </w:t>
            </w:r>
            <w:r w:rsidRPr="000E20E1">
              <w:rPr>
                <w:sz w:val="22"/>
                <w:szCs w:val="22"/>
              </w:rPr>
              <w:lastRenderedPageBreak/>
              <w:t>другу. Правила встречи и прощания со сверстниками и взрослыми.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«От улыбки станет всем светлей.»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 xml:space="preserve">Формирование положительного отношения друг к </w:t>
            </w:r>
            <w:r w:rsidRPr="000E20E1">
              <w:rPr>
                <w:sz w:val="22"/>
                <w:szCs w:val="22"/>
              </w:rPr>
              <w:lastRenderedPageBreak/>
              <w:t>другу. Правила встречи и прощания со сверстниками и взрослыми.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lastRenderedPageBreak/>
              <w:t xml:space="preserve">Беседа «Добрые слова лучше мягкого пирога».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rPr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</w:rPr>
              <w:t xml:space="preserve">«Добро и зло в русских народных сказках». Формировать представления о добре и зле, о формах их проявления. Определить </w:t>
            </w:r>
            <w:r w:rsidRPr="000E20E1">
              <w:rPr>
                <w:color w:val="000000"/>
                <w:sz w:val="21"/>
                <w:szCs w:val="21"/>
              </w:rPr>
              <w:lastRenderedPageBreak/>
              <w:t>значимость доброты в жизни людей.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rPr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</w:rPr>
              <w:lastRenderedPageBreak/>
              <w:t xml:space="preserve">Добро и зло в русских народных сказках». Формировать представления о добре и зле, о формах их проявления. Определить </w:t>
            </w:r>
            <w:r w:rsidRPr="000E20E1">
              <w:rPr>
                <w:color w:val="000000"/>
                <w:sz w:val="21"/>
                <w:szCs w:val="21"/>
              </w:rPr>
              <w:lastRenderedPageBreak/>
              <w:t>значимость доброты в жизни людей.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28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Октябрь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«Я хороший, ты хороший. Как себя вести. Как дружить».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«Я хороший, ты хороший. Как себя вести. Как дружить».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Образовательно- игровая ситуация «Кто обидел Мишку?» понятие </w:t>
            </w:r>
            <w:proofErr w:type="gramStart"/>
            <w:r w:rsidRPr="000E20E1">
              <w:rPr>
                <w:sz w:val="22"/>
                <w:szCs w:val="22"/>
              </w:rPr>
              <w:t>добра  и</w:t>
            </w:r>
            <w:proofErr w:type="gramEnd"/>
            <w:r w:rsidRPr="000E20E1">
              <w:rPr>
                <w:sz w:val="22"/>
                <w:szCs w:val="22"/>
              </w:rPr>
              <w:t xml:space="preserve"> зла на основе русского  фольклора.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«Кто такие герои? Почему их помнят люди?»  Понятие добра и зла в русских народных сказках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«Кто такие герои? Почему их помнят люди?»  Понятие добра и зла в русских народных сказках.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01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Ноябрь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Я – человек.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Формировать элементарные представления о человеке (себе, сверстнике и взрослом), об особенностях внешнего вида и строения человека, о добрых делах и поступках. Формировать интерес к изучению себя, своих возможностей.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Я – человек.</w:t>
            </w:r>
          </w:p>
          <w:p w:rsidR="00EA51BB" w:rsidRPr="000E20E1" w:rsidRDefault="00EA51BB" w:rsidP="00A2552A">
            <w:r w:rsidRPr="000E20E1">
              <w:t>Формировать элементарные представления о человеке (себе, сверстнике и взрослом), об особенностях внешнего вида и строения человека, о добрых делах и поступках. Формировать интерес к изучению себя, своих возможностей.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Развлечение «Мы</w:t>
            </w:r>
            <w:proofErr w:type="gramStart"/>
            <w:r w:rsidRPr="000E20E1">
              <w:rPr>
                <w:sz w:val="22"/>
                <w:szCs w:val="22"/>
              </w:rPr>
              <w:t>-  Россияне</w:t>
            </w:r>
            <w:proofErr w:type="gramEnd"/>
            <w:r w:rsidRPr="000E20E1">
              <w:rPr>
                <w:sz w:val="22"/>
                <w:szCs w:val="22"/>
              </w:rPr>
              <w:t>»:</w:t>
            </w:r>
            <w:r w:rsidRPr="000E20E1">
              <w:t xml:space="preserve"> дать</w:t>
            </w:r>
            <w:r w:rsidRPr="000E20E1">
              <w:rPr>
                <w:sz w:val="22"/>
                <w:szCs w:val="22"/>
              </w:rPr>
              <w:t xml:space="preserve"> элементарные представления о функциональном назначении гимна и флага, о символическом значении цвета; вызвать у детей разнообразные эмоциональные переживания: чувство радости, гордости, нежности, доброты через восприятие музыкальных образов. Воспитывать чувство любви к своей Родине – России.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«Мы</w:t>
            </w:r>
            <w:proofErr w:type="gramStart"/>
            <w:r w:rsidRPr="000E20E1">
              <w:t>-  Россияне</w:t>
            </w:r>
            <w:proofErr w:type="gramEnd"/>
            <w:r w:rsidRPr="000E20E1">
              <w:t>»: познакомить  детей с государственными символами России: флаг, гимн, герб и  героями современности.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t>Развлечение «Будущие патриоты» - (игровые упражнения, эстафеты с кеглями, гимнастическими мячами, самокатами).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«Мы - Россияне»: знакомство детей с государственными символами России: флаг, гимн, герб, знакомство с героями современности и людьми, оставившими след и истории родного города, 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«Будущие патриоты» - (игровые упражнения, эстафеты с кеглями, гимнастическими мячами, самокатами).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</w:t>
            </w:r>
          </w:p>
          <w:p w:rsidR="00EA51BB" w:rsidRPr="000E20E1" w:rsidRDefault="00EA51BB" w:rsidP="00A2552A"/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инструктор по физическому развитию и музыкальный руководитель.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Декабрь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 «Сказки наших бабушек».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«Сказки наших бабушек». 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hd w:val="clear" w:color="auto" w:fill="F5F5F5"/>
              <w:rPr>
                <w:color w:val="000000"/>
              </w:rPr>
            </w:pPr>
            <w:r w:rsidRPr="000E20E1">
              <w:rPr>
                <w:color w:val="000000"/>
                <w:sz w:val="22"/>
                <w:szCs w:val="22"/>
              </w:rPr>
              <w:t>Виртуальная экскурсия «Печка вам не просто место, где горит охапка дров…»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hd w:val="clear" w:color="auto" w:fill="F5F5F5"/>
              <w:rPr>
                <w:color w:val="000000"/>
              </w:rPr>
            </w:pPr>
            <w:r w:rsidRPr="000E20E1">
              <w:rPr>
                <w:color w:val="000000"/>
                <w:sz w:val="21"/>
                <w:szCs w:val="21"/>
              </w:rPr>
              <w:t xml:space="preserve"> </w:t>
            </w:r>
            <w:r w:rsidRPr="000E20E1">
              <w:rPr>
                <w:color w:val="000000"/>
                <w:sz w:val="22"/>
                <w:szCs w:val="22"/>
              </w:rPr>
              <w:t>Виртуальная экскурсия «Как на Руси люди жили»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E20E1">
              <w:rPr>
                <w:color w:val="000000"/>
                <w:sz w:val="22"/>
                <w:szCs w:val="22"/>
              </w:rPr>
              <w:t>Виртуальная экскурсия «Наши предки – славяне»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 xml:space="preserve"> Январь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«О дружбе и друзьях» Формировать </w:t>
            </w:r>
            <w:r w:rsidRPr="000E20E1">
              <w:rPr>
                <w:sz w:val="22"/>
                <w:szCs w:val="22"/>
              </w:rPr>
              <w:lastRenderedPageBreak/>
              <w:t>понятия «друг», «дружба»; учить видеть, понимать, оценивать чувства и поступки других, объяснять свои.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«О дружбе и друзьях» Формировать </w:t>
            </w:r>
            <w:r w:rsidRPr="000E20E1">
              <w:rPr>
                <w:sz w:val="22"/>
                <w:szCs w:val="22"/>
              </w:rPr>
              <w:lastRenderedPageBreak/>
              <w:t>понятия «друг», «дружба»; учить видеть, понимать, оценивать чувства и поступки других, объяснять свои.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«О дружбе и друзьях». Познакомить с </w:t>
            </w:r>
            <w:r w:rsidRPr="000E20E1">
              <w:rPr>
                <w:sz w:val="22"/>
                <w:szCs w:val="22"/>
              </w:rPr>
              <w:lastRenderedPageBreak/>
              <w:t>художественной литературой (произведениями российский авторов) о дружбе. Учить анализировать поступки литературных героев.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Презентация «Богатыри земли русской»:</w:t>
            </w:r>
            <w:r w:rsidRPr="000E20E1">
              <w:t xml:space="preserve"> </w:t>
            </w:r>
            <w:r w:rsidRPr="000E20E1">
              <w:lastRenderedPageBreak/>
              <w:t>ф</w:t>
            </w:r>
            <w:r w:rsidRPr="000E20E1">
              <w:rPr>
                <w:sz w:val="22"/>
                <w:szCs w:val="22"/>
              </w:rPr>
              <w:t>ормировать представление о героическом прошлом русского народа Древней Руси, великих богатырях — защитниках Русской земли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Чтение былин «Добрыня и Змей» Знакомить детей с храбростью, отвагой и </w:t>
            </w:r>
            <w:proofErr w:type="gramStart"/>
            <w:r w:rsidRPr="000E20E1">
              <w:rPr>
                <w:sz w:val="22"/>
                <w:szCs w:val="22"/>
              </w:rPr>
              <w:t>смекалкой  Русских</w:t>
            </w:r>
            <w:proofErr w:type="gramEnd"/>
            <w:r w:rsidRPr="000E20E1">
              <w:rPr>
                <w:sz w:val="22"/>
                <w:szCs w:val="22"/>
              </w:rPr>
              <w:t xml:space="preserve"> богатырей.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Презентация «Богатыри земли русской</w:t>
            </w:r>
            <w:proofErr w:type="gramStart"/>
            <w:r w:rsidRPr="000E20E1">
              <w:rPr>
                <w:sz w:val="22"/>
                <w:szCs w:val="22"/>
              </w:rPr>
              <w:t xml:space="preserve">»:   </w:t>
            </w:r>
            <w:proofErr w:type="gramEnd"/>
            <w:r w:rsidRPr="000E20E1">
              <w:rPr>
                <w:sz w:val="22"/>
                <w:szCs w:val="22"/>
              </w:rPr>
              <w:t xml:space="preserve">                                             уточнить знания о былине, </w:t>
            </w:r>
            <w:r w:rsidRPr="000E20E1">
              <w:rPr>
                <w:sz w:val="22"/>
                <w:szCs w:val="22"/>
              </w:rPr>
              <w:lastRenderedPageBreak/>
              <w:t xml:space="preserve">о былинных героях — Илье Муромце, Добрыне Никитиче, Алеше Поповиче.                                                                              Познакомить с богатырской темой в русской музыке и изобразительном искусстве.                                                                                                               Способствовать пониманию детьми образа русского богатыря, гармонично сочетающего в себе духовную и физическую силу.                                                     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lastRenderedPageBreak/>
              <w:t>Педагоги группы.</w:t>
            </w:r>
          </w:p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Февраль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Познавательные беседы «Богатырское здоровье»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Познавательные беседы «Богатырское здоровье»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«Что такое Меч - Кладенец?»- знакомство со сказочными </w:t>
            </w:r>
            <w:proofErr w:type="gramStart"/>
            <w:r w:rsidRPr="000E20E1">
              <w:rPr>
                <w:sz w:val="22"/>
                <w:szCs w:val="22"/>
              </w:rPr>
              <w:t>образами  русских</w:t>
            </w:r>
            <w:proofErr w:type="gramEnd"/>
            <w:r w:rsidRPr="000E20E1">
              <w:rPr>
                <w:sz w:val="22"/>
                <w:szCs w:val="22"/>
              </w:rPr>
              <w:t xml:space="preserve"> народных героев и с  элементами их костюмов и оружия.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Спортивные соревнования «Добро молодец» - эстафеты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«Богатырский шлем» Цель: познакомить детей с доспехами и названиями элементов костюма русского богатыря (кольчуга, шлем, сапоги, </w:t>
            </w:r>
            <w:proofErr w:type="gramStart"/>
            <w:r w:rsidRPr="000E20E1">
              <w:rPr>
                <w:sz w:val="22"/>
                <w:szCs w:val="22"/>
              </w:rPr>
              <w:t xml:space="preserve">бармица,   </w:t>
            </w:r>
            <w:proofErr w:type="gramEnd"/>
            <w:r w:rsidRPr="000E20E1">
              <w:rPr>
                <w:sz w:val="22"/>
                <w:szCs w:val="22"/>
              </w:rPr>
              <w:t xml:space="preserve">                                                                          Воспитывать чувство гордости за богатырскую силу Руси.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Спортивные соревнования «Добро молодец» - эстафеты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«Одежда и оружие русских воинов в разные времена»:</w:t>
            </w:r>
            <w:r w:rsidRPr="000E20E1">
              <w:t xml:space="preserve"> </w:t>
            </w:r>
            <w:r w:rsidRPr="000E20E1">
              <w:rPr>
                <w:sz w:val="22"/>
                <w:szCs w:val="22"/>
              </w:rPr>
              <w:t xml:space="preserve">закрепить знания о доспехах и современным военным снаряжением русских воинов, закрепить названия элементов костюма русского богатыря (кольчуга, шлем, сапоги, бармица, </w:t>
            </w:r>
            <w:proofErr w:type="spellStart"/>
            <w:r w:rsidRPr="000E20E1">
              <w:rPr>
                <w:sz w:val="22"/>
                <w:szCs w:val="22"/>
              </w:rPr>
              <w:t>познакомиь</w:t>
            </w:r>
            <w:proofErr w:type="spellEnd"/>
            <w:r w:rsidRPr="000E20E1">
              <w:rPr>
                <w:sz w:val="22"/>
                <w:szCs w:val="22"/>
              </w:rPr>
              <w:t xml:space="preserve"> с названием оружия русского воина (копье, меч, лук со стрелами, булава).                  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Дать знания детям об одежде и вооружении воинов в разные эпохи, о их назначении.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Спортивные соревнования «Добро молодец» - эстафеты</w:t>
            </w:r>
          </w:p>
          <w:p w:rsidR="00EA51BB" w:rsidRPr="000E20E1" w:rsidRDefault="00EA51BB" w:rsidP="00A2552A"/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>
            <w:r w:rsidRPr="000E20E1">
              <w:t>и инструктор по физическому развитию</w:t>
            </w:r>
          </w:p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Март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 xml:space="preserve">«Бывают разные люди на свете»: формировать </w:t>
            </w:r>
            <w:r w:rsidRPr="000E20E1">
              <w:lastRenderedPageBreak/>
              <w:t xml:space="preserve">представление о том, что все люди разные не только по внешнему виду, но и по характеру: добрые, злые; учить проявлять сочувствие и внимание к сверстникам (делиться игрушкой, уступать). 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lastRenderedPageBreak/>
              <w:t xml:space="preserve">«Бывают разные люди на свете»: формировать </w:t>
            </w:r>
            <w:r w:rsidRPr="000E20E1">
              <w:lastRenderedPageBreak/>
              <w:t xml:space="preserve">представление о том, что все люди разные не только по внешнему виду, но и по характеру: добрые, злые, смелые, трусливые; учить проявлять сочувствие и внимание к сверстникам (делиться игрушкой, уступать). Способствовать установлению дружеских отношений между детьми, помогать </w:t>
            </w:r>
            <w:proofErr w:type="gramStart"/>
            <w:r w:rsidRPr="000E20E1">
              <w:t>дошкольникам  лучше</w:t>
            </w:r>
            <w:proofErr w:type="gramEnd"/>
            <w:r w:rsidRPr="000E20E1">
              <w:t xml:space="preserve"> узнавать друг друга.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«Пусть Кащеи и драконы,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Наших витязей боятся.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Скачут, скачут в поле кони,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Никогда не утомятся»: знакомство с отрывками из русских народных былин.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Рисование «Богатырский конь»</w:t>
            </w:r>
          </w:p>
          <w:p w:rsidR="00EA51BB" w:rsidRPr="000E20E1" w:rsidRDefault="00EA51BB" w:rsidP="00A2552A">
            <w:r w:rsidRPr="000E20E1">
              <w:t xml:space="preserve"> 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«Русскому богатырю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я первейший друг в бою!»: знакомство с </w:t>
            </w:r>
            <w:r w:rsidRPr="000E20E1">
              <w:rPr>
                <w:sz w:val="22"/>
                <w:szCs w:val="22"/>
              </w:rPr>
              <w:lastRenderedPageBreak/>
              <w:t xml:space="preserve">образом коня былинных героев, защищавших границы земли Русской от нашествия бесчисленных врагов. 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Лепка «Богатырский конь»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«Древнерусская крепость»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«Русскому богатырю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я первейший друг в бою!»: знакомство с образом коня </w:t>
            </w:r>
            <w:r w:rsidRPr="000E20E1">
              <w:rPr>
                <w:sz w:val="22"/>
                <w:szCs w:val="22"/>
              </w:rPr>
              <w:lastRenderedPageBreak/>
              <w:t>былинных героев, для которых конь являлся не просто оберегом, а верным другом, предупреждавшим своего хозяина об опасности, — ржёт “во всю голову”, бьёт копытами, чтобы разбудить богатыря.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Аппликация «Богатырский конь»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Виртуальная экскурсия «Древнерусская крепость»</w:t>
            </w:r>
          </w:p>
        </w:tc>
        <w:tc>
          <w:tcPr>
            <w:tcW w:w="1856" w:type="dxa"/>
          </w:tcPr>
          <w:p w:rsidR="00EA51BB" w:rsidRPr="000E20E1" w:rsidRDefault="00EA51BB" w:rsidP="00A2552A"/>
        </w:tc>
      </w:tr>
      <w:tr w:rsidR="00EA51BB" w:rsidRPr="000E20E1" w:rsidTr="00A2552A">
        <w:trPr>
          <w:trHeight w:val="260"/>
        </w:trPr>
        <w:tc>
          <w:tcPr>
            <w:tcW w:w="1472" w:type="dxa"/>
            <w:vMerge w:val="restart"/>
          </w:tcPr>
          <w:p w:rsidR="00EA51BB" w:rsidRPr="000E20E1" w:rsidRDefault="00EA51BB" w:rsidP="00A2552A">
            <w:r w:rsidRPr="000E20E1">
              <w:t>Апрель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«Доведи дело до конца». учить детей доводить начатое дело до конца, не бросать на полпути свою работу, учить предвидеть результат.</w:t>
            </w:r>
          </w:p>
          <w:p w:rsidR="00EA51BB" w:rsidRPr="000E20E1" w:rsidRDefault="00EA51BB" w:rsidP="00A2552A"/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«Доведи дело до конца». учить детей доводить начатое дело до конца, не бросать на полпути свою работу, учить предвидеть результат.</w:t>
            </w:r>
          </w:p>
          <w:p w:rsidR="00EA51BB" w:rsidRPr="000E20E1" w:rsidRDefault="00EA51BB" w:rsidP="00A2552A"/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hd w:val="clear" w:color="auto" w:fill="F5F5F5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</w:rPr>
              <w:t>«Главный город России». Знакомство со столицей нашей Родины.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pStyle w:val="af"/>
              <w:shd w:val="clear" w:color="auto" w:fill="F5F5F5"/>
              <w:rPr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</w:rPr>
              <w:t>«Что мы знаем о Москве»:</w:t>
            </w:r>
            <w:r w:rsidRPr="000E20E1">
              <w:t xml:space="preserve"> </w:t>
            </w:r>
            <w:r w:rsidRPr="000E20E1">
              <w:rPr>
                <w:color w:val="000000"/>
                <w:sz w:val="21"/>
                <w:szCs w:val="21"/>
              </w:rPr>
              <w:t>уточнить и систематизировать знания детей о столице России, формировать представление о Москве, как о главном городе нашей страны.</w:t>
            </w:r>
          </w:p>
          <w:p w:rsidR="00EA51BB" w:rsidRPr="000E20E1" w:rsidRDefault="00EA51BB" w:rsidP="00A2552A">
            <w:pPr>
              <w:pStyle w:val="af"/>
              <w:shd w:val="clear" w:color="auto" w:fill="F5F5F5"/>
              <w:rPr>
                <w:color w:val="000000"/>
                <w:sz w:val="21"/>
                <w:szCs w:val="21"/>
              </w:rPr>
            </w:pPr>
            <w:r w:rsidRPr="000E20E1">
              <w:rPr>
                <w:color w:val="000000"/>
                <w:sz w:val="21"/>
                <w:szCs w:val="21"/>
              </w:rPr>
              <w:t>Презентация «Москва-столица нашей Родины»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«Москва-столица России»: познакомить детей с достопримечательностями Москвы, ее памятными местами, памятниками архитектуры и древности.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Презентации «Москва златоглавая</w:t>
            </w:r>
            <w:proofErr w:type="gramStart"/>
            <w:r w:rsidRPr="000E20E1">
              <w:rPr>
                <w:sz w:val="22"/>
                <w:szCs w:val="22"/>
              </w:rPr>
              <w:t>»:  формировать</w:t>
            </w:r>
            <w:proofErr w:type="gramEnd"/>
            <w:r w:rsidRPr="000E20E1">
              <w:rPr>
                <w:sz w:val="22"/>
                <w:szCs w:val="22"/>
              </w:rPr>
              <w:t xml:space="preserve"> у детей представление о древнем Кремле, о его значении в жизни города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263"/>
        </w:trPr>
        <w:tc>
          <w:tcPr>
            <w:tcW w:w="1472" w:type="dxa"/>
            <w:vMerge/>
          </w:tcPr>
          <w:p w:rsidR="00EA51BB" w:rsidRPr="000E20E1" w:rsidRDefault="00EA51BB" w:rsidP="00A2552A"/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/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pPr>
              <w:rPr>
                <w:lang w:eastAsia="en-US"/>
              </w:rPr>
            </w:pPr>
            <w:r w:rsidRPr="000E20E1">
              <w:t xml:space="preserve"> </w:t>
            </w:r>
            <w:r w:rsidRPr="000E20E1">
              <w:rPr>
                <w:sz w:val="22"/>
                <w:szCs w:val="22"/>
                <w:lang w:eastAsia="en-US"/>
              </w:rPr>
              <w:t xml:space="preserve">«Если б не было смелых людей, </w:t>
            </w:r>
            <w:proofErr w:type="gramStart"/>
            <w:r w:rsidRPr="000E20E1">
              <w:rPr>
                <w:sz w:val="22"/>
                <w:szCs w:val="22"/>
                <w:lang w:eastAsia="en-US"/>
              </w:rPr>
              <w:t>то</w:t>
            </w:r>
            <w:proofErr w:type="gramEnd"/>
            <w:r w:rsidRPr="000E20E1">
              <w:rPr>
                <w:sz w:val="22"/>
                <w:szCs w:val="22"/>
                <w:lang w:eastAsia="en-US"/>
              </w:rPr>
              <w:t xml:space="preserve"> чтоб было?»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«Знамя Победы».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формировать элементарное представление об истории Отечества, закрепить и </w:t>
            </w:r>
            <w:r w:rsidRPr="000E20E1">
              <w:rPr>
                <w:sz w:val="22"/>
                <w:szCs w:val="22"/>
              </w:rPr>
              <w:lastRenderedPageBreak/>
              <w:t>обобщить знания о видах флагов, об их назначении; дать краткие сведения из истории знамен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Экскурсия в </w:t>
            </w:r>
            <w:proofErr w:type="gramStart"/>
            <w:r w:rsidRPr="000E20E1">
              <w:rPr>
                <w:sz w:val="22"/>
                <w:szCs w:val="22"/>
              </w:rPr>
              <w:t>городскую  библиотеку</w:t>
            </w:r>
            <w:proofErr w:type="gramEnd"/>
            <w:r w:rsidRPr="000E20E1">
              <w:rPr>
                <w:sz w:val="22"/>
                <w:szCs w:val="22"/>
              </w:rPr>
              <w:t xml:space="preserve"> — посещение выставки «Книги о ВОВ»</w:t>
            </w:r>
          </w:p>
          <w:p w:rsidR="00EA51BB" w:rsidRPr="000E20E1" w:rsidRDefault="00EA51BB" w:rsidP="00A2552A">
            <w:pPr>
              <w:rPr>
                <w:color w:val="000000"/>
                <w:sz w:val="21"/>
                <w:szCs w:val="21"/>
                <w:shd w:val="clear" w:color="auto" w:fill="F5F5F5"/>
              </w:rPr>
            </w:pPr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>«Навек запомни»</w:t>
            </w:r>
          </w:p>
          <w:p w:rsidR="00EA51BB" w:rsidRPr="000E20E1" w:rsidRDefault="00EA51BB" w:rsidP="00A2552A">
            <w:pPr>
              <w:rPr>
                <w:color w:val="000000"/>
                <w:sz w:val="21"/>
                <w:szCs w:val="21"/>
                <w:shd w:val="clear" w:color="auto" w:fill="F5F5F5"/>
              </w:rPr>
            </w:pPr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lastRenderedPageBreak/>
              <w:t>Цель</w:t>
            </w:r>
            <w:proofErr w:type="gramStart"/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>: Закрепить</w:t>
            </w:r>
            <w:proofErr w:type="gramEnd"/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 xml:space="preserve"> знания детей о трагической странице нашей страны-ВОВ, о героизме защитников Родины.</w:t>
            </w:r>
          </w:p>
          <w:p w:rsidR="00EA51BB" w:rsidRPr="000E20E1" w:rsidRDefault="00EA51BB" w:rsidP="00A2552A"/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 xml:space="preserve">Экскурсия в </w:t>
            </w:r>
            <w:proofErr w:type="gramStart"/>
            <w:r w:rsidRPr="000E20E1">
              <w:rPr>
                <w:sz w:val="22"/>
                <w:szCs w:val="22"/>
              </w:rPr>
              <w:t>городскую  библиотеку</w:t>
            </w:r>
            <w:proofErr w:type="gramEnd"/>
            <w:r w:rsidRPr="000E20E1">
              <w:rPr>
                <w:sz w:val="22"/>
                <w:szCs w:val="22"/>
              </w:rPr>
              <w:t xml:space="preserve"> — посещение выставки «Книги о ВОВ»</w:t>
            </w:r>
          </w:p>
          <w:p w:rsidR="00EA51BB" w:rsidRPr="000E20E1" w:rsidRDefault="00EA51BB" w:rsidP="00A2552A">
            <w:pPr>
              <w:rPr>
                <w:color w:val="000000"/>
                <w:sz w:val="21"/>
                <w:szCs w:val="21"/>
                <w:shd w:val="clear" w:color="auto" w:fill="F5F5F5"/>
              </w:rPr>
            </w:pPr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>«Навек запомни»</w:t>
            </w:r>
          </w:p>
          <w:p w:rsidR="00EA51BB" w:rsidRPr="000E20E1" w:rsidRDefault="00EA51BB" w:rsidP="00A2552A">
            <w:pPr>
              <w:rPr>
                <w:color w:val="000000"/>
                <w:sz w:val="21"/>
                <w:szCs w:val="21"/>
                <w:shd w:val="clear" w:color="auto" w:fill="F5F5F5"/>
              </w:rPr>
            </w:pPr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lastRenderedPageBreak/>
              <w:t>Цель</w:t>
            </w:r>
            <w:proofErr w:type="gramStart"/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>: Закрепить</w:t>
            </w:r>
            <w:proofErr w:type="gramEnd"/>
            <w:r w:rsidRPr="000E20E1">
              <w:rPr>
                <w:color w:val="000000"/>
                <w:sz w:val="21"/>
                <w:szCs w:val="21"/>
                <w:shd w:val="clear" w:color="auto" w:fill="F5F5F5"/>
              </w:rPr>
              <w:t xml:space="preserve"> знания детей о трагической странице нашей страны-ВОВ, о героизме защитников Родины.</w:t>
            </w:r>
          </w:p>
          <w:p w:rsidR="00EA51BB" w:rsidRPr="000E20E1" w:rsidRDefault="00EA51BB" w:rsidP="00A2552A">
            <w:proofErr w:type="spellStart"/>
            <w:r w:rsidRPr="000E20E1">
              <w:rPr>
                <w:sz w:val="22"/>
                <w:szCs w:val="22"/>
              </w:rPr>
              <w:t>Фототовыставки</w:t>
            </w:r>
            <w:proofErr w:type="spellEnd"/>
            <w:r w:rsidRPr="000E20E1">
              <w:rPr>
                <w:sz w:val="22"/>
                <w:szCs w:val="22"/>
              </w:rPr>
              <w:t xml:space="preserve"> «Дети — Герои Войны»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lastRenderedPageBreak/>
              <w:t>Педагоги группы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Май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pPr>
              <w:pStyle w:val="Style67"/>
              <w:widowControl/>
              <w:jc w:val="left"/>
              <w:rPr>
                <w:lang w:eastAsia="en-US"/>
              </w:rPr>
            </w:pPr>
            <w:r w:rsidRPr="000E20E1">
              <w:rPr>
                <w:sz w:val="22"/>
                <w:szCs w:val="22"/>
                <w:lang w:eastAsia="en-US"/>
              </w:rPr>
              <w:t xml:space="preserve">«Мы солдаты бравые, сильные, удалые": </w:t>
            </w:r>
            <w:proofErr w:type="gramStart"/>
            <w:r w:rsidRPr="000E20E1">
              <w:rPr>
                <w:sz w:val="22"/>
                <w:szCs w:val="22"/>
                <w:lang w:eastAsia="en-US"/>
              </w:rPr>
              <w:t>воспитывать  чувство</w:t>
            </w:r>
            <w:proofErr w:type="gramEnd"/>
            <w:r w:rsidRPr="000E20E1">
              <w:rPr>
                <w:sz w:val="22"/>
                <w:szCs w:val="22"/>
                <w:lang w:eastAsia="en-US"/>
              </w:rPr>
              <w:t xml:space="preserve"> гордости за свой народ, за армию, Родину… Вызвать желание быть похожими на смелых и отважных воинов своей страны.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«Мы солдаты бравые, сильные, удалые»: воспитывать чувство гордости за свой народ, за армию, Родину… Вызвать желание быть похожими на смелых и отважных воинов своей страны.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Развивающая образовательная ситуация «Дедушкина медаль».</w:t>
            </w:r>
            <w:r w:rsidRPr="000E20E1">
              <w:t xml:space="preserve">                            «</w:t>
            </w:r>
            <w:r w:rsidRPr="000E20E1">
              <w:rPr>
                <w:sz w:val="22"/>
                <w:szCs w:val="22"/>
              </w:rPr>
              <w:t>На привале» - беседы о военных профессиях.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Групповая работа по аппликации «Весенний букет для ветеранов».</w:t>
            </w:r>
          </w:p>
          <w:p w:rsidR="00EA51BB" w:rsidRPr="000E20E1" w:rsidRDefault="00EA51BB" w:rsidP="00A2552A"/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Развивающая образовательная ситуация «Дедушкина медаль»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Беседы о военных профессиях,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конкурс рисунков «Спасибо за мир», групповая работа по аппликации «Весенний букет для ветеранов»,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изготовление презентаций «Они победили!»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Оформление уголка «Юные патриоты». </w:t>
            </w:r>
            <w:proofErr w:type="spellStart"/>
            <w:r w:rsidRPr="000E20E1">
              <w:rPr>
                <w:sz w:val="22"/>
                <w:szCs w:val="22"/>
              </w:rPr>
              <w:t>Фототовыставка</w:t>
            </w:r>
            <w:proofErr w:type="spellEnd"/>
            <w:r w:rsidRPr="000E20E1">
              <w:rPr>
                <w:sz w:val="22"/>
                <w:szCs w:val="22"/>
              </w:rPr>
              <w:t xml:space="preserve"> «Дети — Герои Войны»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Развивающая образовательная ситуация «Правнуки Великой победы»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беседы о военных профессиях «На привале»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- конкурс рисунков «Спасибо за мир»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групповая работа по аппликации «Весенний букет для ветеранов»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</w:t>
            </w:r>
            <w:proofErr w:type="gramStart"/>
            <w:r w:rsidRPr="000E20E1">
              <w:rPr>
                <w:sz w:val="22"/>
                <w:szCs w:val="22"/>
              </w:rPr>
              <w:t>Фото выставка</w:t>
            </w:r>
            <w:proofErr w:type="gramEnd"/>
            <w:r w:rsidRPr="000E20E1">
              <w:rPr>
                <w:sz w:val="22"/>
                <w:szCs w:val="22"/>
              </w:rPr>
              <w:t xml:space="preserve"> «Они победили!» </w:t>
            </w:r>
          </w:p>
          <w:p w:rsidR="00EA51BB" w:rsidRPr="000E20E1" w:rsidRDefault="00EA51BB" w:rsidP="00A2552A">
            <w:r w:rsidRPr="000E20E1">
              <w:t>Презентация «</w:t>
            </w:r>
            <w:r w:rsidRPr="000E20E1">
              <w:rPr>
                <w:sz w:val="22"/>
                <w:szCs w:val="22"/>
              </w:rPr>
              <w:t>Награда Героя России – медаль «Золотая звезда».</w:t>
            </w:r>
          </w:p>
          <w:p w:rsidR="00EA51BB" w:rsidRPr="000E20E1" w:rsidRDefault="00EA51BB" w:rsidP="00A2552A"/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музыкальный руководитель.</w:t>
            </w:r>
          </w:p>
          <w:p w:rsidR="00EA51BB" w:rsidRPr="000E20E1" w:rsidRDefault="00EA51BB" w:rsidP="00A2552A"/>
        </w:tc>
      </w:tr>
      <w:tr w:rsidR="00EA51BB" w:rsidRPr="000E20E1" w:rsidTr="00A2552A">
        <w:trPr>
          <w:trHeight w:val="415"/>
        </w:trPr>
        <w:tc>
          <w:tcPr>
            <w:tcW w:w="1472" w:type="dxa"/>
          </w:tcPr>
          <w:p w:rsidR="00EA51BB" w:rsidRPr="000E20E1" w:rsidRDefault="00EA51BB" w:rsidP="00A2552A">
            <w:r w:rsidRPr="000E20E1">
              <w:t>Июнь</w:t>
            </w:r>
          </w:p>
        </w:tc>
        <w:tc>
          <w:tcPr>
            <w:tcW w:w="2328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«Пусть всегда будет солнце»</w:t>
            </w:r>
          </w:p>
        </w:tc>
        <w:tc>
          <w:tcPr>
            <w:tcW w:w="2321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t>«Пусть всегда будет солнце»</w:t>
            </w:r>
          </w:p>
        </w:tc>
        <w:tc>
          <w:tcPr>
            <w:tcW w:w="2327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День Независимости России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>Развлечение «Богатырские забавы</w:t>
            </w:r>
            <w:proofErr w:type="gramStart"/>
            <w:r w:rsidRPr="000E20E1">
              <w:rPr>
                <w:sz w:val="22"/>
                <w:szCs w:val="22"/>
              </w:rPr>
              <w:t>»:  познакомить</w:t>
            </w:r>
            <w:proofErr w:type="gramEnd"/>
            <w:r w:rsidRPr="000E20E1">
              <w:rPr>
                <w:sz w:val="22"/>
                <w:szCs w:val="22"/>
              </w:rPr>
              <w:t xml:space="preserve"> детей с устройством древнерусской крепости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День Независимости России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Развлечение «Богатырские </w:t>
            </w:r>
            <w:proofErr w:type="gramStart"/>
            <w:r w:rsidRPr="000E20E1">
              <w:rPr>
                <w:sz w:val="22"/>
                <w:szCs w:val="22"/>
              </w:rPr>
              <w:t>забавы»  Презентация</w:t>
            </w:r>
            <w:proofErr w:type="gramEnd"/>
            <w:r w:rsidRPr="000E20E1">
              <w:rPr>
                <w:sz w:val="22"/>
                <w:szCs w:val="22"/>
              </w:rPr>
              <w:t xml:space="preserve"> </w:t>
            </w:r>
            <w:r w:rsidRPr="000E20E1">
              <w:t>«Знакомство детей с великими соотечественниками»</w:t>
            </w:r>
          </w:p>
        </w:tc>
        <w:tc>
          <w:tcPr>
            <w:tcW w:w="2574" w:type="dxa"/>
            <w:shd w:val="clear" w:color="auto" w:fill="FFFFFF" w:themeFill="background1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 День Независимости России </w:t>
            </w:r>
          </w:p>
          <w:p w:rsidR="00EA51BB" w:rsidRPr="000E20E1" w:rsidRDefault="00EA51BB" w:rsidP="00A2552A">
            <w:r w:rsidRPr="000E20E1">
              <w:rPr>
                <w:sz w:val="22"/>
                <w:szCs w:val="22"/>
              </w:rPr>
              <w:t xml:space="preserve">Развлечение «Богатырские забавы» </w:t>
            </w:r>
          </w:p>
          <w:p w:rsidR="00EA51BB" w:rsidRPr="000E20E1" w:rsidRDefault="00EA51BB" w:rsidP="00A2552A"/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Презентация «Знакомство детей с великими соотечественниками»</w:t>
            </w:r>
          </w:p>
        </w:tc>
        <w:tc>
          <w:tcPr>
            <w:tcW w:w="1856" w:type="dxa"/>
          </w:tcPr>
          <w:p w:rsidR="00EA51BB" w:rsidRPr="000E20E1" w:rsidRDefault="00EA51BB" w:rsidP="00A2552A">
            <w:r w:rsidRPr="000E20E1">
              <w:rPr>
                <w:sz w:val="22"/>
                <w:szCs w:val="22"/>
              </w:rPr>
              <w:t>Педагоги группы, инструктор по физической культуре и музыкальный руководитель</w:t>
            </w:r>
          </w:p>
        </w:tc>
      </w:tr>
      <w:tr w:rsidR="00EA51BB" w:rsidRPr="00DA47E5" w:rsidTr="00A2552A">
        <w:trPr>
          <w:trHeight w:val="957"/>
        </w:trPr>
        <w:tc>
          <w:tcPr>
            <w:tcW w:w="1472" w:type="dxa"/>
          </w:tcPr>
          <w:p w:rsidR="00EA51BB" w:rsidRDefault="00EA51BB" w:rsidP="00A2552A">
            <w:r>
              <w:t>Июль</w:t>
            </w:r>
          </w:p>
        </w:tc>
        <w:tc>
          <w:tcPr>
            <w:tcW w:w="12124" w:type="dxa"/>
            <w:gridSpan w:val="5"/>
            <w:shd w:val="clear" w:color="auto" w:fill="FFFFFF" w:themeFill="background1"/>
          </w:tcPr>
          <w:p w:rsidR="00EA51BB" w:rsidRPr="004B67CA" w:rsidRDefault="00EA51BB" w:rsidP="00A2552A">
            <w:pPr>
              <w:pStyle w:val="Style67"/>
              <w:widowControl/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«Игры русского народа»: знакомство с разными играми русского народа от словесных до подвижных, дать представление о традициях и особенностях жизни людей на Руси.  Повышать интерес к традициям русского народа., развивать любознательность и интерес к народным играм. Формировать нравственные качества через народные игры. Способствовать созданию положительного эмоционального настроя. Знакомство с фольклорными считалками.</w:t>
            </w:r>
          </w:p>
        </w:tc>
        <w:tc>
          <w:tcPr>
            <w:tcW w:w="1856" w:type="dxa"/>
          </w:tcPr>
          <w:p w:rsidR="00EA51BB" w:rsidRPr="00AC6D69" w:rsidRDefault="00EA51BB" w:rsidP="00A2552A">
            <w:r w:rsidRPr="00AC6D69">
              <w:rPr>
                <w:sz w:val="22"/>
                <w:szCs w:val="22"/>
              </w:rPr>
              <w:t>Педагоги группы и инструктор по физической культуре.</w:t>
            </w:r>
          </w:p>
        </w:tc>
      </w:tr>
      <w:tr w:rsidR="00EA51BB" w:rsidRPr="00DA47E5" w:rsidTr="00A2552A">
        <w:trPr>
          <w:trHeight w:val="415"/>
        </w:trPr>
        <w:tc>
          <w:tcPr>
            <w:tcW w:w="1472" w:type="dxa"/>
          </w:tcPr>
          <w:p w:rsidR="00EA51BB" w:rsidRDefault="00EA51BB" w:rsidP="00A2552A">
            <w:r>
              <w:t>Август</w:t>
            </w:r>
          </w:p>
        </w:tc>
        <w:tc>
          <w:tcPr>
            <w:tcW w:w="12124" w:type="dxa"/>
            <w:gridSpan w:val="5"/>
            <w:shd w:val="clear" w:color="auto" w:fill="FFFFFF" w:themeFill="background1"/>
          </w:tcPr>
          <w:p w:rsidR="00EA51BB" w:rsidRPr="000E20E1" w:rsidRDefault="00EA51BB" w:rsidP="00A2552A">
            <w:pPr>
              <w:pStyle w:val="Style67"/>
              <w:jc w:val="both"/>
              <w:rPr>
                <w:lang w:eastAsia="en-US"/>
              </w:rPr>
            </w:pPr>
            <w:r w:rsidRPr="000E20E1">
              <w:rPr>
                <w:lang w:eastAsia="en-US"/>
              </w:rPr>
              <w:t>«Каждый день и каждый час все они спасают нас»: формировать общественное сознание гражданской позиции об опасностях на дороге, в детском парке и около дома, умение быстро реагировать в чрезвычайных ситуациях.</w:t>
            </w:r>
          </w:p>
          <w:p w:rsidR="00EA51BB" w:rsidRPr="000E20E1" w:rsidRDefault="00EA51BB" w:rsidP="00A2552A">
            <w:pPr>
              <w:pStyle w:val="Style67"/>
              <w:jc w:val="both"/>
              <w:rPr>
                <w:lang w:eastAsia="en-US"/>
              </w:rPr>
            </w:pPr>
            <w:r w:rsidRPr="000E20E1">
              <w:rPr>
                <w:lang w:eastAsia="en-US"/>
              </w:rPr>
              <w:t xml:space="preserve">Знакомство детей с профессией «Спасатель-МЧС», популяризировать деятельности МЧС России и героических </w:t>
            </w:r>
            <w:r w:rsidRPr="000E20E1">
              <w:rPr>
                <w:lang w:eastAsia="en-US"/>
              </w:rPr>
              <w:lastRenderedPageBreak/>
              <w:t>профессий пожарного и спасателя.</w:t>
            </w:r>
          </w:p>
          <w:p w:rsidR="00EA51BB" w:rsidRPr="000E20E1" w:rsidRDefault="00EA51BB" w:rsidP="00A2552A">
            <w:pPr>
              <w:pStyle w:val="Style67"/>
              <w:jc w:val="both"/>
              <w:rPr>
                <w:lang w:eastAsia="en-US"/>
              </w:rPr>
            </w:pPr>
            <w:r w:rsidRPr="000E20E1">
              <w:rPr>
                <w:lang w:eastAsia="en-US"/>
              </w:rPr>
              <w:t xml:space="preserve"> Расширять знания детей об особенностях профессии «Спасателя», формировать навык безопасного поведения в быту, формировать понятие о важности и необходимости данной профессии, расширить словарный запас детей, воспитывать в детях желание помочь окружающим, если они в беде, воспитывать у детей потребность в заботе о своей безопасности. Формировать патриотические чувства и представление о героизме, отваге спасателей, врачей, пожарных.</w:t>
            </w:r>
          </w:p>
          <w:p w:rsidR="00EA51BB" w:rsidRPr="000E20E1" w:rsidRDefault="00EA51BB" w:rsidP="00A2552A"/>
        </w:tc>
        <w:tc>
          <w:tcPr>
            <w:tcW w:w="1856" w:type="dxa"/>
          </w:tcPr>
          <w:p w:rsidR="00EA51BB" w:rsidRPr="00DA47E5" w:rsidRDefault="00EA51BB" w:rsidP="00A2552A">
            <w:r>
              <w:lastRenderedPageBreak/>
              <w:t>Педагоги группы.</w:t>
            </w:r>
          </w:p>
        </w:tc>
      </w:tr>
    </w:tbl>
    <w:p w:rsidR="00EB7643" w:rsidRDefault="00EB7643"/>
    <w:sectPr w:rsidR="00EB7643" w:rsidSect="00EA51B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0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1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5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8" w15:restartNumberingAfterBreak="0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9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0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1" w15:restartNumberingAfterBreak="0">
    <w:nsid w:val="01747E15"/>
    <w:multiLevelType w:val="hybridMultilevel"/>
    <w:tmpl w:val="603C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940033C"/>
    <w:multiLevelType w:val="hybridMultilevel"/>
    <w:tmpl w:val="7612F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0D90735E"/>
    <w:multiLevelType w:val="multilevel"/>
    <w:tmpl w:val="4DB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EA87D6D"/>
    <w:multiLevelType w:val="hybridMultilevel"/>
    <w:tmpl w:val="06541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FCC4249"/>
    <w:multiLevelType w:val="hybridMultilevel"/>
    <w:tmpl w:val="4AAAD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61C6C89"/>
    <w:multiLevelType w:val="hybridMultilevel"/>
    <w:tmpl w:val="2ED6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B55958"/>
    <w:multiLevelType w:val="hybridMultilevel"/>
    <w:tmpl w:val="B6A8F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B5D057F"/>
    <w:multiLevelType w:val="hybridMultilevel"/>
    <w:tmpl w:val="213E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4D682F"/>
    <w:multiLevelType w:val="hybridMultilevel"/>
    <w:tmpl w:val="525E6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F46052E"/>
    <w:multiLevelType w:val="hybridMultilevel"/>
    <w:tmpl w:val="BADE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BE1CAE"/>
    <w:multiLevelType w:val="hybridMultilevel"/>
    <w:tmpl w:val="F39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DC3C17"/>
    <w:multiLevelType w:val="hybridMultilevel"/>
    <w:tmpl w:val="08E0D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F7E4D"/>
    <w:multiLevelType w:val="hybridMultilevel"/>
    <w:tmpl w:val="625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B0678A"/>
    <w:multiLevelType w:val="hybridMultilevel"/>
    <w:tmpl w:val="D52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730D6"/>
    <w:multiLevelType w:val="hybridMultilevel"/>
    <w:tmpl w:val="7110F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EBB63F7"/>
    <w:multiLevelType w:val="hybridMultilevel"/>
    <w:tmpl w:val="A6A2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24FB7"/>
    <w:multiLevelType w:val="hybridMultilevel"/>
    <w:tmpl w:val="DF4E4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72A1"/>
    <w:multiLevelType w:val="multilevel"/>
    <w:tmpl w:val="A82662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C96D43"/>
    <w:multiLevelType w:val="hybridMultilevel"/>
    <w:tmpl w:val="E140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7"/>
  </w:num>
  <w:num w:numId="4">
    <w:abstractNumId w:val="19"/>
  </w:num>
  <w:num w:numId="5">
    <w:abstractNumId w:val="32"/>
  </w:num>
  <w:num w:numId="6">
    <w:abstractNumId w:val="31"/>
  </w:num>
  <w:num w:numId="7">
    <w:abstractNumId w:val="39"/>
  </w:num>
  <w:num w:numId="8">
    <w:abstractNumId w:val="24"/>
  </w:num>
  <w:num w:numId="9">
    <w:abstractNumId w:val="29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8"/>
  </w:num>
  <w:num w:numId="28">
    <w:abstractNumId w:val="20"/>
  </w:num>
  <w:num w:numId="29">
    <w:abstractNumId w:val="30"/>
  </w:num>
  <w:num w:numId="30">
    <w:abstractNumId w:val="37"/>
  </w:num>
  <w:num w:numId="31">
    <w:abstractNumId w:val="22"/>
  </w:num>
  <w:num w:numId="32">
    <w:abstractNumId w:val="27"/>
  </w:num>
  <w:num w:numId="33">
    <w:abstractNumId w:val="35"/>
  </w:num>
  <w:num w:numId="34">
    <w:abstractNumId w:val="26"/>
  </w:num>
  <w:num w:numId="35">
    <w:abstractNumId w:val="21"/>
  </w:num>
  <w:num w:numId="36">
    <w:abstractNumId w:val="16"/>
  </w:num>
  <w:num w:numId="37">
    <w:abstractNumId w:val="28"/>
  </w:num>
  <w:num w:numId="38">
    <w:abstractNumId w:val="34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BB"/>
    <w:rsid w:val="00430A10"/>
    <w:rsid w:val="00EA51BB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1C27"/>
  <w15:chartTrackingRefBased/>
  <w15:docId w15:val="{A5F243E3-8C9B-4415-A9FA-BC881E53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1BB"/>
    <w:pPr>
      <w:keepNext/>
      <w:keepLines/>
      <w:numPr>
        <w:numId w:val="1"/>
      </w:numPr>
      <w:suppressAutoHyphens/>
      <w:spacing w:before="240"/>
      <w:outlineLvl w:val="0"/>
    </w:pPr>
    <w:rPr>
      <w:rFonts w:ascii="Calibri Light" w:hAnsi="Calibri Light" w:cs="Calibri Light"/>
      <w:color w:val="2F5496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A51BB"/>
    <w:pPr>
      <w:keepNext/>
      <w:keepLines/>
      <w:numPr>
        <w:ilvl w:val="1"/>
        <w:numId w:val="1"/>
      </w:numPr>
      <w:suppressAutoHyphens/>
      <w:spacing w:before="40"/>
      <w:outlineLvl w:val="1"/>
    </w:pPr>
    <w:rPr>
      <w:rFonts w:ascii="Calibri Light" w:hAnsi="Calibri Light" w:cs="Calibri Light"/>
      <w:color w:val="2F5496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1BB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A51BB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EA51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A51B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36">
    <w:name w:val="Font Style36"/>
    <w:uiPriority w:val="99"/>
    <w:rsid w:val="00EA51BB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 (веб)1"/>
    <w:basedOn w:val="a"/>
    <w:rsid w:val="00EA51BB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A5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5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9"/>
    <w:uiPriority w:val="99"/>
    <w:rsid w:val="00EA51BB"/>
    <w:pPr>
      <w:suppressAutoHyphens/>
      <w:ind w:left="720"/>
      <w:contextualSpacing/>
    </w:pPr>
    <w:rPr>
      <w:sz w:val="20"/>
      <w:szCs w:val="20"/>
      <w:lang w:eastAsia="zh-CN"/>
    </w:rPr>
  </w:style>
  <w:style w:type="character" w:customStyle="1" w:styleId="FontStyle178">
    <w:name w:val="Font Style178"/>
    <w:basedOn w:val="a0"/>
    <w:uiPriority w:val="99"/>
    <w:rsid w:val="00EA51BB"/>
    <w:rPr>
      <w:rFonts w:ascii="Times New Roman" w:hAnsi="Times New Roman" w:cs="Times New Roman"/>
      <w:b/>
      <w:bCs/>
      <w:sz w:val="26"/>
      <w:szCs w:val="26"/>
    </w:rPr>
  </w:style>
  <w:style w:type="paragraph" w:customStyle="1" w:styleId="p11">
    <w:name w:val="p11"/>
    <w:basedOn w:val="a"/>
    <w:uiPriority w:val="99"/>
    <w:rsid w:val="00EA51BB"/>
    <w:pPr>
      <w:spacing w:before="100" w:beforeAutospacing="1" w:after="100" w:afterAutospacing="1"/>
    </w:pPr>
    <w:rPr>
      <w:rFonts w:eastAsia="Batang"/>
      <w:lang w:eastAsia="ko-KR"/>
    </w:rPr>
  </w:style>
  <w:style w:type="paragraph" w:styleId="aa">
    <w:name w:val="Body Text"/>
    <w:basedOn w:val="a"/>
    <w:link w:val="ab"/>
    <w:uiPriority w:val="99"/>
    <w:rsid w:val="00EA51BB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EA5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литература Знак,Абзац списка1 Знак"/>
    <w:link w:val="12"/>
    <w:uiPriority w:val="99"/>
    <w:locked/>
    <w:rsid w:val="00EA51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8">
    <w:name w:val="Style48"/>
    <w:basedOn w:val="a"/>
    <w:uiPriority w:val="99"/>
    <w:rsid w:val="00EA51BB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82">
    <w:name w:val="Font Style182"/>
    <w:basedOn w:val="a0"/>
    <w:uiPriority w:val="99"/>
    <w:rsid w:val="00EA51BB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EA51B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79">
    <w:name w:val="Font Style179"/>
    <w:basedOn w:val="a0"/>
    <w:uiPriority w:val="99"/>
    <w:rsid w:val="00EA51B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EA51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EA5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rsid w:val="00EA51B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51BB"/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EA51BB"/>
    <w:rPr>
      <w:b/>
      <w:bCs/>
    </w:rPr>
  </w:style>
  <w:style w:type="character" w:styleId="ae">
    <w:name w:val="Hyperlink"/>
    <w:basedOn w:val="a0"/>
    <w:uiPriority w:val="99"/>
    <w:rsid w:val="00EA51BB"/>
    <w:rPr>
      <w:color w:val="0000FF"/>
      <w:u w:val="single"/>
    </w:rPr>
  </w:style>
  <w:style w:type="character" w:customStyle="1" w:styleId="FontStyle177">
    <w:name w:val="Font Style177"/>
    <w:basedOn w:val="a0"/>
    <w:rsid w:val="00EA51B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7">
    <w:name w:val="Style137"/>
    <w:basedOn w:val="a"/>
    <w:rsid w:val="00EA51BB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186">
    <w:name w:val="Font Style186"/>
    <w:basedOn w:val="a0"/>
    <w:rsid w:val="00EA51BB"/>
    <w:rPr>
      <w:rFonts w:ascii="Times New Roman" w:hAnsi="Times New Roman" w:cs="Times New Roman" w:hint="default"/>
      <w:sz w:val="26"/>
      <w:szCs w:val="26"/>
    </w:rPr>
  </w:style>
  <w:style w:type="paragraph" w:customStyle="1" w:styleId="Style135">
    <w:name w:val="Style135"/>
    <w:basedOn w:val="a"/>
    <w:rsid w:val="00EA51B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styleId="af">
    <w:name w:val="Normal (Web)"/>
    <w:basedOn w:val="a"/>
    <w:uiPriority w:val="99"/>
    <w:rsid w:val="00EA51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1BB"/>
  </w:style>
  <w:style w:type="character" w:styleId="af0">
    <w:name w:val="Emphasis"/>
    <w:basedOn w:val="a0"/>
    <w:uiPriority w:val="20"/>
    <w:qFormat/>
    <w:rsid w:val="00EA51BB"/>
    <w:rPr>
      <w:i/>
      <w:iCs/>
    </w:rPr>
  </w:style>
  <w:style w:type="paragraph" w:customStyle="1" w:styleId="Style67">
    <w:name w:val="Style67"/>
    <w:basedOn w:val="a"/>
    <w:rsid w:val="00EA51BB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2022-10-06T11:20:00Z</dcterms:created>
  <dcterms:modified xsi:type="dcterms:W3CDTF">2022-10-06T11:23:00Z</dcterms:modified>
</cp:coreProperties>
</file>