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6EB" w:rsidRDefault="002006EB" w:rsidP="00DC5EF8">
      <w:pPr>
        <w:ind w:right="-259"/>
        <w:rPr>
          <w:rFonts w:ascii="Times New Roman" w:eastAsia="Times New Roman" w:hAnsi="Times New Roman" w:cs="Times New Roman"/>
          <w:b/>
          <w:sz w:val="24"/>
          <w:szCs w:val="24"/>
          <w:lang w:eastAsia="ru-RU"/>
        </w:rPr>
      </w:pPr>
    </w:p>
    <w:p w:rsidR="00184B1B" w:rsidRDefault="00184B1B" w:rsidP="00D41787">
      <w:pPr>
        <w:ind w:right="-25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184B1B" w:rsidRDefault="00184B1B" w:rsidP="00D41787">
      <w:pPr>
        <w:ind w:right="-259"/>
        <w:jc w:val="center"/>
        <w:rPr>
          <w:rFonts w:ascii="Times New Roman" w:eastAsia="Times New Roman" w:hAnsi="Times New Roman" w:cs="Times New Roman"/>
          <w:b/>
          <w:sz w:val="24"/>
          <w:szCs w:val="24"/>
          <w:lang w:eastAsia="ru-RU"/>
        </w:rPr>
      </w:pPr>
    </w:p>
    <w:p w:rsidR="00184B1B" w:rsidRDefault="00184B1B" w:rsidP="00D41787">
      <w:pPr>
        <w:ind w:right="-259"/>
        <w:jc w:val="center"/>
        <w:rPr>
          <w:rFonts w:ascii="Times New Roman" w:eastAsia="Times New Roman" w:hAnsi="Times New Roman" w:cs="Times New Roman"/>
          <w:b/>
          <w:sz w:val="24"/>
          <w:szCs w:val="24"/>
          <w:lang w:eastAsia="ru-RU"/>
        </w:rPr>
      </w:pPr>
    </w:p>
    <w:p w:rsidR="00184B1B" w:rsidRDefault="00184B1B" w:rsidP="00D41787">
      <w:pPr>
        <w:ind w:right="-259"/>
        <w:jc w:val="center"/>
        <w:rPr>
          <w:rFonts w:ascii="Times New Roman" w:eastAsia="Times New Roman" w:hAnsi="Times New Roman" w:cs="Times New Roman"/>
          <w:b/>
          <w:sz w:val="24"/>
          <w:szCs w:val="24"/>
          <w:lang w:eastAsia="ru-RU"/>
        </w:rPr>
      </w:pPr>
    </w:p>
    <w:p w:rsidR="00D41787" w:rsidRPr="00D41787" w:rsidRDefault="00D41787" w:rsidP="00D41787">
      <w:pPr>
        <w:ind w:right="-259"/>
        <w:jc w:val="center"/>
        <w:rPr>
          <w:rFonts w:ascii="Times New Roman" w:eastAsia="Calibri" w:hAnsi="Times New Roman" w:cs="Times New Roman"/>
          <w:sz w:val="24"/>
          <w:szCs w:val="24"/>
        </w:rPr>
      </w:pPr>
      <w:r w:rsidRPr="00D41787">
        <w:rPr>
          <w:rFonts w:ascii="Times New Roman" w:eastAsia="Times New Roman" w:hAnsi="Times New Roman" w:cs="Times New Roman"/>
          <w:b/>
          <w:sz w:val="24"/>
          <w:szCs w:val="24"/>
          <w:lang w:eastAsia="ru-RU"/>
        </w:rPr>
        <w:t>СОДЕРЖАНИЕ ПРОГРАММЫ</w:t>
      </w:r>
    </w:p>
    <w:tbl>
      <w:tblPr>
        <w:tblStyle w:val="a4"/>
        <w:tblW w:w="0" w:type="auto"/>
        <w:tblLook w:val="04A0"/>
      </w:tblPr>
      <w:tblGrid>
        <w:gridCol w:w="8395"/>
        <w:gridCol w:w="1176"/>
      </w:tblGrid>
      <w:tr w:rsidR="00D41787" w:rsidRPr="00D41787" w:rsidTr="00D41787">
        <w:tc>
          <w:tcPr>
            <w:tcW w:w="14000" w:type="dxa"/>
          </w:tcPr>
          <w:p w:rsidR="00D41787" w:rsidRPr="00237792" w:rsidRDefault="00D41787" w:rsidP="00D41787">
            <w:pPr>
              <w:numPr>
                <w:ilvl w:val="0"/>
                <w:numId w:val="14"/>
              </w:numPr>
              <w:ind w:left="426"/>
              <w:contextualSpacing/>
              <w:rPr>
                <w:rFonts w:ascii="Times New Roman" w:eastAsia="Calibri" w:hAnsi="Times New Roman" w:cs="Times New Roman"/>
                <w:b/>
                <w:sz w:val="24"/>
                <w:szCs w:val="24"/>
              </w:rPr>
            </w:pPr>
            <w:bookmarkStart w:id="0" w:name="_Hlk531108986"/>
            <w:r w:rsidRPr="00237792">
              <w:rPr>
                <w:rFonts w:ascii="Times New Roman" w:eastAsia="Calibri" w:hAnsi="Times New Roman" w:cs="Times New Roman"/>
                <w:b/>
                <w:sz w:val="24"/>
                <w:szCs w:val="24"/>
              </w:rPr>
              <w:t xml:space="preserve">Пояснительная записка    </w:t>
            </w:r>
          </w:p>
          <w:p w:rsidR="00D41787" w:rsidRPr="00D41787" w:rsidRDefault="00D41787" w:rsidP="00D41787">
            <w:pPr>
              <w:ind w:left="66"/>
              <w:contextualSpacing/>
              <w:rPr>
                <w:rFonts w:ascii="Times New Roman" w:eastAsia="Calibri" w:hAnsi="Times New Roman" w:cs="Times New Roman"/>
                <w:sz w:val="24"/>
                <w:szCs w:val="24"/>
              </w:rPr>
            </w:pPr>
          </w:p>
        </w:tc>
        <w:tc>
          <w:tcPr>
            <w:tcW w:w="786" w:type="dxa"/>
          </w:tcPr>
          <w:p w:rsidR="00D41787" w:rsidRPr="00D41787" w:rsidRDefault="00D41787" w:rsidP="00D41787">
            <w:pPr>
              <w:ind w:left="426"/>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3</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 Направленность программы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426"/>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4</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Актуальность программы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426"/>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4</w:t>
            </w:r>
          </w:p>
        </w:tc>
      </w:tr>
      <w:tr w:rsidR="00D41787" w:rsidRPr="00D41787" w:rsidTr="00D41787">
        <w:trPr>
          <w:trHeight w:val="70"/>
        </w:trPr>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Отличительные особенности программы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426"/>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5</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Адресат программы   </w:t>
            </w:r>
          </w:p>
          <w:p w:rsidR="00D41787" w:rsidRPr="00D41787" w:rsidRDefault="00D41787" w:rsidP="00D41787">
            <w:pPr>
              <w:contextualSpacing/>
              <w:rPr>
                <w:rFonts w:ascii="Times New Roman" w:eastAsia="Calibri" w:hAnsi="Times New Roman" w:cs="Times New Roman"/>
                <w:sz w:val="24"/>
                <w:szCs w:val="24"/>
              </w:rPr>
            </w:pPr>
          </w:p>
        </w:tc>
        <w:tc>
          <w:tcPr>
            <w:tcW w:w="786" w:type="dxa"/>
          </w:tcPr>
          <w:p w:rsidR="00D41787" w:rsidRPr="00D41787" w:rsidRDefault="00D41787" w:rsidP="00D41787">
            <w:pPr>
              <w:ind w:left="426"/>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5</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Цели и задачи программы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461"/>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5</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 </w:t>
            </w:r>
            <w:r w:rsidRPr="00D41787">
              <w:rPr>
                <w:rFonts w:ascii="Times New Roman" w:eastAsia="Calibri" w:hAnsi="Times New Roman" w:cs="Times New Roman"/>
                <w:iCs/>
                <w:sz w:val="24"/>
                <w:szCs w:val="24"/>
                <w:lang w:eastAsia="ru-RU"/>
              </w:rPr>
              <w:t>Условия реализации программы.</w:t>
            </w:r>
            <w:r w:rsidRPr="00D41787">
              <w:rPr>
                <w:rFonts w:ascii="Times New Roman" w:eastAsia="Calibri" w:hAnsi="Times New Roman" w:cs="Times New Roman"/>
                <w:sz w:val="24"/>
                <w:szCs w:val="24"/>
              </w:rPr>
              <w:t xml:space="preserve">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514"/>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6</w:t>
            </w:r>
          </w:p>
        </w:tc>
      </w:tr>
      <w:tr w:rsidR="00D41787" w:rsidRPr="00D41787" w:rsidTr="00D41787">
        <w:tc>
          <w:tcPr>
            <w:tcW w:w="14000" w:type="dxa"/>
          </w:tcPr>
          <w:p w:rsidR="00D41787" w:rsidRPr="00D41787" w:rsidRDefault="00D41787" w:rsidP="00D41787">
            <w:pPr>
              <w:numPr>
                <w:ilvl w:val="1"/>
                <w:numId w:val="14"/>
              </w:numPr>
              <w:ind w:left="426"/>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 Планируемые результаты   </w:t>
            </w:r>
          </w:p>
          <w:p w:rsidR="00D41787" w:rsidRPr="00D41787" w:rsidRDefault="00D41787" w:rsidP="00D41787">
            <w:pPr>
              <w:ind w:left="426"/>
              <w:contextualSpacing/>
              <w:rPr>
                <w:rFonts w:ascii="Times New Roman" w:eastAsia="Calibri" w:hAnsi="Times New Roman" w:cs="Times New Roman"/>
                <w:sz w:val="24"/>
                <w:szCs w:val="24"/>
              </w:rPr>
            </w:pPr>
          </w:p>
        </w:tc>
        <w:tc>
          <w:tcPr>
            <w:tcW w:w="786" w:type="dxa"/>
          </w:tcPr>
          <w:p w:rsidR="00D41787" w:rsidRPr="00D41787" w:rsidRDefault="00D41787" w:rsidP="00D41787">
            <w:pPr>
              <w:ind w:left="478"/>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7</w:t>
            </w:r>
          </w:p>
        </w:tc>
      </w:tr>
      <w:tr w:rsidR="00D41787" w:rsidRPr="00D41787" w:rsidTr="00D41787">
        <w:tc>
          <w:tcPr>
            <w:tcW w:w="14000" w:type="dxa"/>
          </w:tcPr>
          <w:p w:rsidR="00D41787" w:rsidRPr="00237792" w:rsidRDefault="00237792" w:rsidP="00237792">
            <w:pPr>
              <w:pStyle w:val="a3"/>
              <w:numPr>
                <w:ilvl w:val="0"/>
                <w:numId w:val="14"/>
              </w:numPr>
              <w:jc w:val="both"/>
              <w:rPr>
                <w:rFonts w:ascii="Times New Roman" w:eastAsia="Calibri" w:hAnsi="Times New Roman" w:cs="Times New Roman"/>
                <w:b/>
                <w:sz w:val="24"/>
                <w:szCs w:val="24"/>
              </w:rPr>
            </w:pPr>
            <w:r w:rsidRPr="00237792">
              <w:rPr>
                <w:rFonts w:ascii="Times New Roman" w:eastAsia="Calibri" w:hAnsi="Times New Roman" w:cs="Times New Roman"/>
                <w:b/>
                <w:sz w:val="24"/>
                <w:szCs w:val="24"/>
              </w:rPr>
              <w:t>Учебный план</w:t>
            </w:r>
          </w:p>
          <w:p w:rsidR="00D41787" w:rsidRPr="00D41787" w:rsidRDefault="00D41787" w:rsidP="00D41787">
            <w:pPr>
              <w:contextualSpacing/>
              <w:jc w:val="both"/>
              <w:rPr>
                <w:rFonts w:ascii="Times New Roman" w:eastAsia="Calibri" w:hAnsi="Times New Roman" w:cs="Times New Roman"/>
                <w:sz w:val="24"/>
                <w:szCs w:val="24"/>
              </w:rPr>
            </w:pPr>
          </w:p>
        </w:tc>
        <w:tc>
          <w:tcPr>
            <w:tcW w:w="786" w:type="dxa"/>
          </w:tcPr>
          <w:p w:rsidR="00D41787" w:rsidRPr="00D41787" w:rsidRDefault="00D41787" w:rsidP="00D41787">
            <w:pPr>
              <w:ind w:left="720"/>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8</w:t>
            </w:r>
          </w:p>
        </w:tc>
      </w:tr>
      <w:tr w:rsidR="00D41787" w:rsidRPr="00D41787" w:rsidTr="00D41787">
        <w:tc>
          <w:tcPr>
            <w:tcW w:w="14000" w:type="dxa"/>
          </w:tcPr>
          <w:p w:rsidR="00D41787" w:rsidRPr="00D41787" w:rsidRDefault="00D41787" w:rsidP="00D41787">
            <w:pPr>
              <w:contextualSpacing/>
              <w:jc w:val="both"/>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3. Календарный учебный график </w:t>
            </w:r>
          </w:p>
          <w:p w:rsidR="00D41787" w:rsidRPr="00D41787" w:rsidRDefault="00D41787" w:rsidP="00D41787">
            <w:pPr>
              <w:ind w:left="720"/>
              <w:contextualSpacing/>
              <w:jc w:val="both"/>
              <w:rPr>
                <w:rFonts w:ascii="Times New Roman" w:eastAsia="Calibri" w:hAnsi="Times New Roman" w:cs="Times New Roman"/>
                <w:sz w:val="24"/>
                <w:szCs w:val="24"/>
              </w:rPr>
            </w:pPr>
          </w:p>
        </w:tc>
        <w:tc>
          <w:tcPr>
            <w:tcW w:w="786" w:type="dxa"/>
          </w:tcPr>
          <w:p w:rsidR="00D41787" w:rsidRPr="00D41787" w:rsidRDefault="00D41787" w:rsidP="00D41787">
            <w:pPr>
              <w:ind w:left="720"/>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9</w:t>
            </w:r>
          </w:p>
        </w:tc>
      </w:tr>
      <w:tr w:rsidR="00D41787" w:rsidRPr="00D41787" w:rsidTr="00D41787">
        <w:tc>
          <w:tcPr>
            <w:tcW w:w="14000" w:type="dxa"/>
          </w:tcPr>
          <w:p w:rsidR="00D41787" w:rsidRPr="00D41787" w:rsidRDefault="00D41787" w:rsidP="00D41787">
            <w:pPr>
              <w:jc w:val="both"/>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4.Рабочая программа  </w:t>
            </w:r>
          </w:p>
          <w:p w:rsidR="00D41787" w:rsidRPr="00D41787" w:rsidRDefault="00D41787" w:rsidP="00D41787">
            <w:pPr>
              <w:ind w:left="720"/>
              <w:contextualSpacing/>
              <w:jc w:val="both"/>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9</w:t>
            </w:r>
          </w:p>
        </w:tc>
      </w:tr>
      <w:tr w:rsidR="00D41787" w:rsidRPr="00D41787" w:rsidTr="00D41787">
        <w:tc>
          <w:tcPr>
            <w:tcW w:w="14000" w:type="dxa"/>
          </w:tcPr>
          <w:p w:rsidR="00D41787" w:rsidRPr="00D41787" w:rsidRDefault="00D41787" w:rsidP="00D41787">
            <w:pPr>
              <w:numPr>
                <w:ilvl w:val="1"/>
                <w:numId w:val="44"/>
              </w:numPr>
              <w:contextualSpacing/>
              <w:rPr>
                <w:rFonts w:ascii="Times New Roman" w:eastAsia="Calibri" w:hAnsi="Times New Roman" w:cs="Times New Roman"/>
                <w:sz w:val="24"/>
                <w:szCs w:val="24"/>
              </w:rPr>
            </w:pPr>
            <w:r w:rsidRPr="00D41787">
              <w:rPr>
                <w:rFonts w:ascii="Times New Roman" w:eastAsia="Calibri" w:hAnsi="Times New Roman" w:cs="Times New Roman"/>
                <w:iCs/>
                <w:sz w:val="24"/>
                <w:szCs w:val="24"/>
              </w:rPr>
              <w:t>Задачи программы</w:t>
            </w:r>
            <w:r w:rsidRPr="00D41787">
              <w:rPr>
                <w:rFonts w:ascii="Times New Roman" w:eastAsia="Calibri" w:hAnsi="Times New Roman" w:cs="Times New Roman"/>
                <w:sz w:val="24"/>
                <w:szCs w:val="24"/>
              </w:rPr>
              <w:t xml:space="preserve">   </w:t>
            </w:r>
          </w:p>
          <w:p w:rsidR="00D41787" w:rsidRPr="00D41787" w:rsidRDefault="00D41787" w:rsidP="00D41787">
            <w:pPr>
              <w:ind w:left="720"/>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9</w:t>
            </w:r>
          </w:p>
        </w:tc>
      </w:tr>
      <w:tr w:rsidR="00D41787" w:rsidRPr="00D41787" w:rsidTr="00D41787">
        <w:tc>
          <w:tcPr>
            <w:tcW w:w="14000" w:type="dxa"/>
          </w:tcPr>
          <w:p w:rsidR="00D41787" w:rsidRPr="00D41787" w:rsidRDefault="00D41787" w:rsidP="00D41787">
            <w:pPr>
              <w:rPr>
                <w:rFonts w:ascii="Times New Roman" w:eastAsia="Calibri" w:hAnsi="Times New Roman" w:cs="Times New Roman"/>
                <w:sz w:val="24"/>
                <w:szCs w:val="24"/>
              </w:rPr>
            </w:pPr>
            <w:r w:rsidRPr="00D41787">
              <w:rPr>
                <w:rFonts w:ascii="Times New Roman" w:eastAsia="Calibri" w:hAnsi="Times New Roman" w:cs="Times New Roman"/>
                <w:iCs/>
                <w:sz w:val="24"/>
                <w:szCs w:val="24"/>
              </w:rPr>
              <w:t>4.2Ожидаемые (планируемые) результаты</w:t>
            </w:r>
            <w:r w:rsidRPr="00D41787">
              <w:rPr>
                <w:rFonts w:ascii="Times New Roman" w:eastAsia="Calibri" w:hAnsi="Times New Roman" w:cs="Times New Roman"/>
                <w:sz w:val="24"/>
                <w:szCs w:val="24"/>
              </w:rPr>
              <w:t xml:space="preserve"> </w:t>
            </w:r>
          </w:p>
          <w:p w:rsidR="00D41787" w:rsidRPr="00D41787" w:rsidRDefault="00D41787" w:rsidP="00D41787">
            <w:pPr>
              <w:ind w:left="720"/>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10</w:t>
            </w:r>
          </w:p>
        </w:tc>
      </w:tr>
      <w:tr w:rsidR="00D41787" w:rsidRPr="00D41787" w:rsidTr="00D41787">
        <w:tc>
          <w:tcPr>
            <w:tcW w:w="14000" w:type="dxa"/>
          </w:tcPr>
          <w:p w:rsidR="00D41787" w:rsidRPr="00D41787" w:rsidRDefault="00D41787" w:rsidP="00D41787">
            <w:pPr>
              <w:contextualSpacing/>
              <w:rPr>
                <w:rFonts w:ascii="Times New Roman" w:eastAsia="Calibri" w:hAnsi="Times New Roman" w:cs="Times New Roman"/>
                <w:sz w:val="24"/>
                <w:szCs w:val="24"/>
              </w:rPr>
            </w:pPr>
            <w:r w:rsidRPr="00D41787">
              <w:rPr>
                <w:rFonts w:ascii="Times New Roman" w:eastAsia="Calibri" w:hAnsi="Times New Roman" w:cs="Times New Roman"/>
                <w:sz w:val="24"/>
                <w:szCs w:val="24"/>
              </w:rPr>
              <w:t xml:space="preserve"> </w:t>
            </w:r>
            <w:r w:rsidRPr="00D41787">
              <w:rPr>
                <w:rFonts w:ascii="Times New Roman" w:eastAsia="Calibri" w:hAnsi="Times New Roman" w:cs="Times New Roman"/>
                <w:iCs/>
                <w:sz w:val="24"/>
                <w:szCs w:val="24"/>
              </w:rPr>
              <w:t xml:space="preserve">4.3 .Возрастные особенности </w:t>
            </w:r>
            <w:r w:rsidRPr="00D41787">
              <w:rPr>
                <w:rFonts w:ascii="Times New Roman" w:eastAsia="Calibri" w:hAnsi="Times New Roman" w:cs="Times New Roman"/>
                <w:sz w:val="24"/>
                <w:szCs w:val="24"/>
              </w:rPr>
              <w:t xml:space="preserve"> </w:t>
            </w:r>
          </w:p>
          <w:p w:rsidR="00D41787" w:rsidRPr="00D41787" w:rsidRDefault="00D41787" w:rsidP="00D41787">
            <w:pPr>
              <w:contextualSpacing/>
              <w:rPr>
                <w:rFonts w:ascii="Times New Roman" w:eastAsia="Calibri" w:hAnsi="Times New Roman" w:cs="Times New Roman"/>
                <w:sz w:val="24"/>
                <w:szCs w:val="24"/>
              </w:rPr>
            </w:pPr>
          </w:p>
        </w:tc>
        <w:tc>
          <w:tcPr>
            <w:tcW w:w="786" w:type="dxa"/>
          </w:tcPr>
          <w:p w:rsidR="00D41787" w:rsidRPr="00D41787" w:rsidRDefault="00D41787" w:rsidP="00D41787">
            <w:pPr>
              <w:ind w:left="720"/>
              <w:contextualSpacing/>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11</w:t>
            </w:r>
          </w:p>
        </w:tc>
      </w:tr>
      <w:tr w:rsidR="00D41787" w:rsidRPr="00D41787" w:rsidTr="00D41787">
        <w:tc>
          <w:tcPr>
            <w:tcW w:w="14000" w:type="dxa"/>
          </w:tcPr>
          <w:p w:rsidR="00D41787" w:rsidRPr="00D41787" w:rsidRDefault="00D41787" w:rsidP="00D41787">
            <w:pPr>
              <w:contextualSpacing/>
              <w:rPr>
                <w:rFonts w:ascii="Times New Roman" w:eastAsia="Calibri" w:hAnsi="Times New Roman" w:cs="Times New Roman"/>
                <w:sz w:val="24"/>
                <w:szCs w:val="24"/>
              </w:rPr>
            </w:pPr>
            <w:r w:rsidRPr="00D41787">
              <w:rPr>
                <w:rFonts w:ascii="Times New Roman" w:eastAsia="Calibri" w:hAnsi="Times New Roman" w:cs="Times New Roman"/>
                <w:iCs/>
                <w:sz w:val="24"/>
                <w:szCs w:val="24"/>
              </w:rPr>
              <w:t>4.4.Содержание программы</w:t>
            </w:r>
            <w:r w:rsidRPr="00D41787">
              <w:rPr>
                <w:rFonts w:ascii="Times New Roman" w:eastAsia="Calibri" w:hAnsi="Times New Roman" w:cs="Times New Roman"/>
                <w:sz w:val="24"/>
                <w:szCs w:val="24"/>
              </w:rPr>
              <w:t xml:space="preserve"> </w:t>
            </w:r>
          </w:p>
          <w:p w:rsidR="00D41787" w:rsidRPr="00D41787" w:rsidRDefault="00D41787" w:rsidP="00D41787">
            <w:pPr>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13</w:t>
            </w:r>
          </w:p>
        </w:tc>
      </w:tr>
      <w:tr w:rsidR="00D41787" w:rsidRPr="00D41787" w:rsidTr="00D41787">
        <w:tc>
          <w:tcPr>
            <w:tcW w:w="14000" w:type="dxa"/>
          </w:tcPr>
          <w:p w:rsidR="00D41787" w:rsidRPr="00D41787" w:rsidRDefault="00D41787" w:rsidP="00D41787">
            <w:pPr>
              <w:contextualSpacing/>
              <w:rPr>
                <w:rFonts w:ascii="Times New Roman" w:eastAsia="Calibri" w:hAnsi="Times New Roman" w:cs="Times New Roman"/>
                <w:sz w:val="24"/>
                <w:szCs w:val="24"/>
              </w:rPr>
            </w:pPr>
            <w:r w:rsidRPr="00D41787">
              <w:rPr>
                <w:rFonts w:ascii="Times New Roman" w:eastAsia="Calibri" w:hAnsi="Times New Roman" w:cs="Times New Roman"/>
                <w:iCs/>
                <w:sz w:val="24"/>
                <w:szCs w:val="24"/>
              </w:rPr>
              <w:t>4.5.Формы и методы проведения занятий</w:t>
            </w:r>
          </w:p>
          <w:p w:rsidR="00D41787" w:rsidRPr="00D41787" w:rsidRDefault="00D41787" w:rsidP="00D41787">
            <w:pPr>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17</w:t>
            </w:r>
          </w:p>
        </w:tc>
      </w:tr>
      <w:tr w:rsidR="00D41787" w:rsidRPr="00D41787" w:rsidTr="00D41787">
        <w:tc>
          <w:tcPr>
            <w:tcW w:w="14000" w:type="dxa"/>
          </w:tcPr>
          <w:p w:rsidR="00D41787" w:rsidRPr="00D41787" w:rsidRDefault="00D41787" w:rsidP="00D41787">
            <w:pPr>
              <w:contextualSpacing/>
              <w:rPr>
                <w:rFonts w:ascii="Times New Roman" w:eastAsia="Calibri" w:hAnsi="Times New Roman" w:cs="Times New Roman"/>
                <w:sz w:val="24"/>
                <w:szCs w:val="24"/>
              </w:rPr>
            </w:pPr>
            <w:r w:rsidRPr="00D41787">
              <w:rPr>
                <w:rFonts w:ascii="Times New Roman" w:eastAsia="Calibri" w:hAnsi="Times New Roman" w:cs="Times New Roman"/>
                <w:iCs/>
                <w:sz w:val="24"/>
                <w:szCs w:val="24"/>
              </w:rPr>
              <w:t>4.6.Работа с родителями</w:t>
            </w:r>
          </w:p>
          <w:p w:rsidR="00D41787" w:rsidRPr="00D41787" w:rsidRDefault="00D41787" w:rsidP="00D41787">
            <w:pPr>
              <w:ind w:left="720"/>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18</w:t>
            </w:r>
          </w:p>
        </w:tc>
      </w:tr>
      <w:tr w:rsidR="00D41787" w:rsidRPr="00D41787" w:rsidTr="00D41787">
        <w:tc>
          <w:tcPr>
            <w:tcW w:w="14000" w:type="dxa"/>
          </w:tcPr>
          <w:p w:rsidR="00D41787" w:rsidRPr="0095551C" w:rsidRDefault="00D41787" w:rsidP="00D41787">
            <w:pPr>
              <w:contextualSpacing/>
              <w:rPr>
                <w:rFonts w:ascii="Times New Roman" w:eastAsia="Calibri" w:hAnsi="Times New Roman" w:cs="Times New Roman"/>
                <w:b/>
                <w:sz w:val="24"/>
                <w:szCs w:val="24"/>
              </w:rPr>
            </w:pPr>
            <w:r w:rsidRPr="00D41787">
              <w:rPr>
                <w:rFonts w:ascii="Times New Roman" w:eastAsia="Calibri" w:hAnsi="Times New Roman" w:cs="Times New Roman"/>
                <w:sz w:val="24"/>
                <w:szCs w:val="24"/>
              </w:rPr>
              <w:t xml:space="preserve">5. </w:t>
            </w:r>
            <w:r w:rsidRPr="0095551C">
              <w:rPr>
                <w:rFonts w:ascii="Times New Roman" w:eastAsia="Calibri" w:hAnsi="Times New Roman" w:cs="Times New Roman"/>
                <w:b/>
                <w:sz w:val="24"/>
                <w:szCs w:val="24"/>
              </w:rPr>
              <w:t xml:space="preserve">Оценочные и методические материалы </w:t>
            </w:r>
          </w:p>
          <w:p w:rsidR="00D41787" w:rsidRPr="00D41787" w:rsidRDefault="00D41787" w:rsidP="00D41787">
            <w:pPr>
              <w:ind w:left="720"/>
              <w:contextualSpacing/>
              <w:rPr>
                <w:rFonts w:ascii="Times New Roman" w:eastAsia="Calibri" w:hAnsi="Times New Roman" w:cs="Times New Roman"/>
                <w:sz w:val="24"/>
                <w:szCs w:val="24"/>
              </w:rPr>
            </w:pPr>
          </w:p>
        </w:tc>
        <w:tc>
          <w:tcPr>
            <w:tcW w:w="786" w:type="dxa"/>
          </w:tcPr>
          <w:p w:rsidR="00D41787" w:rsidRPr="00D41787" w:rsidRDefault="00D41787" w:rsidP="00D41787">
            <w:pPr>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19</w:t>
            </w:r>
          </w:p>
        </w:tc>
      </w:tr>
      <w:tr w:rsidR="00D41787" w:rsidRPr="00D41787" w:rsidTr="00D41787">
        <w:trPr>
          <w:trHeight w:val="249"/>
        </w:trPr>
        <w:tc>
          <w:tcPr>
            <w:tcW w:w="14000" w:type="dxa"/>
          </w:tcPr>
          <w:p w:rsidR="00D41787" w:rsidRPr="00D41787" w:rsidRDefault="00D41787" w:rsidP="00D41787">
            <w:pPr>
              <w:tabs>
                <w:tab w:val="left" w:pos="1300"/>
              </w:tabs>
              <w:rPr>
                <w:rFonts w:ascii="Times New Roman" w:eastAsia="Calibri" w:hAnsi="Times New Roman" w:cs="Times New Roman"/>
                <w:iCs/>
                <w:sz w:val="24"/>
                <w:szCs w:val="24"/>
              </w:rPr>
            </w:pPr>
            <w:r w:rsidRPr="00D41787">
              <w:rPr>
                <w:rFonts w:ascii="Times New Roman" w:eastAsia="Calibri" w:hAnsi="Times New Roman" w:cs="Times New Roman"/>
                <w:iCs/>
                <w:sz w:val="24"/>
                <w:szCs w:val="24"/>
              </w:rPr>
              <w:t xml:space="preserve">5.1.Оценочные материалы </w:t>
            </w:r>
          </w:p>
          <w:p w:rsidR="00D41787" w:rsidRPr="00D41787" w:rsidRDefault="00D41787" w:rsidP="00D41787">
            <w:pPr>
              <w:tabs>
                <w:tab w:val="left" w:pos="1300"/>
              </w:tabs>
              <w:rPr>
                <w:rFonts w:ascii="Times New Roman" w:eastAsia="Calibri" w:hAnsi="Times New Roman" w:cs="Times New Roman"/>
                <w:sz w:val="24"/>
                <w:szCs w:val="24"/>
              </w:rPr>
            </w:pPr>
          </w:p>
        </w:tc>
        <w:tc>
          <w:tcPr>
            <w:tcW w:w="786" w:type="dxa"/>
          </w:tcPr>
          <w:p w:rsidR="00D41787" w:rsidRPr="00D41787" w:rsidRDefault="00D41787" w:rsidP="00D41787">
            <w:pPr>
              <w:tabs>
                <w:tab w:val="left" w:pos="1300"/>
              </w:tabs>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19</w:t>
            </w:r>
          </w:p>
        </w:tc>
      </w:tr>
      <w:tr w:rsidR="00D41787" w:rsidRPr="00D41787" w:rsidTr="00D41787">
        <w:trPr>
          <w:trHeight w:val="267"/>
        </w:trPr>
        <w:tc>
          <w:tcPr>
            <w:tcW w:w="14000" w:type="dxa"/>
          </w:tcPr>
          <w:p w:rsidR="00D41787" w:rsidRPr="00D41787" w:rsidRDefault="00D41787" w:rsidP="00D41787">
            <w:pPr>
              <w:tabs>
                <w:tab w:val="left" w:pos="1300"/>
              </w:tabs>
              <w:rPr>
                <w:rFonts w:ascii="Times New Roman" w:eastAsia="Calibri" w:hAnsi="Times New Roman" w:cs="Times New Roman"/>
                <w:iCs/>
                <w:sz w:val="24"/>
                <w:szCs w:val="24"/>
              </w:rPr>
            </w:pPr>
            <w:r w:rsidRPr="00D41787">
              <w:rPr>
                <w:rFonts w:ascii="Times New Roman" w:eastAsia="Calibri" w:hAnsi="Times New Roman" w:cs="Times New Roman"/>
                <w:iCs/>
                <w:sz w:val="24"/>
                <w:szCs w:val="24"/>
              </w:rPr>
              <w:t xml:space="preserve">5.2.Методическое обеспечение программы </w:t>
            </w:r>
          </w:p>
          <w:p w:rsidR="00D41787" w:rsidRPr="00D41787" w:rsidRDefault="00D41787" w:rsidP="00D41787">
            <w:pPr>
              <w:tabs>
                <w:tab w:val="left" w:pos="1300"/>
              </w:tabs>
              <w:rPr>
                <w:rFonts w:ascii="Times New Roman" w:eastAsia="Calibri" w:hAnsi="Times New Roman" w:cs="Times New Roman"/>
                <w:iCs/>
                <w:sz w:val="24"/>
                <w:szCs w:val="24"/>
              </w:rPr>
            </w:pPr>
          </w:p>
        </w:tc>
        <w:tc>
          <w:tcPr>
            <w:tcW w:w="786" w:type="dxa"/>
          </w:tcPr>
          <w:p w:rsidR="00D41787" w:rsidRPr="00D41787" w:rsidRDefault="00D41787" w:rsidP="00D41787">
            <w:pPr>
              <w:tabs>
                <w:tab w:val="left" w:pos="1300"/>
              </w:tabs>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22</w:t>
            </w:r>
          </w:p>
        </w:tc>
      </w:tr>
      <w:tr w:rsidR="00D41787" w:rsidRPr="00D41787" w:rsidTr="00D41787">
        <w:trPr>
          <w:trHeight w:val="232"/>
        </w:trPr>
        <w:tc>
          <w:tcPr>
            <w:tcW w:w="14000" w:type="dxa"/>
          </w:tcPr>
          <w:p w:rsidR="00D41787" w:rsidRPr="00D41787" w:rsidRDefault="00D41787" w:rsidP="00D41787">
            <w:pPr>
              <w:tabs>
                <w:tab w:val="left" w:pos="1300"/>
              </w:tabs>
              <w:rPr>
                <w:rFonts w:ascii="Times New Roman" w:eastAsia="Calibri" w:hAnsi="Times New Roman" w:cs="Times New Roman"/>
                <w:iCs/>
                <w:sz w:val="24"/>
                <w:szCs w:val="24"/>
              </w:rPr>
            </w:pPr>
            <w:r w:rsidRPr="00D41787">
              <w:rPr>
                <w:rFonts w:ascii="Times New Roman" w:eastAsia="Calibri" w:hAnsi="Times New Roman" w:cs="Times New Roman"/>
                <w:iCs/>
                <w:sz w:val="24"/>
                <w:szCs w:val="24"/>
              </w:rPr>
              <w:t xml:space="preserve">5.3.Электронные ресурсы </w:t>
            </w:r>
          </w:p>
          <w:p w:rsidR="00D41787" w:rsidRPr="00D41787" w:rsidRDefault="00D41787" w:rsidP="00D41787">
            <w:pPr>
              <w:tabs>
                <w:tab w:val="left" w:pos="1300"/>
              </w:tabs>
              <w:rPr>
                <w:rFonts w:ascii="Times New Roman" w:eastAsia="Calibri" w:hAnsi="Times New Roman" w:cs="Times New Roman"/>
                <w:iCs/>
                <w:sz w:val="24"/>
                <w:szCs w:val="24"/>
              </w:rPr>
            </w:pPr>
          </w:p>
        </w:tc>
        <w:tc>
          <w:tcPr>
            <w:tcW w:w="786" w:type="dxa"/>
          </w:tcPr>
          <w:p w:rsidR="00D41787" w:rsidRPr="00D41787" w:rsidRDefault="00D41787" w:rsidP="00D41787">
            <w:pPr>
              <w:tabs>
                <w:tab w:val="left" w:pos="1300"/>
              </w:tabs>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23</w:t>
            </w:r>
          </w:p>
        </w:tc>
      </w:tr>
      <w:tr w:rsidR="00D41787" w:rsidRPr="00D41787" w:rsidTr="00D41787">
        <w:trPr>
          <w:trHeight w:val="302"/>
        </w:trPr>
        <w:tc>
          <w:tcPr>
            <w:tcW w:w="14000" w:type="dxa"/>
          </w:tcPr>
          <w:p w:rsidR="00D41787" w:rsidRPr="00D41787" w:rsidRDefault="00D41787" w:rsidP="00D41787">
            <w:pPr>
              <w:tabs>
                <w:tab w:val="left" w:pos="1300"/>
              </w:tabs>
              <w:rPr>
                <w:rFonts w:ascii="Times New Roman" w:eastAsia="Calibri" w:hAnsi="Times New Roman" w:cs="Times New Roman"/>
                <w:iCs/>
                <w:sz w:val="24"/>
                <w:szCs w:val="24"/>
              </w:rPr>
            </w:pPr>
            <w:r w:rsidRPr="00D41787">
              <w:rPr>
                <w:rFonts w:ascii="Times New Roman" w:eastAsia="Calibri" w:hAnsi="Times New Roman" w:cs="Times New Roman"/>
                <w:iCs/>
                <w:sz w:val="24"/>
                <w:szCs w:val="24"/>
              </w:rPr>
              <w:t>5.4.Список литературы</w:t>
            </w:r>
          </w:p>
        </w:tc>
        <w:tc>
          <w:tcPr>
            <w:tcW w:w="786" w:type="dxa"/>
          </w:tcPr>
          <w:p w:rsidR="00D41787" w:rsidRPr="00D41787" w:rsidRDefault="00D41787" w:rsidP="00D41787">
            <w:pPr>
              <w:tabs>
                <w:tab w:val="left" w:pos="1300"/>
              </w:tabs>
              <w:jc w:val="right"/>
              <w:rPr>
                <w:rFonts w:ascii="Times New Roman" w:eastAsia="Calibri" w:hAnsi="Times New Roman" w:cs="Times New Roman"/>
                <w:sz w:val="24"/>
                <w:szCs w:val="24"/>
              </w:rPr>
            </w:pPr>
            <w:r w:rsidRPr="00D41787">
              <w:rPr>
                <w:rFonts w:ascii="Times New Roman" w:eastAsia="Calibri" w:hAnsi="Times New Roman" w:cs="Times New Roman"/>
                <w:sz w:val="24"/>
                <w:szCs w:val="24"/>
              </w:rPr>
              <w:t>24</w:t>
            </w:r>
          </w:p>
        </w:tc>
      </w:tr>
      <w:bookmarkEnd w:id="0"/>
    </w:tbl>
    <w:p w:rsidR="00D41787" w:rsidRPr="00D41787" w:rsidRDefault="00D41787" w:rsidP="00D41787">
      <w:pPr>
        <w:tabs>
          <w:tab w:val="left" w:pos="3960"/>
        </w:tabs>
        <w:rPr>
          <w:rFonts w:ascii="Times New Roman" w:eastAsia="Calibri" w:hAnsi="Times New Roman" w:cs="Times New Roman"/>
          <w:b/>
          <w:bCs/>
          <w:sz w:val="24"/>
          <w:szCs w:val="24"/>
        </w:rPr>
      </w:pPr>
    </w:p>
    <w:p w:rsidR="00D41787" w:rsidRDefault="00D41787" w:rsidP="00694C1D">
      <w:pPr>
        <w:tabs>
          <w:tab w:val="left" w:pos="3960"/>
        </w:tabs>
        <w:rPr>
          <w:rFonts w:ascii="Times New Roman" w:hAnsi="Times New Roman" w:cs="Times New Roman"/>
          <w:b/>
          <w:bCs/>
          <w:sz w:val="24"/>
          <w:szCs w:val="24"/>
        </w:rPr>
      </w:pPr>
    </w:p>
    <w:p w:rsidR="00D41787" w:rsidRPr="00311323" w:rsidRDefault="00D41787" w:rsidP="00694C1D">
      <w:pPr>
        <w:tabs>
          <w:tab w:val="left" w:pos="3960"/>
        </w:tabs>
        <w:rPr>
          <w:rFonts w:ascii="Times New Roman" w:hAnsi="Times New Roman" w:cs="Times New Roman"/>
          <w:b/>
          <w:bCs/>
          <w:sz w:val="24"/>
          <w:szCs w:val="24"/>
        </w:rPr>
      </w:pPr>
    </w:p>
    <w:p w:rsidR="00694C1D" w:rsidRPr="00311323" w:rsidRDefault="00694C1D" w:rsidP="00694C1D">
      <w:pPr>
        <w:tabs>
          <w:tab w:val="left" w:pos="3960"/>
        </w:tabs>
        <w:rPr>
          <w:rFonts w:ascii="Times New Roman" w:hAnsi="Times New Roman" w:cs="Times New Roman"/>
          <w:b/>
          <w:bCs/>
          <w:sz w:val="24"/>
          <w:szCs w:val="24"/>
        </w:rPr>
      </w:pPr>
      <w:r w:rsidRPr="00311323">
        <w:rPr>
          <w:rFonts w:ascii="Times New Roman" w:hAnsi="Times New Roman" w:cs="Times New Roman"/>
          <w:b/>
          <w:bCs/>
          <w:sz w:val="24"/>
          <w:szCs w:val="24"/>
        </w:rPr>
        <w:t>1.ПОЯСНИТЕЛЬНАЯ ЗАПИСКА</w:t>
      </w:r>
    </w:p>
    <w:p w:rsidR="00F501CD" w:rsidRPr="00F501CD" w:rsidRDefault="00F501CD" w:rsidP="00F501CD">
      <w:pPr>
        <w:spacing w:after="0"/>
        <w:rPr>
          <w:rFonts w:ascii="Times New Roman" w:eastAsia="Calibri" w:hAnsi="Times New Roman" w:cs="Times New Roman"/>
          <w:sz w:val="28"/>
          <w:szCs w:val="28"/>
        </w:rPr>
      </w:pPr>
      <w:r w:rsidRPr="00F501CD">
        <w:rPr>
          <w:rFonts w:ascii="Times New Roman" w:eastAsia="Calibri" w:hAnsi="Times New Roman" w:cs="Times New Roman"/>
          <w:bCs/>
          <w:sz w:val="28"/>
          <w:szCs w:val="28"/>
        </w:rPr>
        <w:t xml:space="preserve">Дополнительная общеобразовательная общеразвивающая </w:t>
      </w:r>
      <w:r w:rsidRPr="00F501CD">
        <w:rPr>
          <w:rFonts w:ascii="Times New Roman" w:eastAsia="Calibri" w:hAnsi="Times New Roman" w:cs="Times New Roman"/>
          <w:sz w:val="28"/>
          <w:szCs w:val="28"/>
        </w:rPr>
        <w:t>программа «ОБУЧАЛОЧКА» детей дошкольного возраста    разработана в соответствии с нормативно-правовыми актами.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3"/>
        <w:gridCol w:w="7378"/>
      </w:tblGrid>
      <w:tr w:rsidR="00694C1D" w:rsidRPr="00311323" w:rsidTr="00694C1D">
        <w:tc>
          <w:tcPr>
            <w:tcW w:w="2376" w:type="dxa"/>
            <w:vAlign w:val="center"/>
          </w:tcPr>
          <w:p w:rsidR="00694C1D" w:rsidRPr="00311323" w:rsidRDefault="00694C1D" w:rsidP="00694C1D">
            <w:pPr>
              <w:jc w:val="center"/>
              <w:rPr>
                <w:rFonts w:ascii="Times New Roman" w:eastAsia="Calibri" w:hAnsi="Times New Roman" w:cs="Times New Roman"/>
                <w:sz w:val="24"/>
                <w:szCs w:val="24"/>
              </w:rPr>
            </w:pPr>
          </w:p>
        </w:tc>
        <w:tc>
          <w:tcPr>
            <w:tcW w:w="11766" w:type="dxa"/>
            <w:vAlign w:val="center"/>
          </w:tcPr>
          <w:p w:rsidR="00694C1D" w:rsidRPr="00311323" w:rsidRDefault="00694C1D" w:rsidP="00694C1D">
            <w:pPr>
              <w:jc w:val="center"/>
              <w:rPr>
                <w:rFonts w:ascii="Times New Roman" w:eastAsia="Calibri" w:hAnsi="Times New Roman" w:cs="Times New Roman"/>
                <w:b/>
                <w:sz w:val="24"/>
                <w:szCs w:val="24"/>
              </w:rPr>
            </w:pPr>
            <w:r w:rsidRPr="00311323">
              <w:rPr>
                <w:rFonts w:ascii="Times New Roman" w:eastAsia="Calibri" w:hAnsi="Times New Roman" w:cs="Times New Roman"/>
                <w:b/>
                <w:sz w:val="24"/>
                <w:szCs w:val="24"/>
              </w:rPr>
              <w:t>Нормативные акты</w:t>
            </w:r>
          </w:p>
        </w:tc>
      </w:tr>
      <w:tr w:rsidR="00694C1D" w:rsidRPr="00311323" w:rsidTr="00694C1D">
        <w:trPr>
          <w:trHeight w:val="869"/>
        </w:trPr>
        <w:tc>
          <w:tcPr>
            <w:tcW w:w="237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t>Основные характеристики программы</w:t>
            </w:r>
          </w:p>
        </w:tc>
        <w:tc>
          <w:tcPr>
            <w:tcW w:w="11766" w:type="dxa"/>
          </w:tcPr>
          <w:p w:rsidR="00694C1D" w:rsidRPr="00311323" w:rsidRDefault="00694C1D" w:rsidP="00694C1D">
            <w:pPr>
              <w:shd w:val="clear" w:color="auto" w:fill="FFFFFF"/>
              <w:spacing w:after="0"/>
              <w:ind w:right="-1"/>
              <w:jc w:val="both"/>
              <w:rPr>
                <w:rFonts w:ascii="Times New Roman" w:eastAsia="SchoolBookC" w:hAnsi="Times New Roman" w:cs="Times New Roman"/>
                <w:sz w:val="24"/>
                <w:szCs w:val="24"/>
              </w:rPr>
            </w:pPr>
            <w:r w:rsidRPr="00311323">
              <w:rPr>
                <w:rFonts w:ascii="Times New Roman" w:eastAsia="SchoolBookC" w:hAnsi="Times New Roman" w:cs="Times New Roman"/>
                <w:sz w:val="24"/>
                <w:szCs w:val="24"/>
              </w:rPr>
              <w:t>Федерального государственного образовательного стандарта начального общего образования</w:t>
            </w:r>
            <w:r w:rsidRPr="00311323">
              <w:rPr>
                <w:rFonts w:ascii="Times New Roman" w:eastAsia="SimSun" w:hAnsi="Times New Roman" w:cs="Times New Roman"/>
                <w:kern w:val="1"/>
                <w:sz w:val="24"/>
                <w:szCs w:val="24"/>
                <w:lang w:eastAsia="ar-SA"/>
              </w:rPr>
              <w:t xml:space="preserve"> Федерального закона Российской Федерации от 29.12.2012 г. № 273 ФЗ «Об образовании в Российской Федерации»</w:t>
            </w:r>
          </w:p>
        </w:tc>
      </w:tr>
      <w:tr w:rsidR="00694C1D" w:rsidRPr="00311323" w:rsidTr="00694C1D">
        <w:tc>
          <w:tcPr>
            <w:tcW w:w="237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t>Порядок проектирования</w:t>
            </w:r>
          </w:p>
        </w:tc>
        <w:tc>
          <w:tcPr>
            <w:tcW w:w="11766" w:type="dxa"/>
          </w:tcPr>
          <w:p w:rsidR="00694C1D" w:rsidRPr="00311323" w:rsidRDefault="00694C1D" w:rsidP="00694C1D">
            <w:pPr>
              <w:jc w:val="both"/>
              <w:rPr>
                <w:rFonts w:ascii="Times New Roman" w:eastAsia="Calibri" w:hAnsi="Times New Roman" w:cs="Times New Roman"/>
                <w:bCs/>
                <w:sz w:val="24"/>
                <w:szCs w:val="24"/>
              </w:rPr>
            </w:pPr>
            <w:r w:rsidRPr="00311323">
              <w:rPr>
                <w:rFonts w:ascii="Times New Roman" w:eastAsia="Calibri" w:hAnsi="Times New Roman" w:cs="Times New Roman"/>
                <w:sz w:val="24"/>
                <w:szCs w:val="24"/>
              </w:rPr>
              <w:t>Федеральный закон № 273-ФЗ (ст. 12, ст. 47, ст. 75);</w:t>
            </w:r>
            <w:r w:rsidRPr="00311323">
              <w:rPr>
                <w:rFonts w:ascii="Times New Roman" w:eastAsia="Calibri" w:hAnsi="Times New Roman" w:cs="Times New Roman"/>
                <w:bCs/>
                <w:sz w:val="24"/>
                <w:szCs w:val="24"/>
              </w:rPr>
              <w:t xml:space="preserve"> </w:t>
            </w:r>
            <w:r w:rsidRPr="00311323">
              <w:rPr>
                <w:rFonts w:ascii="Times New Roman" w:eastAsia="Calibri" w:hAnsi="Times New Roman" w:cs="Times New Roman"/>
                <w:color w:val="000000"/>
                <w:sz w:val="24"/>
                <w:szCs w:val="24"/>
              </w:rPr>
              <w:t>Методические рекомендации п</w:t>
            </w:r>
            <w:r w:rsidRPr="00311323">
              <w:rPr>
                <w:rFonts w:ascii="Times New Roman" w:eastAsia="SimSun" w:hAnsi="Times New Roman" w:cs="Times New Roman"/>
                <w:kern w:val="1"/>
                <w:sz w:val="24"/>
                <w:szCs w:val="24"/>
                <w:lang w:eastAsia="ar-SA"/>
              </w:rPr>
              <w:t>риказа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tc>
      </w:tr>
      <w:tr w:rsidR="00694C1D" w:rsidRPr="00311323" w:rsidTr="00694C1D">
        <w:trPr>
          <w:trHeight w:val="1937"/>
        </w:trPr>
        <w:tc>
          <w:tcPr>
            <w:tcW w:w="237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t>Условия реализации</w:t>
            </w:r>
          </w:p>
        </w:tc>
        <w:tc>
          <w:tcPr>
            <w:tcW w:w="11766" w:type="dxa"/>
          </w:tcPr>
          <w:p w:rsidR="00694C1D" w:rsidRPr="00311323" w:rsidRDefault="00694C1D" w:rsidP="00694C1D">
            <w:pPr>
              <w:jc w:val="both"/>
              <w:rPr>
                <w:rFonts w:ascii="Times New Roman" w:eastAsia="Calibri" w:hAnsi="Times New Roman" w:cs="Times New Roman"/>
                <w:color w:val="000000"/>
                <w:sz w:val="24"/>
                <w:szCs w:val="24"/>
              </w:rPr>
            </w:pPr>
            <w:r w:rsidRPr="00311323">
              <w:rPr>
                <w:rFonts w:ascii="Times New Roman" w:eastAsia="Calibri" w:hAnsi="Times New Roman" w:cs="Times New Roman"/>
                <w:sz w:val="24"/>
                <w:szCs w:val="24"/>
              </w:rPr>
              <w:t xml:space="preserve">Федеральный закон № 273-ФЗ (п. 1,2,3,9 ст. 13, п. 1,5,6 ст. 14, </w:t>
            </w:r>
            <w:r w:rsidRPr="00311323">
              <w:rPr>
                <w:rFonts w:ascii="Times New Roman" w:eastAsia="Calibri" w:hAnsi="Times New Roman" w:cs="Times New Roman"/>
                <w:color w:val="000000"/>
                <w:sz w:val="24"/>
                <w:szCs w:val="24"/>
              </w:rPr>
              <w:t>ст. 15, ст. 16, ст. 33, ст. 34, ст. 75); Приказ Министерства труда и социальной защиты Российской Федерации от 08.09.2015 № 613н «Об утверждении профессионального стандарта «Педагог дополнительного образования детей и взрослых»;СанПиН 2.4.4.3172-14 «Санитарно-эпидемиологические требования к устройству, содержанию и организации режима работы дошкольных образовательных организаций дополнительного образования детей» (Постановление Главного государственного санитарного врача РФ № 41 от 04.07.2014)</w:t>
            </w:r>
          </w:p>
        </w:tc>
      </w:tr>
      <w:tr w:rsidR="00694C1D" w:rsidRPr="00311323" w:rsidTr="00694C1D">
        <w:tc>
          <w:tcPr>
            <w:tcW w:w="237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t>Содержание программы</w:t>
            </w:r>
          </w:p>
        </w:tc>
        <w:tc>
          <w:tcPr>
            <w:tcW w:w="11766" w:type="dxa"/>
          </w:tcPr>
          <w:p w:rsidR="00694C1D" w:rsidRPr="00311323" w:rsidRDefault="00694C1D" w:rsidP="00694C1D">
            <w:pPr>
              <w:jc w:val="both"/>
              <w:rPr>
                <w:rFonts w:ascii="Times New Roman" w:eastAsia="Calibri" w:hAnsi="Times New Roman" w:cs="Times New Roman"/>
                <w:color w:val="000000"/>
                <w:sz w:val="24"/>
                <w:szCs w:val="24"/>
              </w:rPr>
            </w:pPr>
            <w:r w:rsidRPr="00311323">
              <w:rPr>
                <w:rFonts w:ascii="Times New Roman" w:eastAsia="Calibri" w:hAnsi="Times New Roman" w:cs="Times New Roman"/>
                <w:sz w:val="24"/>
                <w:szCs w:val="24"/>
              </w:rPr>
              <w:t xml:space="preserve">Федеральный закон № 273-ФЗ (п. 9,22,25 ст. 2, п. 5 ст. 12, </w:t>
            </w:r>
            <w:r w:rsidRPr="00311323">
              <w:rPr>
                <w:rFonts w:ascii="Times New Roman" w:eastAsia="Calibri" w:hAnsi="Times New Roman" w:cs="Times New Roman"/>
                <w:color w:val="000000"/>
                <w:sz w:val="24"/>
                <w:szCs w:val="24"/>
              </w:rPr>
              <w:t xml:space="preserve">п. 1,4 ст. 75); </w:t>
            </w:r>
            <w:r w:rsidRPr="00311323">
              <w:rPr>
                <w:rFonts w:ascii="Times New Roman" w:eastAsia="Calibri" w:hAnsi="Times New Roman" w:cs="Times New Roman"/>
                <w:bCs/>
                <w:sz w:val="24"/>
                <w:szCs w:val="24"/>
              </w:rPr>
              <w:t xml:space="preserve">Приказ Министерства образования и науки Российской Федерации от 29.08.2013 № 1008 «Порядок организации и осуществления образовательной деятельности по дополнительным общеобразовательным программам»;  </w:t>
            </w:r>
            <w:r w:rsidRPr="00311323">
              <w:rPr>
                <w:rFonts w:ascii="Times New Roman" w:eastAsia="SimSun" w:hAnsi="Times New Roman" w:cs="Times New Roman"/>
                <w:kern w:val="1"/>
                <w:sz w:val="24"/>
                <w:szCs w:val="24"/>
                <w:lang w:eastAsia="ar-SA"/>
              </w:rPr>
              <w:t>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94C1D" w:rsidRPr="00311323" w:rsidRDefault="00694C1D" w:rsidP="00694C1D">
            <w:pPr>
              <w:autoSpaceDE w:val="0"/>
              <w:autoSpaceDN w:val="0"/>
              <w:adjustRightInd w:val="0"/>
              <w:spacing w:after="0"/>
              <w:ind w:right="-1"/>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Концепции развития дополнительного образования детей в Российской  Федерации до 2020.</w:t>
            </w:r>
          </w:p>
        </w:tc>
      </w:tr>
      <w:tr w:rsidR="00694C1D" w:rsidRPr="00311323" w:rsidTr="00694C1D">
        <w:tc>
          <w:tcPr>
            <w:tcW w:w="237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t xml:space="preserve">Организация образовательного </w:t>
            </w:r>
            <w:r w:rsidRPr="00311323">
              <w:rPr>
                <w:rFonts w:ascii="Times New Roman" w:eastAsia="Calibri" w:hAnsi="Times New Roman" w:cs="Times New Roman"/>
                <w:sz w:val="24"/>
                <w:szCs w:val="24"/>
              </w:rPr>
              <w:lastRenderedPageBreak/>
              <w:t>процесса</w:t>
            </w:r>
          </w:p>
        </w:tc>
        <w:tc>
          <w:tcPr>
            <w:tcW w:w="11766" w:type="dxa"/>
          </w:tcPr>
          <w:p w:rsidR="00694C1D" w:rsidRPr="00311323" w:rsidRDefault="00694C1D" w:rsidP="00694C1D">
            <w:pPr>
              <w:jc w:val="both"/>
              <w:rPr>
                <w:rFonts w:ascii="Times New Roman" w:eastAsia="Calibri" w:hAnsi="Times New Roman" w:cs="Times New Roman"/>
                <w:sz w:val="24"/>
                <w:szCs w:val="24"/>
              </w:rPr>
            </w:pPr>
            <w:r w:rsidRPr="00311323">
              <w:rPr>
                <w:rFonts w:ascii="Times New Roman" w:eastAsia="Calibri" w:hAnsi="Times New Roman" w:cs="Times New Roman"/>
                <w:sz w:val="24"/>
                <w:szCs w:val="24"/>
              </w:rPr>
              <w:lastRenderedPageBreak/>
              <w:t>Федеральный закон № 273-ФЗ (ст. 15, ст. 16, ст. 17, ст. 75);</w:t>
            </w:r>
          </w:p>
          <w:p w:rsidR="00694C1D" w:rsidRPr="00311323" w:rsidRDefault="00694C1D" w:rsidP="00694C1D">
            <w:pPr>
              <w:jc w:val="both"/>
              <w:rPr>
                <w:rFonts w:ascii="Times New Roman" w:eastAsia="Calibri" w:hAnsi="Times New Roman" w:cs="Times New Roman"/>
                <w:bCs/>
                <w:sz w:val="24"/>
                <w:szCs w:val="24"/>
              </w:rPr>
            </w:pPr>
            <w:r w:rsidRPr="00311323">
              <w:rPr>
                <w:rFonts w:ascii="Times New Roman" w:eastAsia="Calibri" w:hAnsi="Times New Roman" w:cs="Times New Roman"/>
                <w:bCs/>
                <w:sz w:val="24"/>
                <w:szCs w:val="24"/>
              </w:rPr>
              <w:lastRenderedPageBreak/>
              <w:t>«Порядок организации и осуществления образовательной деятельности по дополнительным общеобразовательным программам» (Приказ Минобрнауки РФ от 29.08.2013 № 1008);</w:t>
            </w:r>
          </w:p>
          <w:p w:rsidR="00694C1D" w:rsidRPr="00311323" w:rsidRDefault="00694C1D" w:rsidP="00694C1D">
            <w:pPr>
              <w:jc w:val="both"/>
              <w:rPr>
                <w:rFonts w:ascii="Times New Roman" w:eastAsia="Calibri" w:hAnsi="Times New Roman" w:cs="Times New Roman"/>
                <w:color w:val="000000"/>
                <w:sz w:val="24"/>
                <w:szCs w:val="24"/>
              </w:rPr>
            </w:pPr>
            <w:r w:rsidRPr="00311323">
              <w:rPr>
                <w:rFonts w:ascii="Times New Roman" w:eastAsia="Calibri" w:hAnsi="Times New Roman" w:cs="Times New Roman"/>
                <w:color w:val="000000"/>
                <w:sz w:val="24"/>
                <w:szCs w:val="24"/>
              </w:rPr>
              <w:t>Постановлением Правительства Российской Федерации от 15.08.2013 № 706 г. Москва «Об утверждении Правил оказания платных образовательных услуг»;</w:t>
            </w:r>
          </w:p>
          <w:p w:rsidR="00694C1D" w:rsidRPr="00311323" w:rsidRDefault="00855549" w:rsidP="00694C1D">
            <w:pPr>
              <w:pStyle w:val="a3"/>
              <w:numPr>
                <w:ilvl w:val="0"/>
                <w:numId w:val="2"/>
              </w:numPr>
              <w:autoSpaceDE w:val="0"/>
              <w:autoSpaceDN w:val="0"/>
              <w:adjustRightInd w:val="0"/>
              <w:spacing w:after="0"/>
              <w:ind w:right="-1"/>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Постановления Главного</w:t>
            </w:r>
            <w:r w:rsidR="00694C1D" w:rsidRPr="00311323">
              <w:rPr>
                <w:rFonts w:ascii="Times New Roman" w:eastAsia="SimSun" w:hAnsi="Times New Roman" w:cs="Times New Roman"/>
                <w:kern w:val="1"/>
                <w:sz w:val="24"/>
                <w:szCs w:val="24"/>
                <w:lang w:eastAsia="ar-SA"/>
              </w:rPr>
              <w:t xml:space="preserve">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94C1D" w:rsidRPr="00311323" w:rsidRDefault="00694C1D" w:rsidP="00694C1D">
            <w:pPr>
              <w:jc w:val="both"/>
              <w:rPr>
                <w:rFonts w:ascii="Times New Roman" w:eastAsia="Calibri" w:hAnsi="Times New Roman" w:cs="Times New Roman"/>
                <w:sz w:val="24"/>
                <w:szCs w:val="24"/>
              </w:rPr>
            </w:pPr>
          </w:p>
        </w:tc>
      </w:tr>
    </w:tbl>
    <w:p w:rsidR="00694C1D" w:rsidRPr="00311323" w:rsidRDefault="00694C1D" w:rsidP="00694C1D">
      <w:pPr>
        <w:shd w:val="clear" w:color="auto" w:fill="FFFFFF"/>
        <w:spacing w:after="0"/>
        <w:ind w:right="-1"/>
        <w:jc w:val="both"/>
        <w:rPr>
          <w:rFonts w:ascii="Times New Roman" w:eastAsia="SimSun" w:hAnsi="Times New Roman" w:cs="Times New Roman"/>
          <w:kern w:val="1"/>
          <w:sz w:val="24"/>
          <w:szCs w:val="24"/>
          <w:lang w:eastAsia="ar-SA"/>
        </w:rPr>
      </w:pPr>
      <w:r w:rsidRPr="00311323">
        <w:rPr>
          <w:rFonts w:ascii="Times New Roman" w:hAnsi="Times New Roman" w:cs="Times New Roman"/>
          <w:sz w:val="24"/>
          <w:szCs w:val="24"/>
        </w:rPr>
        <w:lastRenderedPageBreak/>
        <w:t xml:space="preserve">     </w:t>
      </w:r>
    </w:p>
    <w:p w:rsidR="00694C1D" w:rsidRPr="00F501CD" w:rsidRDefault="00694C1D" w:rsidP="00694C1D">
      <w:pPr>
        <w:autoSpaceDE w:val="0"/>
        <w:autoSpaceDN w:val="0"/>
        <w:adjustRightInd w:val="0"/>
        <w:spacing w:after="0"/>
        <w:jc w:val="both"/>
        <w:rPr>
          <w:rFonts w:ascii="Times New Roman" w:eastAsia="Times New Roman" w:hAnsi="Times New Roman" w:cs="Times New Roman"/>
          <w:sz w:val="28"/>
          <w:szCs w:val="28"/>
          <w:lang w:eastAsia="ru-RU"/>
        </w:rPr>
      </w:pPr>
      <w:r w:rsidRPr="00F501CD">
        <w:rPr>
          <w:rFonts w:ascii="Times New Roman" w:eastAsia="Times New Roman" w:hAnsi="Times New Roman" w:cs="Times New Roman"/>
          <w:sz w:val="28"/>
          <w:szCs w:val="28"/>
          <w:lang w:eastAsia="ru-RU"/>
        </w:rPr>
        <w:t xml:space="preserve"> Программа отражает современные научные взгляды на способы организации развивающего обучения, обеспечивает решение задачи интеллектуального и личностного развития детей, формирование у них познавательных интересов и творческого мышления, способствует сохранению и поддержке их здоровья.</w:t>
      </w:r>
    </w:p>
    <w:p w:rsidR="00694C1D" w:rsidRPr="00311323" w:rsidRDefault="00694C1D" w:rsidP="00694C1D">
      <w:pPr>
        <w:shd w:val="clear" w:color="auto" w:fill="FFFFFF"/>
        <w:spacing w:after="0"/>
        <w:ind w:right="-1"/>
        <w:jc w:val="both"/>
        <w:rPr>
          <w:rFonts w:ascii="Times New Roman" w:hAnsi="Times New Roman" w:cs="Times New Roman"/>
          <w:b/>
          <w:sz w:val="24"/>
          <w:szCs w:val="24"/>
        </w:rPr>
      </w:pPr>
    </w:p>
    <w:p w:rsidR="00694C1D" w:rsidRPr="00311323" w:rsidRDefault="00694C1D" w:rsidP="00694C1D">
      <w:pPr>
        <w:shd w:val="clear" w:color="auto" w:fill="FFFFFF"/>
        <w:spacing w:after="0"/>
        <w:ind w:right="-1"/>
        <w:jc w:val="both"/>
        <w:rPr>
          <w:rFonts w:ascii="Times New Roman" w:hAnsi="Times New Roman" w:cs="Times New Roman"/>
          <w:b/>
          <w:sz w:val="24"/>
          <w:szCs w:val="24"/>
        </w:rPr>
      </w:pPr>
    </w:p>
    <w:p w:rsidR="00D75AE8" w:rsidRDefault="00D75AE8" w:rsidP="00694C1D">
      <w:pPr>
        <w:shd w:val="clear" w:color="auto" w:fill="FFFFFF"/>
        <w:spacing w:after="0"/>
        <w:ind w:right="-1"/>
        <w:jc w:val="both"/>
        <w:rPr>
          <w:rFonts w:ascii="Times New Roman" w:hAnsi="Times New Roman" w:cs="Times New Roman"/>
          <w:b/>
          <w:sz w:val="24"/>
          <w:szCs w:val="24"/>
        </w:rPr>
      </w:pPr>
    </w:p>
    <w:p w:rsidR="00D75AE8" w:rsidRDefault="00D75AE8" w:rsidP="00694C1D">
      <w:pPr>
        <w:shd w:val="clear" w:color="auto" w:fill="FFFFFF"/>
        <w:spacing w:after="0"/>
        <w:ind w:right="-1"/>
        <w:jc w:val="both"/>
        <w:rPr>
          <w:rFonts w:ascii="Times New Roman" w:hAnsi="Times New Roman" w:cs="Times New Roman"/>
          <w:b/>
          <w:sz w:val="24"/>
          <w:szCs w:val="24"/>
        </w:rPr>
      </w:pPr>
    </w:p>
    <w:p w:rsidR="00694C1D" w:rsidRPr="00F501CD" w:rsidRDefault="00694C1D" w:rsidP="00694C1D">
      <w:pPr>
        <w:shd w:val="clear" w:color="auto" w:fill="FFFFFF"/>
        <w:spacing w:after="0"/>
        <w:ind w:right="-1"/>
        <w:jc w:val="both"/>
        <w:rPr>
          <w:rFonts w:ascii="Times New Roman" w:hAnsi="Times New Roman" w:cs="Times New Roman"/>
          <w:b/>
          <w:sz w:val="28"/>
          <w:szCs w:val="28"/>
        </w:rPr>
      </w:pPr>
      <w:r w:rsidRPr="00F501CD">
        <w:rPr>
          <w:rFonts w:ascii="Times New Roman" w:hAnsi="Times New Roman" w:cs="Times New Roman"/>
          <w:b/>
          <w:sz w:val="28"/>
          <w:szCs w:val="28"/>
        </w:rPr>
        <w:t>1.1 Направленность программы</w:t>
      </w:r>
      <w:r w:rsidRPr="00F501CD">
        <w:rPr>
          <w:rFonts w:ascii="Times New Roman" w:hAnsi="Times New Roman" w:cs="Times New Roman"/>
          <w:sz w:val="28"/>
          <w:szCs w:val="28"/>
        </w:rPr>
        <w:t xml:space="preserve"> </w:t>
      </w:r>
      <w:r w:rsidR="0020144F">
        <w:rPr>
          <w:rFonts w:ascii="Times New Roman" w:hAnsi="Times New Roman" w:cs="Times New Roman"/>
          <w:sz w:val="28"/>
          <w:szCs w:val="28"/>
        </w:rPr>
        <w:t>социально-педагогическая</w:t>
      </w:r>
    </w:p>
    <w:p w:rsidR="00D75AE8" w:rsidRDefault="00D75AE8" w:rsidP="00694C1D">
      <w:pPr>
        <w:spacing w:after="0"/>
        <w:rPr>
          <w:rFonts w:ascii="Times New Roman" w:hAnsi="Times New Roman" w:cs="Times New Roman"/>
          <w:b/>
          <w:sz w:val="24"/>
          <w:szCs w:val="24"/>
        </w:rPr>
      </w:pPr>
    </w:p>
    <w:p w:rsidR="00D75AE8" w:rsidRDefault="00D75AE8" w:rsidP="00694C1D">
      <w:pPr>
        <w:spacing w:after="0"/>
        <w:rPr>
          <w:rFonts w:ascii="Times New Roman" w:hAnsi="Times New Roman" w:cs="Times New Roman"/>
          <w:b/>
          <w:sz w:val="24"/>
          <w:szCs w:val="24"/>
        </w:rPr>
      </w:pPr>
    </w:p>
    <w:p w:rsidR="00694C1D" w:rsidRPr="00F501CD" w:rsidRDefault="00694C1D" w:rsidP="00694C1D">
      <w:pPr>
        <w:spacing w:after="0"/>
        <w:rPr>
          <w:rFonts w:ascii="Times New Roman" w:hAnsi="Times New Roman" w:cs="Times New Roman"/>
          <w:sz w:val="28"/>
          <w:szCs w:val="28"/>
        </w:rPr>
      </w:pPr>
      <w:r w:rsidRPr="00F501CD">
        <w:rPr>
          <w:rFonts w:ascii="Times New Roman" w:hAnsi="Times New Roman" w:cs="Times New Roman"/>
          <w:b/>
          <w:sz w:val="28"/>
          <w:szCs w:val="28"/>
        </w:rPr>
        <w:t xml:space="preserve">1.2 </w:t>
      </w:r>
      <w:r w:rsidR="0020144F">
        <w:rPr>
          <w:rFonts w:ascii="Times New Roman" w:hAnsi="Times New Roman" w:cs="Times New Roman"/>
          <w:b/>
          <w:sz w:val="28"/>
          <w:szCs w:val="28"/>
        </w:rPr>
        <w:t xml:space="preserve"> Актуальность программы</w:t>
      </w:r>
    </w:p>
    <w:p w:rsidR="00D75AE8" w:rsidRPr="00665625" w:rsidRDefault="00694C1D" w:rsidP="00665625">
      <w:pPr>
        <w:shd w:val="clear" w:color="auto" w:fill="FFFFFF"/>
        <w:spacing w:before="225" w:after="225"/>
        <w:jc w:val="both"/>
        <w:rPr>
          <w:rFonts w:ascii="Times New Roman" w:eastAsia="Times New Roman" w:hAnsi="Times New Roman" w:cs="Times New Roman"/>
          <w:sz w:val="24"/>
          <w:szCs w:val="24"/>
          <w:lang w:eastAsia="ru-RU"/>
        </w:rPr>
      </w:pPr>
      <w:r w:rsidRPr="00F501CD">
        <w:rPr>
          <w:rFonts w:ascii="Times New Roman" w:eastAsia="Times New Roman" w:hAnsi="Times New Roman" w:cs="Times New Roman"/>
          <w:sz w:val="28"/>
          <w:szCs w:val="28"/>
          <w:lang w:eastAsia="ru-RU"/>
        </w:rPr>
        <w:t>В настоящее время проблема подготовки детей к овладению грамотой является особо актуальной. Причина - возросшие требования школ, а особенно гимназий и лицеев, к будущим первоклассникам. Сложна и объемна программа начальных классов и не умеющему читать ребенку</w:t>
      </w:r>
      <w:r w:rsidR="006213BF" w:rsidRPr="00F501CD">
        <w:rPr>
          <w:rFonts w:ascii="Times New Roman" w:eastAsia="Times New Roman" w:hAnsi="Times New Roman" w:cs="Times New Roman"/>
          <w:sz w:val="28"/>
          <w:szCs w:val="28"/>
          <w:lang w:eastAsia="ru-RU"/>
        </w:rPr>
        <w:t>,</w:t>
      </w:r>
      <w:r w:rsidRPr="00F501CD">
        <w:rPr>
          <w:rFonts w:ascii="Times New Roman" w:eastAsia="Times New Roman" w:hAnsi="Times New Roman" w:cs="Times New Roman"/>
          <w:sz w:val="28"/>
          <w:szCs w:val="28"/>
          <w:lang w:eastAsia="ru-RU"/>
        </w:rPr>
        <w:t xml:space="preserve"> трудно осваивать ее курс. По-другому чувствуют себя уже умеющие читать дети. Они легче вливаются в процесс обучения, им комфортнее на новой ступени образования.  Занятия по подготовке детей   носят развивающий характер, способствуют, активной мыслительной деятельности, повышению работоспособности, нравственных и эстетических качеств личности ребенка.  Программа предусматривает использование поисковых вопросов, приемов сравнения, различных способов работы с наглядностью. Эффективна игровая форма работы, так как именно в игре развиваются творческие способности </w:t>
      </w:r>
      <w:r w:rsidRPr="00F501CD">
        <w:rPr>
          <w:rFonts w:ascii="Times New Roman" w:eastAsia="Times New Roman" w:hAnsi="Times New Roman" w:cs="Times New Roman"/>
          <w:sz w:val="28"/>
          <w:szCs w:val="28"/>
          <w:lang w:eastAsia="ru-RU"/>
        </w:rPr>
        <w:lastRenderedPageBreak/>
        <w:t>личности. Во все занятия включены всевозможные игры занимательные упражнения.  Часто вводятся игровые ситуации, сказочные персонажи, сюрпризные моменты, так нравящиеся детям. Все они на занятиях сопровождаются иллюстративным или игровым материалом –игрушками и др. Активно используются при изучении нового материала ИКТ.  Важны упражнения, формирующие способность быстро схватывать смысл и   запоминать содержание, строить высказывания, умение слушать и понимать собеседника. Для отдыха и снятия напряжения подобраны небольшие физкультминутки. Они сопровождают каждое занятие и  ни на одном не повторяются, при этом многие из них соответствуют теме занятия.  Кроме того, первый период в первом классе совпадает с периодом адаптации детей к н</w:t>
      </w:r>
      <w:r w:rsidR="006213BF" w:rsidRPr="00F501CD">
        <w:rPr>
          <w:rFonts w:ascii="Times New Roman" w:eastAsia="Times New Roman" w:hAnsi="Times New Roman" w:cs="Times New Roman"/>
          <w:sz w:val="28"/>
          <w:szCs w:val="28"/>
          <w:lang w:eastAsia="ru-RU"/>
        </w:rPr>
        <w:t xml:space="preserve">овым условиям жизни и обучения. А </w:t>
      </w:r>
      <w:r w:rsidRPr="00F501CD">
        <w:rPr>
          <w:rFonts w:ascii="Times New Roman" w:eastAsia="Times New Roman" w:hAnsi="Times New Roman" w:cs="Times New Roman"/>
          <w:sz w:val="28"/>
          <w:szCs w:val="28"/>
          <w:lang w:eastAsia="ru-RU"/>
        </w:rPr>
        <w:t xml:space="preserve"> </w:t>
      </w:r>
      <w:bookmarkStart w:id="1" w:name="_Hlk530928968"/>
      <w:r w:rsidRPr="00F501CD">
        <w:rPr>
          <w:rFonts w:ascii="Times New Roman" w:eastAsia="Times New Roman" w:hAnsi="Times New Roman" w:cs="Times New Roman"/>
          <w:sz w:val="28"/>
          <w:szCs w:val="28"/>
          <w:lang w:eastAsia="ru-RU"/>
        </w:rPr>
        <w:t>система обучения</w:t>
      </w:r>
      <w:r w:rsidR="006213BF" w:rsidRPr="00F501CD">
        <w:rPr>
          <w:rFonts w:ascii="Times New Roman" w:eastAsia="Times New Roman" w:hAnsi="Times New Roman" w:cs="Times New Roman"/>
          <w:sz w:val="28"/>
          <w:szCs w:val="28"/>
          <w:lang w:eastAsia="ru-RU"/>
        </w:rPr>
        <w:t xml:space="preserve"> </w:t>
      </w:r>
      <w:r w:rsidRPr="00F501CD">
        <w:rPr>
          <w:rFonts w:ascii="Times New Roman" w:eastAsia="Times New Roman" w:hAnsi="Times New Roman" w:cs="Times New Roman"/>
          <w:sz w:val="28"/>
          <w:szCs w:val="28"/>
          <w:lang w:eastAsia="ru-RU"/>
        </w:rPr>
        <w:t xml:space="preserve">по данной программе согласована со школьными программами </w:t>
      </w:r>
      <w:bookmarkEnd w:id="1"/>
      <w:r w:rsidRPr="00F501CD">
        <w:rPr>
          <w:rFonts w:ascii="Times New Roman" w:eastAsia="Times New Roman" w:hAnsi="Times New Roman" w:cs="Times New Roman"/>
          <w:sz w:val="28"/>
          <w:szCs w:val="28"/>
          <w:lang w:eastAsia="ru-RU"/>
        </w:rPr>
        <w:t>и имеет познавательную основу, так же использование игровых приемов, не утомляет  и не напрягает ребенка, а р</w:t>
      </w:r>
      <w:r w:rsidRPr="00F501CD">
        <w:rPr>
          <w:rFonts w:ascii="Times New Roman" w:hAnsi="Times New Roman" w:cs="Times New Roman"/>
          <w:color w:val="000000"/>
          <w:sz w:val="28"/>
          <w:szCs w:val="28"/>
          <w:shd w:val="clear" w:color="auto" w:fill="FFFFFF"/>
        </w:rPr>
        <w:t>еализация такого подхода удовлетворит возрастную потребность дошкольников в игре,</w:t>
      </w:r>
      <w:r w:rsidRPr="00F501CD">
        <w:rPr>
          <w:rFonts w:ascii="Times New Roman" w:eastAsia="Times New Roman" w:hAnsi="Times New Roman" w:cs="Times New Roman"/>
          <w:sz w:val="28"/>
          <w:szCs w:val="28"/>
          <w:lang w:eastAsia="ru-RU"/>
        </w:rPr>
        <w:t xml:space="preserve"> что соответствует его возрастным особенностям</w:t>
      </w:r>
    </w:p>
    <w:p w:rsidR="00A806B1" w:rsidRDefault="00A806B1" w:rsidP="00694C1D">
      <w:pPr>
        <w:rPr>
          <w:rFonts w:ascii="Times New Roman" w:hAnsi="Times New Roman" w:cs="Times New Roman"/>
          <w:b/>
          <w:sz w:val="24"/>
          <w:szCs w:val="24"/>
        </w:rPr>
      </w:pPr>
    </w:p>
    <w:p w:rsidR="00694C1D" w:rsidRPr="00F501CD" w:rsidRDefault="00694C1D" w:rsidP="00694C1D">
      <w:pPr>
        <w:rPr>
          <w:rFonts w:ascii="Times New Roman" w:hAnsi="Times New Roman" w:cs="Times New Roman"/>
          <w:sz w:val="28"/>
          <w:szCs w:val="28"/>
        </w:rPr>
      </w:pPr>
      <w:r w:rsidRPr="00311323">
        <w:rPr>
          <w:rFonts w:ascii="Times New Roman" w:hAnsi="Times New Roman" w:cs="Times New Roman"/>
          <w:b/>
          <w:sz w:val="24"/>
          <w:szCs w:val="24"/>
        </w:rPr>
        <w:t>1.</w:t>
      </w:r>
      <w:r w:rsidRPr="00F501CD">
        <w:rPr>
          <w:rFonts w:ascii="Times New Roman" w:hAnsi="Times New Roman" w:cs="Times New Roman"/>
          <w:b/>
          <w:sz w:val="28"/>
          <w:szCs w:val="28"/>
        </w:rPr>
        <w:t xml:space="preserve">3 </w:t>
      </w:r>
      <w:r w:rsidR="0020144F">
        <w:rPr>
          <w:rFonts w:ascii="Times New Roman" w:hAnsi="Times New Roman" w:cs="Times New Roman"/>
          <w:b/>
          <w:bCs/>
          <w:sz w:val="28"/>
          <w:szCs w:val="28"/>
        </w:rPr>
        <w:t xml:space="preserve"> Отличительная особенность программы</w:t>
      </w:r>
    </w:p>
    <w:p w:rsidR="00A806B1" w:rsidRPr="008D76A8" w:rsidRDefault="00A806B1" w:rsidP="0020144F">
      <w:pPr>
        <w:contextualSpacing/>
        <w:rPr>
          <w:rFonts w:ascii="Times New Roman" w:eastAsia="Calibri" w:hAnsi="Times New Roman" w:cs="Times New Roman"/>
          <w:sz w:val="28"/>
          <w:szCs w:val="28"/>
        </w:rPr>
      </w:pPr>
      <w:bookmarkStart w:id="2" w:name="_Hlk530929096"/>
      <w:r w:rsidRPr="008D76A8">
        <w:rPr>
          <w:rFonts w:ascii="Times New Roman" w:eastAsia="Calibri" w:hAnsi="Times New Roman" w:cs="Times New Roman"/>
          <w:sz w:val="28"/>
          <w:szCs w:val="28"/>
        </w:rPr>
        <w:t>На одном занятии объединяются сразу два направления</w:t>
      </w:r>
    </w:p>
    <w:p w:rsidR="00A806B1" w:rsidRPr="008D76A8" w:rsidRDefault="00A806B1" w:rsidP="00A806B1">
      <w:pPr>
        <w:numPr>
          <w:ilvl w:val="0"/>
          <w:numId w:val="41"/>
        </w:numPr>
        <w:spacing w:after="160" w:line="259" w:lineRule="auto"/>
        <w:contextualSpacing/>
        <w:rPr>
          <w:rFonts w:ascii="Times New Roman" w:eastAsia="Calibri" w:hAnsi="Times New Roman" w:cs="Times New Roman"/>
          <w:sz w:val="28"/>
          <w:szCs w:val="28"/>
        </w:rPr>
      </w:pPr>
      <w:r w:rsidRPr="008D76A8">
        <w:rPr>
          <w:rFonts w:ascii="Times New Roman" w:eastAsia="Calibri" w:hAnsi="Times New Roman" w:cs="Times New Roman"/>
          <w:sz w:val="28"/>
          <w:szCs w:val="28"/>
        </w:rPr>
        <w:t xml:space="preserve">Развитие речи и подготовка к обучению грамоте   </w:t>
      </w:r>
    </w:p>
    <w:p w:rsidR="00A806B1" w:rsidRPr="008D76A8" w:rsidRDefault="00A806B1" w:rsidP="00A806B1">
      <w:pPr>
        <w:numPr>
          <w:ilvl w:val="0"/>
          <w:numId w:val="41"/>
        </w:numPr>
        <w:spacing w:after="160" w:line="259" w:lineRule="auto"/>
        <w:contextualSpacing/>
        <w:rPr>
          <w:rFonts w:ascii="Times New Roman" w:eastAsia="Calibri" w:hAnsi="Times New Roman" w:cs="Times New Roman"/>
          <w:sz w:val="28"/>
          <w:szCs w:val="28"/>
        </w:rPr>
      </w:pPr>
      <w:r w:rsidRPr="008D76A8">
        <w:rPr>
          <w:rFonts w:ascii="Times New Roman" w:eastAsia="Calibri" w:hAnsi="Times New Roman" w:cs="Times New Roman"/>
          <w:sz w:val="28"/>
          <w:szCs w:val="28"/>
        </w:rPr>
        <w:t xml:space="preserve">Развитие элементарных математических представлений </w:t>
      </w:r>
    </w:p>
    <w:p w:rsidR="00A806B1" w:rsidRPr="00F501CD" w:rsidRDefault="00A806B1" w:rsidP="00A806B1">
      <w:pPr>
        <w:spacing w:line="360" w:lineRule="auto"/>
        <w:rPr>
          <w:rFonts w:ascii="Times New Roman" w:hAnsi="Times New Roman" w:cs="Times New Roman"/>
          <w:color w:val="000000"/>
          <w:sz w:val="28"/>
          <w:szCs w:val="28"/>
          <w:shd w:val="clear" w:color="auto" w:fill="FFFFFF"/>
        </w:rPr>
      </w:pPr>
      <w:r w:rsidRPr="008D76A8">
        <w:rPr>
          <w:rFonts w:ascii="Times New Roman" w:eastAsia="Calibri" w:hAnsi="Times New Roman" w:cs="Times New Roman"/>
          <w:sz w:val="28"/>
          <w:szCs w:val="28"/>
        </w:rPr>
        <w:t xml:space="preserve">Программа имеет </w:t>
      </w:r>
      <w:r w:rsidR="008D76A8" w:rsidRPr="008D76A8">
        <w:rPr>
          <w:rFonts w:ascii="Times New Roman" w:eastAsia="Calibri" w:hAnsi="Times New Roman" w:cs="Times New Roman"/>
          <w:sz w:val="28"/>
          <w:szCs w:val="28"/>
        </w:rPr>
        <w:t>преемственность</w:t>
      </w:r>
      <w:r w:rsidRPr="008D76A8">
        <w:rPr>
          <w:rFonts w:ascii="Times New Roman" w:eastAsia="Calibri" w:hAnsi="Times New Roman" w:cs="Times New Roman"/>
          <w:sz w:val="28"/>
          <w:szCs w:val="28"/>
        </w:rPr>
        <w:t xml:space="preserve"> со школьной программой.                                                                                                                       </w:t>
      </w:r>
      <w:bookmarkStart w:id="3" w:name="_Hlk531001905"/>
      <w:r w:rsidRPr="00A806B1">
        <w:rPr>
          <w:rFonts w:ascii="Times New Roman" w:eastAsia="Calibri" w:hAnsi="Times New Roman" w:cs="Times New Roman"/>
          <w:sz w:val="28"/>
          <w:szCs w:val="28"/>
        </w:rPr>
        <w:t>В основе освоения программы лежит   системное развитие дошкольника.</w:t>
      </w:r>
      <w:r>
        <w:rPr>
          <w:rFonts w:ascii="Times New Roman" w:eastAsia="Calibri" w:hAnsi="Times New Roman" w:cs="Times New Roman"/>
          <w:sz w:val="28"/>
          <w:szCs w:val="28"/>
        </w:rPr>
        <w:t xml:space="preserve">                                                                                                          А </w:t>
      </w:r>
      <w:r w:rsidRPr="00F501CD">
        <w:rPr>
          <w:rFonts w:ascii="Times New Roman" w:eastAsia="Times New Roman" w:hAnsi="Times New Roman" w:cs="Times New Roman"/>
          <w:sz w:val="28"/>
          <w:szCs w:val="28"/>
          <w:lang w:eastAsia="ru-RU"/>
        </w:rPr>
        <w:t>система обучения по данной программе согласована со школьными программами</w:t>
      </w:r>
      <w:r w:rsidR="008D76A8">
        <w:rPr>
          <w:rFonts w:ascii="Times New Roman" w:eastAsia="Times New Roman" w:hAnsi="Times New Roman" w:cs="Times New Roman"/>
          <w:sz w:val="28"/>
          <w:szCs w:val="28"/>
          <w:lang w:eastAsia="ru-RU"/>
        </w:rPr>
        <w:t>.</w:t>
      </w:r>
    </w:p>
    <w:bookmarkEnd w:id="3"/>
    <w:p w:rsidR="00694C1D" w:rsidRPr="00A806B1" w:rsidRDefault="00694C1D" w:rsidP="00A806B1">
      <w:pPr>
        <w:rPr>
          <w:rFonts w:ascii="Times New Roman" w:eastAsia="Calibri" w:hAnsi="Times New Roman" w:cs="Times New Roman"/>
          <w:color w:val="000000"/>
          <w:sz w:val="28"/>
          <w:szCs w:val="28"/>
          <w:shd w:val="clear" w:color="auto" w:fill="FFFFFF"/>
        </w:rPr>
      </w:pPr>
      <w:r w:rsidRPr="00F501CD">
        <w:rPr>
          <w:rFonts w:ascii="Times New Roman" w:hAnsi="Times New Roman" w:cs="Times New Roman"/>
          <w:sz w:val="28"/>
          <w:szCs w:val="28"/>
        </w:rPr>
        <w:t>Программа рассчитана на 1 год</w:t>
      </w:r>
      <w:r w:rsidR="00A806B1" w:rsidRPr="00A806B1">
        <w:rPr>
          <w:rFonts w:ascii="Times New Roman" w:eastAsia="Times New Roman" w:hAnsi="Times New Roman" w:cs="Times New Roman"/>
          <w:sz w:val="28"/>
          <w:szCs w:val="28"/>
          <w:lang w:eastAsia="ru-RU"/>
        </w:rPr>
        <w:t xml:space="preserve"> </w:t>
      </w:r>
    </w:p>
    <w:bookmarkEnd w:id="2"/>
    <w:p w:rsidR="00D75AE8" w:rsidRPr="00F501CD" w:rsidRDefault="00694C1D" w:rsidP="0020144F">
      <w:pPr>
        <w:spacing w:line="240" w:lineRule="auto"/>
        <w:jc w:val="both"/>
        <w:rPr>
          <w:rFonts w:ascii="Times New Roman" w:eastAsia="Times New Roman" w:hAnsi="Times New Roman" w:cs="Times New Roman"/>
          <w:sz w:val="28"/>
          <w:szCs w:val="28"/>
          <w:lang w:eastAsia="ru-RU"/>
        </w:rPr>
      </w:pPr>
      <w:r w:rsidRPr="00F501CD">
        <w:rPr>
          <w:rFonts w:ascii="Times New Roman" w:hAnsi="Times New Roman" w:cs="Times New Roman"/>
          <w:b/>
          <w:sz w:val="28"/>
          <w:szCs w:val="28"/>
        </w:rPr>
        <w:t xml:space="preserve">1.4 </w:t>
      </w:r>
      <w:r w:rsidR="0020144F">
        <w:rPr>
          <w:rFonts w:ascii="Times New Roman" w:hAnsi="Times New Roman" w:cs="Times New Roman"/>
          <w:b/>
          <w:sz w:val="28"/>
          <w:szCs w:val="28"/>
        </w:rPr>
        <w:t xml:space="preserve"> адресат программы </w:t>
      </w:r>
      <w:r w:rsidR="00F501CD" w:rsidRPr="00F501CD">
        <w:rPr>
          <w:rFonts w:ascii="Times New Roman" w:hAnsi="Times New Roman" w:cs="Times New Roman"/>
          <w:b/>
          <w:sz w:val="28"/>
          <w:szCs w:val="28"/>
        </w:rPr>
        <w:t xml:space="preserve"> </w:t>
      </w:r>
      <w:r w:rsidR="00855549" w:rsidRPr="00855549">
        <w:rPr>
          <w:rFonts w:ascii="Times New Roman" w:hAnsi="Times New Roman" w:cs="Times New Roman"/>
          <w:sz w:val="28"/>
          <w:szCs w:val="28"/>
        </w:rPr>
        <w:t>(</w:t>
      </w:r>
      <w:r w:rsidR="00855549" w:rsidRPr="00855549">
        <w:rPr>
          <w:rFonts w:ascii="Times New Roman" w:hAnsi="Times New Roman" w:cs="Times New Roman"/>
          <w:bCs/>
          <w:sz w:val="28"/>
          <w:szCs w:val="28"/>
        </w:rPr>
        <w:t>Возраст</w:t>
      </w:r>
      <w:r w:rsidR="00D75AE8" w:rsidRPr="00F501CD">
        <w:rPr>
          <w:rFonts w:ascii="Times New Roman" w:eastAsia="Times New Roman" w:hAnsi="Times New Roman" w:cs="Times New Roman"/>
          <w:sz w:val="28"/>
          <w:szCs w:val="28"/>
          <w:lang w:eastAsia="ru-RU"/>
        </w:rPr>
        <w:t xml:space="preserve"> детей: </w:t>
      </w:r>
      <w:r w:rsidR="00D75AE8" w:rsidRPr="00855549">
        <w:rPr>
          <w:rFonts w:ascii="Times New Roman" w:eastAsia="Times New Roman" w:hAnsi="Times New Roman" w:cs="Times New Roman"/>
          <w:sz w:val="28"/>
          <w:szCs w:val="28"/>
          <w:lang w:eastAsia="ru-RU"/>
        </w:rPr>
        <w:t>5-6 лет)</w:t>
      </w:r>
    </w:p>
    <w:p w:rsidR="00F501CD" w:rsidRDefault="00F501CD"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20144F" w:rsidRDefault="0020144F" w:rsidP="00694C1D">
      <w:pPr>
        <w:pStyle w:val="aa"/>
        <w:spacing w:line="276" w:lineRule="auto"/>
        <w:jc w:val="both"/>
        <w:rPr>
          <w:rFonts w:ascii="Times New Roman" w:hAnsi="Times New Roman"/>
          <w:b/>
          <w:sz w:val="28"/>
          <w:szCs w:val="28"/>
        </w:rPr>
      </w:pPr>
    </w:p>
    <w:p w:rsidR="00D41787" w:rsidRDefault="00D41787" w:rsidP="00694C1D">
      <w:pPr>
        <w:pStyle w:val="aa"/>
        <w:spacing w:line="276" w:lineRule="auto"/>
        <w:jc w:val="both"/>
        <w:rPr>
          <w:rFonts w:ascii="Times New Roman" w:hAnsi="Times New Roman"/>
          <w:b/>
          <w:sz w:val="28"/>
          <w:szCs w:val="28"/>
        </w:rPr>
      </w:pPr>
    </w:p>
    <w:p w:rsidR="00694C1D" w:rsidRPr="00182655" w:rsidRDefault="00694C1D" w:rsidP="00694C1D">
      <w:pPr>
        <w:pStyle w:val="aa"/>
        <w:spacing w:line="276" w:lineRule="auto"/>
        <w:jc w:val="both"/>
        <w:rPr>
          <w:rFonts w:ascii="Times New Roman" w:eastAsia="Times New Roman" w:hAnsi="Times New Roman"/>
          <w:sz w:val="28"/>
          <w:szCs w:val="28"/>
          <w:lang w:eastAsia="ru-RU"/>
        </w:rPr>
      </w:pPr>
      <w:r w:rsidRPr="00182655">
        <w:rPr>
          <w:rFonts w:ascii="Times New Roman" w:hAnsi="Times New Roman"/>
          <w:b/>
          <w:sz w:val="28"/>
          <w:szCs w:val="28"/>
        </w:rPr>
        <w:t xml:space="preserve">1.5 </w:t>
      </w:r>
      <w:r w:rsidR="0020144F">
        <w:rPr>
          <w:rFonts w:ascii="Times New Roman" w:eastAsia="Times New Roman" w:hAnsi="Times New Roman"/>
          <w:b/>
          <w:sz w:val="28"/>
          <w:szCs w:val="28"/>
          <w:lang w:eastAsia="ru-RU"/>
        </w:rPr>
        <w:t xml:space="preserve"> Цели и задачи программы</w:t>
      </w:r>
    </w:p>
    <w:p w:rsidR="00F501CD" w:rsidRPr="00182655" w:rsidRDefault="00182655" w:rsidP="00F501CD">
      <w:pPr>
        <w:spacing w:line="240" w:lineRule="auto"/>
        <w:contextualSpacing/>
        <w:jc w:val="both"/>
        <w:rPr>
          <w:rFonts w:ascii="Times New Roman" w:eastAsia="Calibri" w:hAnsi="Times New Roman" w:cs="Times New Roman"/>
          <w:sz w:val="28"/>
          <w:szCs w:val="28"/>
        </w:rPr>
      </w:pPr>
      <w:r w:rsidRPr="00182655">
        <w:rPr>
          <w:rFonts w:ascii="Times New Roman" w:eastAsia="Calibri" w:hAnsi="Times New Roman" w:cs="Times New Roman"/>
          <w:b/>
          <w:sz w:val="28"/>
          <w:szCs w:val="28"/>
        </w:rPr>
        <w:t xml:space="preserve"> </w:t>
      </w:r>
    </w:p>
    <w:p w:rsidR="00A806B1" w:rsidRDefault="00F501CD" w:rsidP="00182655">
      <w:pPr>
        <w:spacing w:line="240" w:lineRule="auto"/>
        <w:contextualSpacing/>
        <w:jc w:val="both"/>
        <w:rPr>
          <w:rFonts w:ascii="Times New Roman" w:eastAsia="Calibri" w:hAnsi="Times New Roman" w:cs="Times New Roman"/>
          <w:b/>
          <w:sz w:val="28"/>
          <w:szCs w:val="28"/>
        </w:rPr>
      </w:pPr>
      <w:bookmarkStart w:id="4" w:name="_Hlk530929341"/>
      <w:r w:rsidRPr="00182655">
        <w:rPr>
          <w:rFonts w:ascii="Times New Roman" w:eastAsia="Calibri" w:hAnsi="Times New Roman" w:cs="Times New Roman"/>
          <w:b/>
          <w:sz w:val="28"/>
          <w:szCs w:val="28"/>
        </w:rPr>
        <w:t>Цель</w:t>
      </w:r>
      <w:r w:rsidR="00A806B1">
        <w:rPr>
          <w:rFonts w:ascii="Times New Roman" w:eastAsia="Calibri" w:hAnsi="Times New Roman" w:cs="Times New Roman"/>
          <w:b/>
          <w:sz w:val="28"/>
          <w:szCs w:val="28"/>
        </w:rPr>
        <w:t>:</w:t>
      </w:r>
    </w:p>
    <w:p w:rsidR="00A806B1" w:rsidRDefault="00A806B1" w:rsidP="00A806B1">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A806B1">
        <w:rPr>
          <w:rFonts w:ascii="Times New Roman" w:eastAsia="Times New Roman" w:hAnsi="Times New Roman" w:cs="Times New Roman"/>
          <w:sz w:val="28"/>
          <w:szCs w:val="28"/>
          <w:lang w:eastAsia="ru-RU"/>
        </w:rPr>
        <w:t xml:space="preserve">азвитие устной речи и подготовка к курсу обучения грамоте в начальной школе.  </w:t>
      </w:r>
    </w:p>
    <w:p w:rsidR="00A806B1" w:rsidRPr="00A806B1" w:rsidRDefault="00A806B1" w:rsidP="00A806B1">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w:t>
      </w:r>
      <w:r w:rsidRPr="00A80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A806B1">
        <w:rPr>
          <w:rFonts w:ascii="Times New Roman" w:eastAsia="Calibri" w:hAnsi="Times New Roman" w:cs="Times New Roman"/>
          <w:sz w:val="28"/>
          <w:szCs w:val="28"/>
        </w:rPr>
        <w:t>азвитие элементарных математических представлений</w:t>
      </w:r>
      <w:r>
        <w:rPr>
          <w:rFonts w:ascii="Times New Roman" w:eastAsia="Calibri" w:hAnsi="Times New Roman" w:cs="Times New Roman"/>
          <w:sz w:val="28"/>
          <w:szCs w:val="28"/>
        </w:rPr>
        <w:t>.</w:t>
      </w:r>
    </w:p>
    <w:p w:rsidR="00F501CD" w:rsidRPr="00A806B1" w:rsidRDefault="00A806B1" w:rsidP="00A806B1">
      <w:pPr>
        <w:spacing w:line="240" w:lineRule="auto"/>
        <w:contextualSpacing/>
        <w:rPr>
          <w:rFonts w:ascii="Times New Roman" w:eastAsia="Calibri" w:hAnsi="Times New Roman" w:cs="Times New Roman"/>
          <w:b/>
          <w:sz w:val="28"/>
          <w:szCs w:val="28"/>
        </w:rPr>
      </w:pPr>
      <w:r w:rsidRPr="00182655">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 xml:space="preserve"> </w:t>
      </w:r>
      <w:r w:rsidR="00F501CD" w:rsidRPr="00182655">
        <w:rPr>
          <w:rFonts w:ascii="Times New Roman" w:eastAsia="Calibri" w:hAnsi="Times New Roman" w:cs="Times New Roman"/>
          <w:sz w:val="28"/>
          <w:szCs w:val="28"/>
        </w:rPr>
        <w:t>обеспечение готовности детей к дальнейшему развитию</w:t>
      </w:r>
      <w:r>
        <w:rPr>
          <w:rFonts w:ascii="Times New Roman" w:eastAsia="Calibri" w:hAnsi="Times New Roman" w:cs="Times New Roman"/>
          <w:sz w:val="28"/>
          <w:szCs w:val="28"/>
        </w:rPr>
        <w:t xml:space="preserve"> и </w:t>
      </w:r>
      <w:r w:rsidR="00F501CD" w:rsidRPr="00182655">
        <w:rPr>
          <w:rFonts w:ascii="Times New Roman" w:eastAsia="Calibri" w:hAnsi="Times New Roman" w:cs="Times New Roman"/>
          <w:sz w:val="28"/>
          <w:szCs w:val="28"/>
        </w:rPr>
        <w:t>школьному обучению.</w:t>
      </w:r>
    </w:p>
    <w:bookmarkEnd w:id="4"/>
    <w:p w:rsidR="00694C1D" w:rsidRPr="00182655" w:rsidRDefault="00694C1D" w:rsidP="00F501CD">
      <w:pPr>
        <w:rPr>
          <w:rFonts w:ascii="Times New Roman" w:hAnsi="Times New Roman" w:cs="Times New Roman"/>
          <w:b/>
          <w:sz w:val="28"/>
          <w:szCs w:val="28"/>
        </w:rPr>
      </w:pPr>
      <w:r w:rsidRPr="00182655">
        <w:rPr>
          <w:rFonts w:ascii="Times New Roman" w:hAnsi="Times New Roman" w:cs="Times New Roman"/>
          <w:b/>
          <w:sz w:val="28"/>
          <w:szCs w:val="28"/>
        </w:rPr>
        <w:t xml:space="preserve"> Задачи:</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обогащение активного и пассивного словаря;</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развитие грамматического строя речи;</w:t>
      </w:r>
    </w:p>
    <w:p w:rsidR="00182655" w:rsidRPr="00182655" w:rsidRDefault="00182655" w:rsidP="00182655">
      <w:pPr>
        <w:spacing w:after="0" w:line="240" w:lineRule="auto"/>
        <w:rPr>
          <w:rFonts w:ascii="Times New Roman" w:eastAsia="Times New Roman" w:hAnsi="Times New Roman" w:cs="Times New Roman"/>
          <w:spacing w:val="-4"/>
          <w:sz w:val="28"/>
          <w:szCs w:val="28"/>
          <w:lang w:eastAsia="ru-RU"/>
        </w:rPr>
      </w:pPr>
      <w:r w:rsidRPr="00182655">
        <w:rPr>
          <w:rFonts w:ascii="Times New Roman" w:eastAsia="Times New Roman" w:hAnsi="Times New Roman" w:cs="Times New Roman"/>
          <w:sz w:val="28"/>
          <w:szCs w:val="28"/>
          <w:lang w:eastAsia="ru-RU"/>
        </w:rPr>
        <w:t>•   развитие умений связной речи с опорой на речевой опыт ребенка;</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развитие фонематического слуха, звуковой культуры речи детей</w:t>
      </w:r>
      <w:r w:rsidR="00A806B1" w:rsidRPr="00A806B1">
        <w:rPr>
          <w:rFonts w:ascii="Times New Roman" w:eastAsia="Calibri" w:hAnsi="Times New Roman" w:cs="Times New Roman"/>
          <w:color w:val="000000"/>
          <w:spacing w:val="-1"/>
          <w:sz w:val="28"/>
          <w:szCs w:val="28"/>
        </w:rPr>
        <w:t>;</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bookmarkStart w:id="5" w:name="_Hlk530641207"/>
      <w:r w:rsidRPr="00182655">
        <w:rPr>
          <w:rFonts w:ascii="Times New Roman" w:eastAsia="Times New Roman" w:hAnsi="Times New Roman" w:cs="Times New Roman"/>
          <w:sz w:val="28"/>
          <w:szCs w:val="28"/>
          <w:lang w:eastAsia="ru-RU"/>
        </w:rPr>
        <w:t>• количественном и порядковом числе;</w:t>
      </w:r>
      <w:bookmarkEnd w:id="5"/>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геометрической фигуре;</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величине, измерении и сравнении величин;</w:t>
      </w:r>
    </w:p>
    <w:p w:rsidR="00182655" w:rsidRPr="00182655" w:rsidRDefault="00182655" w:rsidP="00182655">
      <w:pPr>
        <w:spacing w:after="0" w:line="240" w:lineRule="auto"/>
        <w:rPr>
          <w:rFonts w:ascii="Times New Roman" w:eastAsia="Times New Roman" w:hAnsi="Times New Roman" w:cs="Times New Roman"/>
          <w:sz w:val="28"/>
          <w:szCs w:val="28"/>
          <w:lang w:eastAsia="ru-RU"/>
        </w:rPr>
      </w:pPr>
      <w:r w:rsidRPr="00182655">
        <w:rPr>
          <w:rFonts w:ascii="Times New Roman" w:eastAsia="Times New Roman" w:hAnsi="Times New Roman" w:cs="Times New Roman"/>
          <w:sz w:val="28"/>
          <w:szCs w:val="28"/>
          <w:lang w:eastAsia="ru-RU"/>
        </w:rPr>
        <w:t>• пространственных и временных отношениях между объектами и явлениями действительности.</w:t>
      </w:r>
    </w:p>
    <w:p w:rsidR="00F501CD" w:rsidRPr="00182655" w:rsidRDefault="00F501CD" w:rsidP="00F501CD">
      <w:pPr>
        <w:spacing w:line="240" w:lineRule="auto"/>
        <w:contextualSpacing/>
        <w:jc w:val="both"/>
        <w:rPr>
          <w:rFonts w:ascii="Times New Roman" w:eastAsia="Calibri" w:hAnsi="Times New Roman" w:cs="Times New Roman"/>
          <w:sz w:val="28"/>
          <w:szCs w:val="28"/>
        </w:rPr>
      </w:pPr>
    </w:p>
    <w:p w:rsidR="00665625" w:rsidRDefault="00665625" w:rsidP="00694C1D">
      <w:pPr>
        <w:rPr>
          <w:rFonts w:ascii="Times New Roman" w:eastAsia="Times New Roman" w:hAnsi="Times New Roman" w:cs="Times New Roman"/>
          <w:b/>
          <w:bCs/>
          <w:iCs/>
          <w:sz w:val="28"/>
          <w:szCs w:val="28"/>
          <w:lang w:eastAsia="ru-RU"/>
        </w:rPr>
      </w:pPr>
    </w:p>
    <w:p w:rsidR="00694C1D" w:rsidRPr="005E5C71" w:rsidRDefault="00694C1D" w:rsidP="00694C1D">
      <w:pPr>
        <w:rPr>
          <w:rFonts w:ascii="Times New Roman" w:eastAsia="Times New Roman" w:hAnsi="Times New Roman" w:cs="Times New Roman"/>
          <w:b/>
          <w:bCs/>
          <w:iCs/>
          <w:sz w:val="28"/>
          <w:szCs w:val="28"/>
          <w:lang w:eastAsia="ru-RU"/>
        </w:rPr>
      </w:pPr>
      <w:r w:rsidRPr="005E5C71">
        <w:rPr>
          <w:rFonts w:ascii="Times New Roman" w:eastAsia="Times New Roman" w:hAnsi="Times New Roman" w:cs="Times New Roman"/>
          <w:b/>
          <w:bCs/>
          <w:iCs/>
          <w:sz w:val="28"/>
          <w:szCs w:val="28"/>
          <w:lang w:eastAsia="ru-RU"/>
        </w:rPr>
        <w:t xml:space="preserve">1.6 </w:t>
      </w:r>
      <w:r w:rsidR="0020144F">
        <w:rPr>
          <w:rFonts w:ascii="Times New Roman" w:eastAsia="Times New Roman" w:hAnsi="Times New Roman" w:cs="Times New Roman"/>
          <w:b/>
          <w:bCs/>
          <w:iCs/>
          <w:sz w:val="28"/>
          <w:szCs w:val="28"/>
          <w:lang w:eastAsia="ru-RU"/>
        </w:rPr>
        <w:t xml:space="preserve"> Условия реализации программы</w:t>
      </w:r>
    </w:p>
    <w:p w:rsidR="0024730D" w:rsidRPr="00665625" w:rsidRDefault="00694C1D" w:rsidP="00694C1D">
      <w:pPr>
        <w:pStyle w:val="a3"/>
        <w:numPr>
          <w:ilvl w:val="0"/>
          <w:numId w:val="2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Режим занятий: 2 раза в неделю.  Занятия по программе</w:t>
      </w:r>
      <w:r w:rsidR="00393F69" w:rsidRPr="005E5C71">
        <w:rPr>
          <w:rFonts w:ascii="Times New Roman" w:hAnsi="Times New Roman" w:cs="Times New Roman"/>
          <w:sz w:val="28"/>
          <w:szCs w:val="28"/>
        </w:rPr>
        <w:t xml:space="preserve"> проводятся </w:t>
      </w:r>
      <w:r w:rsidR="00855549" w:rsidRPr="005E5C71">
        <w:rPr>
          <w:rFonts w:ascii="Times New Roman" w:hAnsi="Times New Roman" w:cs="Times New Roman"/>
          <w:sz w:val="28"/>
          <w:szCs w:val="28"/>
        </w:rPr>
        <w:t>два раза</w:t>
      </w:r>
      <w:r w:rsidR="00393F69" w:rsidRPr="005E5C71">
        <w:rPr>
          <w:rFonts w:ascii="Times New Roman" w:hAnsi="Times New Roman" w:cs="Times New Roman"/>
          <w:sz w:val="28"/>
          <w:szCs w:val="28"/>
        </w:rPr>
        <w:t xml:space="preserve"> в неделю, </w:t>
      </w:r>
      <w:r w:rsidRPr="005E5C71">
        <w:rPr>
          <w:rFonts w:ascii="Times New Roman" w:hAnsi="Times New Roman" w:cs="Times New Roman"/>
          <w:sz w:val="28"/>
          <w:szCs w:val="28"/>
        </w:rPr>
        <w:t xml:space="preserve">не более 25-30 минут.   </w:t>
      </w:r>
      <w:r w:rsidR="00855549" w:rsidRPr="005E5C71">
        <w:rPr>
          <w:rFonts w:ascii="Times New Roman" w:hAnsi="Times New Roman" w:cs="Times New Roman"/>
          <w:sz w:val="28"/>
          <w:szCs w:val="28"/>
        </w:rPr>
        <w:t>Продолжительность НОД</w:t>
      </w:r>
      <w:r w:rsidRPr="005E5C71">
        <w:rPr>
          <w:rFonts w:ascii="Times New Roman" w:hAnsi="Times New Roman" w:cs="Times New Roman"/>
          <w:sz w:val="28"/>
          <w:szCs w:val="28"/>
        </w:rPr>
        <w:t xml:space="preserve"> по требованиям СанПин 2.4.1.3049-13</w:t>
      </w:r>
    </w:p>
    <w:p w:rsidR="0024730D" w:rsidRDefault="0024730D" w:rsidP="00694C1D">
      <w:pPr>
        <w:rPr>
          <w:rFonts w:ascii="Times New Roman" w:hAnsi="Times New Roman" w:cs="Times New Roman"/>
          <w:b/>
          <w:bCs/>
          <w:sz w:val="28"/>
          <w:szCs w:val="28"/>
        </w:rPr>
      </w:pPr>
    </w:p>
    <w:p w:rsidR="0020144F" w:rsidRDefault="00694C1D" w:rsidP="0024730D">
      <w:pPr>
        <w:rPr>
          <w:rFonts w:ascii="Times New Roman" w:hAnsi="Times New Roman" w:cs="Times New Roman"/>
          <w:b/>
          <w:bCs/>
          <w:sz w:val="28"/>
          <w:szCs w:val="28"/>
        </w:rPr>
      </w:pPr>
      <w:r w:rsidRPr="005E5C71">
        <w:rPr>
          <w:rFonts w:ascii="Times New Roman" w:hAnsi="Times New Roman" w:cs="Times New Roman"/>
          <w:b/>
          <w:bCs/>
          <w:sz w:val="28"/>
          <w:szCs w:val="28"/>
        </w:rPr>
        <w:t xml:space="preserve">1.7.  </w:t>
      </w:r>
      <w:r w:rsidR="0020144F">
        <w:rPr>
          <w:rFonts w:ascii="Times New Roman" w:hAnsi="Times New Roman" w:cs="Times New Roman"/>
          <w:b/>
          <w:bCs/>
          <w:sz w:val="28"/>
          <w:szCs w:val="28"/>
        </w:rPr>
        <w:t xml:space="preserve"> Планируемые результаты</w:t>
      </w:r>
    </w:p>
    <w:p w:rsidR="00550ECB" w:rsidRDefault="00694C1D" w:rsidP="0024730D">
      <w:pPr>
        <w:rPr>
          <w:rFonts w:ascii="Times New Roman" w:eastAsia="Times New Roman" w:hAnsi="Times New Roman" w:cs="Times New Roman"/>
          <w:sz w:val="28"/>
          <w:szCs w:val="28"/>
          <w:lang w:eastAsia="ru-RU"/>
        </w:rPr>
      </w:pPr>
      <w:r w:rsidRPr="005E5C71">
        <w:rPr>
          <w:rFonts w:ascii="Times New Roman" w:hAnsi="Times New Roman" w:cs="Times New Roman"/>
          <w:b/>
          <w:bCs/>
          <w:sz w:val="28"/>
          <w:szCs w:val="28"/>
        </w:rPr>
        <w:t xml:space="preserve">    </w:t>
      </w:r>
      <w:r w:rsidR="00D75AE8" w:rsidRPr="005E5C71">
        <w:rPr>
          <w:rFonts w:ascii="Times New Roman" w:eastAsia="Times New Roman" w:hAnsi="Times New Roman" w:cs="Times New Roman"/>
          <w:sz w:val="28"/>
          <w:szCs w:val="28"/>
          <w:lang w:eastAsia="ru-RU"/>
        </w:rPr>
        <w:t xml:space="preserve">Возраст </w:t>
      </w:r>
      <w:r w:rsidR="0024730D" w:rsidRPr="005E5C71">
        <w:rPr>
          <w:rFonts w:ascii="Times New Roman" w:eastAsia="Times New Roman" w:hAnsi="Times New Roman" w:cs="Times New Roman"/>
          <w:sz w:val="28"/>
          <w:szCs w:val="28"/>
          <w:lang w:eastAsia="ru-RU"/>
        </w:rPr>
        <w:t>детей: 5</w:t>
      </w:r>
      <w:r w:rsidR="00D75AE8" w:rsidRPr="005E5C71">
        <w:rPr>
          <w:rFonts w:ascii="Times New Roman" w:eastAsia="Times New Roman" w:hAnsi="Times New Roman" w:cs="Times New Roman"/>
          <w:b/>
          <w:sz w:val="28"/>
          <w:szCs w:val="28"/>
          <w:lang w:eastAsia="ru-RU"/>
        </w:rPr>
        <w:t>-</w:t>
      </w:r>
      <w:r w:rsidR="00D75AE8" w:rsidRPr="006D19D4">
        <w:rPr>
          <w:rFonts w:ascii="Times New Roman" w:eastAsia="Times New Roman" w:hAnsi="Times New Roman" w:cs="Times New Roman"/>
          <w:sz w:val="28"/>
          <w:szCs w:val="28"/>
          <w:lang w:eastAsia="ru-RU"/>
        </w:rPr>
        <w:t>6</w:t>
      </w:r>
      <w:r w:rsidR="00D75AE8" w:rsidRPr="005E5C71">
        <w:rPr>
          <w:rFonts w:ascii="Times New Roman" w:eastAsia="Times New Roman" w:hAnsi="Times New Roman" w:cs="Times New Roman"/>
          <w:sz w:val="28"/>
          <w:szCs w:val="28"/>
          <w:lang w:eastAsia="ru-RU"/>
        </w:rPr>
        <w:t>, старшая</w:t>
      </w:r>
      <w:r w:rsidR="00D75AE8" w:rsidRPr="005E5C71">
        <w:rPr>
          <w:rFonts w:ascii="Times New Roman" w:eastAsia="Times New Roman" w:hAnsi="Times New Roman" w:cs="Times New Roman"/>
          <w:b/>
          <w:sz w:val="28"/>
          <w:szCs w:val="28"/>
          <w:lang w:eastAsia="ru-RU"/>
        </w:rPr>
        <w:t xml:space="preserve">  </w:t>
      </w:r>
      <w:r w:rsidR="00D75AE8" w:rsidRPr="005E5C71">
        <w:rPr>
          <w:rFonts w:ascii="Times New Roman" w:eastAsia="Times New Roman" w:hAnsi="Times New Roman" w:cs="Times New Roman"/>
          <w:sz w:val="28"/>
          <w:szCs w:val="28"/>
          <w:lang w:eastAsia="ru-RU"/>
        </w:rPr>
        <w:t>группа</w:t>
      </w:r>
    </w:p>
    <w:p w:rsidR="006D19D4" w:rsidRPr="006D19D4" w:rsidRDefault="006D19D4" w:rsidP="006D19D4">
      <w:pPr>
        <w:shd w:val="clear" w:color="auto" w:fill="FFFFFF"/>
        <w:spacing w:before="178" w:after="178"/>
        <w:jc w:val="both"/>
        <w:rPr>
          <w:rFonts w:ascii="Times New Roman" w:eastAsia="Times New Roman" w:hAnsi="Times New Roman" w:cs="Times New Roman"/>
          <w:b/>
          <w:bCs/>
          <w:sz w:val="28"/>
          <w:szCs w:val="28"/>
          <w:lang w:eastAsia="ru-RU"/>
        </w:rPr>
      </w:pPr>
      <w:r w:rsidRPr="006D19D4">
        <w:rPr>
          <w:rFonts w:ascii="Times New Roman" w:eastAsia="Times New Roman" w:hAnsi="Times New Roman" w:cs="Times New Roman"/>
          <w:b/>
          <w:bCs/>
          <w:sz w:val="28"/>
          <w:szCs w:val="28"/>
          <w:lang w:eastAsia="ru-RU"/>
        </w:rPr>
        <w:t>«Развитие речи и подготовка к обучению грамоте»</w:t>
      </w:r>
    </w:p>
    <w:p w:rsidR="00550ECB" w:rsidRPr="005E5C71" w:rsidRDefault="00550ECB" w:rsidP="00550ECB">
      <w:pPr>
        <w:spacing w:line="240" w:lineRule="auto"/>
        <w:contextualSpacing/>
        <w:jc w:val="both"/>
        <w:rPr>
          <w:rFonts w:ascii="Times New Roman" w:hAnsi="Times New Roman" w:cs="Times New Roman"/>
          <w:sz w:val="28"/>
          <w:szCs w:val="28"/>
        </w:rPr>
      </w:pPr>
      <w:r w:rsidRPr="005E5C71">
        <w:rPr>
          <w:rFonts w:ascii="Times New Roman" w:hAnsi="Times New Roman" w:cs="Times New Roman"/>
          <w:sz w:val="28"/>
          <w:szCs w:val="28"/>
        </w:rPr>
        <w:t>Ребёнок должен:</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использовать в активной речи тематическую лексику, названия признаков предметов, действий;</w:t>
      </w:r>
    </w:p>
    <w:p w:rsidR="00550ECB"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 xml:space="preserve">употреблять одно-, двух- и трёхсложные </w:t>
      </w:r>
      <w:r w:rsidR="005E5C71">
        <w:rPr>
          <w:rFonts w:ascii="Times New Roman" w:hAnsi="Times New Roman" w:cs="Times New Roman"/>
          <w:sz w:val="28"/>
          <w:szCs w:val="28"/>
        </w:rPr>
        <w:t xml:space="preserve"> </w:t>
      </w:r>
      <w:r w:rsidRPr="005E5C71">
        <w:rPr>
          <w:rFonts w:ascii="Times New Roman" w:hAnsi="Times New Roman" w:cs="Times New Roman"/>
          <w:sz w:val="28"/>
          <w:szCs w:val="28"/>
        </w:rPr>
        <w:t xml:space="preserve"> слова;</w:t>
      </w:r>
    </w:p>
    <w:p w:rsidR="0024730D" w:rsidRPr="0024730D" w:rsidRDefault="0024730D" w:rsidP="0024730D">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использовать в речи простые и сложные предлоги;</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lastRenderedPageBreak/>
        <w:t>уметь воспроизводить и изменять фонетический, слоговой и морфологический рисунок слова;</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согласовывать слова в словосочетаниях и предложениях;</w:t>
      </w:r>
    </w:p>
    <w:p w:rsidR="00550ECB" w:rsidRPr="005E5C71" w:rsidRDefault="00550ECB" w:rsidP="005E5C71">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использовать в речи распространённые простые, сложносочинённые и сложноподчинённые предложения;</w:t>
      </w:r>
      <w:r w:rsidR="005E5C71" w:rsidRPr="005E5C71">
        <w:rPr>
          <w:rFonts w:ascii="Times New Roman" w:hAnsi="Times New Roman" w:cs="Times New Roman"/>
          <w:sz w:val="28"/>
          <w:szCs w:val="28"/>
        </w:rPr>
        <w:t xml:space="preserve"> </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составлять подробные рассказы с опорой на схему, на опорные картинки;</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уметь придавать исходному рассказу индивидуальную окраску, наполняя его вступительным и заключительным предложениями;</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излагать свои впечатления о каком-либо событии (фильме, подарке, домашнем любимце и др.)</w:t>
      </w:r>
      <w:r w:rsidR="00A806B1" w:rsidRPr="00A806B1">
        <w:rPr>
          <w:rFonts w:ascii="Times New Roman" w:eastAsia="Calibri" w:hAnsi="Times New Roman" w:cs="Times New Roman"/>
          <w:color w:val="000000"/>
          <w:spacing w:val="-1"/>
          <w:sz w:val="28"/>
          <w:szCs w:val="28"/>
        </w:rPr>
        <w:t>;</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пересказывать сказки по серии картинок;</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использовать в речи простые и сложные предлоги;</w:t>
      </w:r>
    </w:p>
    <w:p w:rsidR="00550ECB" w:rsidRPr="005E5C71" w:rsidRDefault="00550ECB" w:rsidP="00550ECB">
      <w:pPr>
        <w:pStyle w:val="a3"/>
        <w:numPr>
          <w:ilvl w:val="0"/>
          <w:numId w:val="35"/>
        </w:numPr>
        <w:spacing w:line="240" w:lineRule="auto"/>
        <w:jc w:val="both"/>
        <w:rPr>
          <w:rFonts w:ascii="Times New Roman" w:hAnsi="Times New Roman" w:cs="Times New Roman"/>
          <w:sz w:val="28"/>
          <w:szCs w:val="28"/>
        </w:rPr>
      </w:pPr>
      <w:r w:rsidRPr="005E5C71">
        <w:rPr>
          <w:rFonts w:ascii="Times New Roman" w:hAnsi="Times New Roman" w:cs="Times New Roman"/>
          <w:sz w:val="28"/>
          <w:szCs w:val="28"/>
        </w:rPr>
        <w:t>иметь представление о гласных и согласных звуках, твёрдых и мягких, звонких и глухих согласных звуках</w:t>
      </w:r>
      <w:r w:rsidR="00A806B1">
        <w:rPr>
          <w:rFonts w:ascii="Times New Roman" w:hAnsi="Times New Roman" w:cs="Times New Roman"/>
          <w:sz w:val="28"/>
          <w:szCs w:val="28"/>
        </w:rPr>
        <w:t>.</w:t>
      </w:r>
    </w:p>
    <w:p w:rsidR="00550ECB" w:rsidRPr="005E5C71" w:rsidRDefault="00550ECB" w:rsidP="00550ECB">
      <w:pPr>
        <w:shd w:val="clear" w:color="auto" w:fill="FFFFFF"/>
        <w:spacing w:before="178" w:after="178"/>
        <w:jc w:val="both"/>
        <w:rPr>
          <w:rFonts w:ascii="Times New Roman" w:eastAsia="Times New Roman" w:hAnsi="Times New Roman" w:cs="Times New Roman"/>
          <w:b/>
          <w:bCs/>
          <w:sz w:val="28"/>
          <w:szCs w:val="28"/>
          <w:lang w:eastAsia="ru-RU"/>
        </w:rPr>
      </w:pPr>
    </w:p>
    <w:p w:rsidR="005E5C71" w:rsidRPr="0024730D" w:rsidRDefault="00550ECB" w:rsidP="0024730D">
      <w:pPr>
        <w:shd w:val="clear" w:color="auto" w:fill="FFFFFF"/>
        <w:spacing w:before="178" w:after="178"/>
        <w:jc w:val="both"/>
        <w:rPr>
          <w:rFonts w:ascii="Times New Roman" w:eastAsia="Times New Roman" w:hAnsi="Times New Roman" w:cs="Times New Roman"/>
          <w:b/>
          <w:bCs/>
          <w:sz w:val="28"/>
          <w:szCs w:val="28"/>
          <w:lang w:eastAsia="ru-RU"/>
        </w:rPr>
      </w:pPr>
      <w:r w:rsidRPr="00550ECB">
        <w:rPr>
          <w:rFonts w:ascii="Times New Roman" w:eastAsia="Times New Roman" w:hAnsi="Times New Roman" w:cs="Times New Roman"/>
          <w:b/>
          <w:bCs/>
          <w:sz w:val="28"/>
          <w:szCs w:val="28"/>
          <w:lang w:eastAsia="ru-RU"/>
        </w:rPr>
        <w:t>«Математическое развитие дошкольников»</w:t>
      </w:r>
    </w:p>
    <w:p w:rsidR="00393F69" w:rsidRDefault="00393F69" w:rsidP="00393F69">
      <w:pPr>
        <w:tabs>
          <w:tab w:val="left" w:pos="12855"/>
        </w:tabs>
        <w:spacing w:after="0" w:line="240" w:lineRule="auto"/>
        <w:jc w:val="both"/>
        <w:rPr>
          <w:rFonts w:ascii="Times New Roman" w:hAnsi="Times New Roman" w:cs="Times New Roman"/>
          <w:bCs/>
          <w:i/>
          <w:iCs/>
          <w:sz w:val="28"/>
          <w:szCs w:val="28"/>
        </w:rPr>
      </w:pPr>
      <w:r w:rsidRPr="005E5C71">
        <w:rPr>
          <w:rFonts w:ascii="Times New Roman" w:hAnsi="Times New Roman" w:cs="Times New Roman"/>
          <w:bCs/>
          <w:i/>
          <w:iCs/>
          <w:sz w:val="28"/>
          <w:szCs w:val="28"/>
        </w:rPr>
        <w:t>Должны иметь представление:</w:t>
      </w:r>
    </w:p>
    <w:p w:rsidR="00393F69" w:rsidRDefault="00393F69" w:rsidP="005E5C71">
      <w:pPr>
        <w:pStyle w:val="a3"/>
        <w:numPr>
          <w:ilvl w:val="0"/>
          <w:numId w:val="35"/>
        </w:numPr>
        <w:spacing w:line="240" w:lineRule="auto"/>
        <w:jc w:val="both"/>
        <w:rPr>
          <w:rFonts w:ascii="Times New Roman" w:hAnsi="Times New Roman" w:cs="Times New Roman"/>
          <w:sz w:val="28"/>
          <w:szCs w:val="28"/>
        </w:rPr>
      </w:pPr>
      <w:bookmarkStart w:id="6" w:name="_Hlk530642758"/>
      <w:r w:rsidRPr="005E5C71">
        <w:rPr>
          <w:rFonts w:ascii="Times New Roman" w:hAnsi="Times New Roman" w:cs="Times New Roman"/>
          <w:sz w:val="28"/>
          <w:szCs w:val="28"/>
        </w:rPr>
        <w:t>об использовании числового отрезка для присчитывания и отсчитывания одной или нескольких единиц;</w:t>
      </w:r>
    </w:p>
    <w:bookmarkEnd w:id="6"/>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о расположении предметов в порядке увеличения и порядке уменьшения их длины, ширины, высоты;</w:t>
      </w:r>
    </w:p>
    <w:p w:rsidR="00393F69" w:rsidRDefault="00393F69" w:rsidP="0024730D">
      <w:pPr>
        <w:pStyle w:val="a3"/>
        <w:numPr>
          <w:ilvl w:val="0"/>
          <w:numId w:val="35"/>
        </w:numPr>
        <w:spacing w:line="240" w:lineRule="auto"/>
        <w:rPr>
          <w:rFonts w:ascii="Times New Roman" w:hAnsi="Times New Roman" w:cs="Times New Roman"/>
          <w:sz w:val="28"/>
          <w:szCs w:val="28"/>
        </w:rPr>
      </w:pPr>
      <w:r w:rsidRPr="0024730D">
        <w:rPr>
          <w:rFonts w:ascii="Times New Roman" w:hAnsi="Times New Roman" w:cs="Times New Roman"/>
          <w:sz w:val="28"/>
          <w:szCs w:val="28"/>
        </w:rPr>
        <w:t>о геометрических фигурах: квадрате, треугольнике, круге, прямоугольнике, многоугольнике,</w:t>
      </w:r>
      <w:r w:rsidR="0024730D">
        <w:rPr>
          <w:rFonts w:ascii="Times New Roman" w:hAnsi="Times New Roman" w:cs="Times New Roman"/>
          <w:sz w:val="28"/>
          <w:szCs w:val="28"/>
        </w:rPr>
        <w:t xml:space="preserve"> </w:t>
      </w:r>
      <w:r w:rsidRPr="0024730D">
        <w:rPr>
          <w:rFonts w:ascii="Times New Roman" w:hAnsi="Times New Roman" w:cs="Times New Roman"/>
          <w:sz w:val="28"/>
          <w:szCs w:val="28"/>
        </w:rPr>
        <w:t>цилиндре</w:t>
      </w:r>
      <w:r w:rsidR="0024730D">
        <w:rPr>
          <w:rFonts w:ascii="Times New Roman" w:hAnsi="Times New Roman" w:cs="Times New Roman"/>
          <w:sz w:val="28"/>
          <w:szCs w:val="28"/>
        </w:rPr>
        <w:t>;</w:t>
      </w:r>
    </w:p>
    <w:p w:rsidR="0024730D"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 xml:space="preserve"> о простейших случаях разбиения фигуры на несколько частей, составления целых фигур из их частей</w:t>
      </w:r>
      <w:r w:rsidR="0024730D">
        <w:rPr>
          <w:rFonts w:ascii="Times New Roman" w:hAnsi="Times New Roman" w:cs="Times New Roman"/>
          <w:sz w:val="28"/>
          <w:szCs w:val="28"/>
        </w:rPr>
        <w:t>;</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bCs/>
          <w:i/>
          <w:iCs/>
          <w:sz w:val="28"/>
          <w:szCs w:val="28"/>
        </w:rPr>
        <w:t>Знать:</w:t>
      </w:r>
      <w:r w:rsidR="0024730D">
        <w:rPr>
          <w:rFonts w:ascii="Times New Roman" w:hAnsi="Times New Roman" w:cs="Times New Roman"/>
          <w:bCs/>
          <w:i/>
          <w:iCs/>
          <w:sz w:val="28"/>
          <w:szCs w:val="28"/>
        </w:rPr>
        <w:t xml:space="preserve"> </w:t>
      </w:r>
      <w:r w:rsidRPr="0024730D">
        <w:rPr>
          <w:rFonts w:ascii="Times New Roman" w:hAnsi="Times New Roman" w:cs="Times New Roman"/>
          <w:sz w:val="28"/>
          <w:szCs w:val="28"/>
        </w:rPr>
        <w:t>части суток, последовательность дней в неделе, последовательность месяцев в году;</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 xml:space="preserve"> </w:t>
      </w:r>
      <w:bookmarkStart w:id="7" w:name="_Hlk530644060"/>
      <w:r w:rsidRPr="0024730D">
        <w:rPr>
          <w:rFonts w:ascii="Times New Roman" w:hAnsi="Times New Roman" w:cs="Times New Roman"/>
          <w:sz w:val="28"/>
          <w:szCs w:val="28"/>
        </w:rPr>
        <w:t>для каждого числа в пределах 10 предыдущее и последующее числа;</w:t>
      </w:r>
      <w:bookmarkEnd w:id="7"/>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 xml:space="preserve"> состав чисел первого десятка;</w:t>
      </w:r>
    </w:p>
    <w:p w:rsidR="00393F69" w:rsidRDefault="0024730D" w:rsidP="0024730D">
      <w:pPr>
        <w:pStyle w:val="a3"/>
        <w:numPr>
          <w:ilvl w:val="0"/>
          <w:numId w:val="35"/>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5549" w:rsidRPr="0024730D">
        <w:rPr>
          <w:rFonts w:ascii="Times New Roman" w:hAnsi="Times New Roman" w:cs="Times New Roman"/>
          <w:sz w:val="28"/>
          <w:szCs w:val="28"/>
        </w:rPr>
        <w:t>знаки&gt;</w:t>
      </w:r>
      <w:r w:rsidR="00393F69" w:rsidRPr="0024730D">
        <w:rPr>
          <w:rFonts w:ascii="Times New Roman" w:hAnsi="Times New Roman" w:cs="Times New Roman"/>
          <w:sz w:val="28"/>
          <w:szCs w:val="28"/>
        </w:rPr>
        <w:t>, &lt;, = для записи сравнения;</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знаки +, -, = для записи сложения и вычитания;</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общепринятые единицы измерения величин: сантиметр, литр, килограмм</w:t>
      </w:r>
      <w:r w:rsidR="0024730D">
        <w:rPr>
          <w:rFonts w:ascii="Times New Roman" w:hAnsi="Times New Roman" w:cs="Times New Roman"/>
          <w:sz w:val="28"/>
          <w:szCs w:val="28"/>
        </w:rPr>
        <w:t>;</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bCs/>
          <w:i/>
          <w:iCs/>
          <w:sz w:val="28"/>
          <w:szCs w:val="28"/>
        </w:rPr>
        <w:t>Уметь:</w:t>
      </w:r>
      <w:r w:rsidRPr="0024730D">
        <w:rPr>
          <w:rFonts w:ascii="Times New Roman" w:hAnsi="Times New Roman" w:cs="Times New Roman"/>
          <w:sz w:val="28"/>
          <w:szCs w:val="28"/>
        </w:rPr>
        <w:t xml:space="preserve"> выделять и выражать в речи признаки сходства и различия отдельных предметов и совокупностей;</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объединять группы предметов, выделять часть, устанавливать взаимосвязь между частью и целым;</w:t>
      </w:r>
    </w:p>
    <w:p w:rsidR="00393F69" w:rsidRDefault="00393F69" w:rsidP="0024730D">
      <w:pPr>
        <w:pStyle w:val="a3"/>
        <w:numPr>
          <w:ilvl w:val="0"/>
          <w:numId w:val="35"/>
        </w:numPr>
        <w:spacing w:line="240" w:lineRule="auto"/>
        <w:jc w:val="both"/>
        <w:rPr>
          <w:rFonts w:ascii="Times New Roman" w:hAnsi="Times New Roman" w:cs="Times New Roman"/>
          <w:sz w:val="28"/>
          <w:szCs w:val="28"/>
        </w:rPr>
      </w:pPr>
      <w:r w:rsidRPr="0024730D">
        <w:rPr>
          <w:rFonts w:ascii="Times New Roman" w:hAnsi="Times New Roman" w:cs="Times New Roman"/>
          <w:sz w:val="28"/>
          <w:szCs w:val="28"/>
        </w:rPr>
        <w:t>находить части целого и целое по известным частям;</w:t>
      </w:r>
    </w:p>
    <w:p w:rsidR="0024730D" w:rsidRDefault="00393F69" w:rsidP="00A806B1">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t>считать в пределах 10 в прямом и обратном порядке</w:t>
      </w:r>
      <w:r w:rsidR="0024730D">
        <w:rPr>
          <w:rFonts w:ascii="Times New Roman" w:hAnsi="Times New Roman" w:cs="Times New Roman"/>
          <w:sz w:val="28"/>
          <w:szCs w:val="28"/>
        </w:rPr>
        <w:t>;</w:t>
      </w:r>
      <w:r w:rsidRPr="0024730D">
        <w:rPr>
          <w:rFonts w:ascii="Times New Roman" w:hAnsi="Times New Roman" w:cs="Times New Roman"/>
          <w:sz w:val="28"/>
          <w:szCs w:val="28"/>
        </w:rPr>
        <w:t xml:space="preserve"> </w:t>
      </w:r>
    </w:p>
    <w:p w:rsidR="00393F69" w:rsidRDefault="00393F69" w:rsidP="00A806B1">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t>сравнивать числа в пределах 10 с помощью наглядного материала;</w:t>
      </w:r>
    </w:p>
    <w:p w:rsidR="00393F69" w:rsidRDefault="00393F69" w:rsidP="00393F69">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lastRenderedPageBreak/>
        <w:t>соотносить цифру с количеством предметов;</w:t>
      </w:r>
    </w:p>
    <w:p w:rsidR="00393F69" w:rsidRDefault="00393F69" w:rsidP="00393F69">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t>выполнять сложение и вычитание чисел в пределах 10 на основе предметных действий;</w:t>
      </w:r>
    </w:p>
    <w:p w:rsidR="00393F69" w:rsidRDefault="00393F69" w:rsidP="00393F69">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t>непосредственно сравнивать предметы по длине, массе, объему, площади;</w:t>
      </w:r>
    </w:p>
    <w:p w:rsidR="0024730D" w:rsidRDefault="00393F69" w:rsidP="00C71ECA">
      <w:pPr>
        <w:pStyle w:val="a3"/>
        <w:numPr>
          <w:ilvl w:val="0"/>
          <w:numId w:val="35"/>
        </w:numPr>
        <w:tabs>
          <w:tab w:val="left" w:pos="12855"/>
        </w:tabs>
        <w:spacing w:after="0" w:line="240" w:lineRule="auto"/>
        <w:jc w:val="both"/>
        <w:rPr>
          <w:rFonts w:ascii="Times New Roman" w:hAnsi="Times New Roman" w:cs="Times New Roman"/>
          <w:sz w:val="28"/>
          <w:szCs w:val="28"/>
        </w:rPr>
      </w:pPr>
      <w:r w:rsidRPr="0024730D">
        <w:rPr>
          <w:rFonts w:ascii="Times New Roman" w:hAnsi="Times New Roman" w:cs="Times New Roman"/>
          <w:sz w:val="28"/>
          <w:szCs w:val="28"/>
        </w:rPr>
        <w:t>по заданному образцу конструировать более сложные фигуры из простых</w:t>
      </w:r>
      <w:r w:rsidR="0024730D">
        <w:rPr>
          <w:rFonts w:ascii="Times New Roman" w:hAnsi="Times New Roman" w:cs="Times New Roman"/>
          <w:sz w:val="28"/>
          <w:szCs w:val="28"/>
        </w:rPr>
        <w:t>;</w:t>
      </w:r>
    </w:p>
    <w:p w:rsidR="00E809D6" w:rsidRDefault="00E809D6" w:rsidP="00E809D6">
      <w:pPr>
        <w:tabs>
          <w:tab w:val="left" w:pos="12855"/>
        </w:tabs>
        <w:spacing w:after="0" w:line="240" w:lineRule="auto"/>
        <w:jc w:val="both"/>
        <w:rPr>
          <w:rFonts w:ascii="Times New Roman" w:hAnsi="Times New Roman" w:cs="Times New Roman"/>
          <w:sz w:val="28"/>
          <w:szCs w:val="28"/>
        </w:rPr>
      </w:pPr>
    </w:p>
    <w:p w:rsidR="00E809D6" w:rsidRPr="00E809D6" w:rsidRDefault="00E809D6" w:rsidP="00E809D6">
      <w:pPr>
        <w:tabs>
          <w:tab w:val="left" w:pos="12855"/>
        </w:tabs>
        <w:spacing w:after="0" w:line="240" w:lineRule="auto"/>
        <w:jc w:val="both"/>
        <w:rPr>
          <w:rFonts w:ascii="Times New Roman" w:hAnsi="Times New Roman" w:cs="Times New Roman"/>
          <w:sz w:val="28"/>
          <w:szCs w:val="28"/>
        </w:rPr>
      </w:pPr>
    </w:p>
    <w:p w:rsidR="00C71ECA" w:rsidRPr="0020144F" w:rsidRDefault="0020144F" w:rsidP="0020144F">
      <w:pPr>
        <w:tabs>
          <w:tab w:val="left" w:pos="3500"/>
        </w:tabs>
        <w:ind w:left="426"/>
        <w:rPr>
          <w:rFonts w:ascii="Times New Roman" w:hAnsi="Times New Roman" w:cs="Times New Roman"/>
          <w:b/>
          <w:bCs/>
          <w:sz w:val="28"/>
          <w:szCs w:val="28"/>
        </w:rPr>
      </w:pPr>
      <w:r>
        <w:rPr>
          <w:rFonts w:ascii="Times New Roman" w:hAnsi="Times New Roman" w:cs="Times New Roman"/>
          <w:b/>
          <w:bCs/>
          <w:sz w:val="28"/>
          <w:szCs w:val="28"/>
        </w:rPr>
        <w:t xml:space="preserve"> 2. </w:t>
      </w:r>
      <w:r w:rsidR="00694C1D" w:rsidRPr="0020144F">
        <w:rPr>
          <w:rFonts w:ascii="Times New Roman" w:hAnsi="Times New Roman" w:cs="Times New Roman"/>
          <w:b/>
          <w:bCs/>
          <w:sz w:val="28"/>
          <w:szCs w:val="28"/>
        </w:rPr>
        <w:t>УЧЕБНЫЙ ПЛАН (201</w:t>
      </w:r>
      <w:r w:rsidR="00534AF7">
        <w:rPr>
          <w:rFonts w:ascii="Times New Roman" w:hAnsi="Times New Roman" w:cs="Times New Roman"/>
          <w:b/>
          <w:bCs/>
          <w:sz w:val="28"/>
          <w:szCs w:val="28"/>
        </w:rPr>
        <w:t>9</w:t>
      </w:r>
      <w:r w:rsidR="00694C1D" w:rsidRPr="0020144F">
        <w:rPr>
          <w:rFonts w:ascii="Times New Roman" w:hAnsi="Times New Roman" w:cs="Times New Roman"/>
          <w:b/>
          <w:bCs/>
          <w:sz w:val="28"/>
          <w:szCs w:val="28"/>
        </w:rPr>
        <w:t>-20</w:t>
      </w:r>
      <w:r w:rsidR="00534AF7">
        <w:rPr>
          <w:rFonts w:ascii="Times New Roman" w:hAnsi="Times New Roman" w:cs="Times New Roman"/>
          <w:b/>
          <w:bCs/>
          <w:sz w:val="28"/>
          <w:szCs w:val="28"/>
        </w:rPr>
        <w:t>20</w:t>
      </w:r>
      <w:r w:rsidR="00694C1D" w:rsidRPr="0020144F">
        <w:rPr>
          <w:rFonts w:ascii="Times New Roman" w:hAnsi="Times New Roman" w:cs="Times New Roman"/>
          <w:b/>
          <w:bCs/>
          <w:sz w:val="28"/>
          <w:szCs w:val="28"/>
        </w:rPr>
        <w:t xml:space="preserve"> года обучения)</w:t>
      </w:r>
    </w:p>
    <w:tbl>
      <w:tblPr>
        <w:tblStyle w:val="a4"/>
        <w:tblW w:w="0" w:type="auto"/>
        <w:tblLook w:val="04A0"/>
      </w:tblPr>
      <w:tblGrid>
        <w:gridCol w:w="808"/>
        <w:gridCol w:w="2466"/>
        <w:gridCol w:w="1407"/>
        <w:gridCol w:w="1446"/>
        <w:gridCol w:w="1508"/>
        <w:gridCol w:w="1710"/>
      </w:tblGrid>
      <w:tr w:rsidR="00C71ECA" w:rsidRPr="0018176B" w:rsidTr="00C71ECA">
        <w:tc>
          <w:tcPr>
            <w:tcW w:w="808" w:type="dxa"/>
          </w:tcPr>
          <w:p w:rsidR="00C71ECA" w:rsidRPr="0018176B" w:rsidRDefault="00C71ECA" w:rsidP="00D41787">
            <w:pPr>
              <w:rPr>
                <w:rFonts w:ascii="Times New Roman" w:hAnsi="Times New Roman" w:cs="Times New Roman"/>
                <w:sz w:val="24"/>
                <w:szCs w:val="24"/>
              </w:rPr>
            </w:pPr>
            <w:r w:rsidRPr="0018176B">
              <w:rPr>
                <w:rFonts w:ascii="Times New Roman" w:hAnsi="Times New Roman" w:cs="Times New Roman"/>
                <w:sz w:val="24"/>
                <w:szCs w:val="24"/>
              </w:rPr>
              <w:t>№п/п</w:t>
            </w:r>
          </w:p>
        </w:tc>
        <w:tc>
          <w:tcPr>
            <w:tcW w:w="2466" w:type="dxa"/>
          </w:tcPr>
          <w:p w:rsidR="00C71ECA" w:rsidRPr="0018176B" w:rsidRDefault="00C71ECA" w:rsidP="00D41787">
            <w:pPr>
              <w:rPr>
                <w:rFonts w:ascii="Times New Roman" w:hAnsi="Times New Roman" w:cs="Times New Roman"/>
                <w:sz w:val="24"/>
                <w:szCs w:val="24"/>
              </w:rPr>
            </w:pPr>
            <w:r w:rsidRPr="0018176B">
              <w:rPr>
                <w:rFonts w:ascii="Times New Roman" w:hAnsi="Times New Roman" w:cs="Times New Roman"/>
                <w:sz w:val="24"/>
                <w:szCs w:val="24"/>
              </w:rPr>
              <w:t>Название раздела,  темы</w:t>
            </w:r>
          </w:p>
        </w:tc>
        <w:tc>
          <w:tcPr>
            <w:tcW w:w="4361" w:type="dxa"/>
            <w:gridSpan w:val="3"/>
          </w:tcPr>
          <w:p w:rsidR="00C71ECA" w:rsidRPr="0018176B" w:rsidRDefault="00C71ECA" w:rsidP="00D41787">
            <w:pPr>
              <w:rPr>
                <w:rFonts w:ascii="Times New Roman" w:hAnsi="Times New Roman" w:cs="Times New Roman"/>
                <w:sz w:val="24"/>
                <w:szCs w:val="24"/>
              </w:rPr>
            </w:pPr>
            <w:r w:rsidRPr="0018176B">
              <w:rPr>
                <w:rFonts w:ascii="Times New Roman" w:hAnsi="Times New Roman" w:cs="Times New Roman"/>
                <w:sz w:val="24"/>
                <w:szCs w:val="24"/>
              </w:rPr>
              <w:t>Количество часов</w:t>
            </w:r>
          </w:p>
        </w:tc>
        <w:tc>
          <w:tcPr>
            <w:tcW w:w="1710" w:type="dxa"/>
          </w:tcPr>
          <w:p w:rsidR="00C71ECA" w:rsidRPr="0018176B" w:rsidRDefault="00C71ECA" w:rsidP="00D41787">
            <w:pPr>
              <w:rPr>
                <w:rFonts w:ascii="Times New Roman" w:hAnsi="Times New Roman" w:cs="Times New Roman"/>
                <w:sz w:val="24"/>
                <w:szCs w:val="24"/>
              </w:rPr>
            </w:pPr>
            <w:r w:rsidRPr="0018176B">
              <w:rPr>
                <w:rFonts w:ascii="Times New Roman" w:hAnsi="Times New Roman" w:cs="Times New Roman"/>
                <w:sz w:val="24"/>
                <w:szCs w:val="24"/>
              </w:rPr>
              <w:t>Формы контроля</w:t>
            </w:r>
          </w:p>
        </w:tc>
      </w:tr>
      <w:tr w:rsidR="00C71ECA" w:rsidRPr="0018176B" w:rsidTr="00C71ECA">
        <w:tc>
          <w:tcPr>
            <w:tcW w:w="808" w:type="dxa"/>
          </w:tcPr>
          <w:p w:rsidR="00C71ECA" w:rsidRPr="0018176B" w:rsidRDefault="00C71ECA" w:rsidP="00D41787">
            <w:pPr>
              <w:rPr>
                <w:rFonts w:ascii="Times New Roman" w:hAnsi="Times New Roman" w:cs="Times New Roman"/>
                <w:sz w:val="24"/>
                <w:szCs w:val="24"/>
              </w:rPr>
            </w:pPr>
          </w:p>
        </w:tc>
        <w:tc>
          <w:tcPr>
            <w:tcW w:w="2466" w:type="dxa"/>
          </w:tcPr>
          <w:p w:rsidR="00C71ECA" w:rsidRPr="0018176B" w:rsidRDefault="00C71ECA" w:rsidP="00D41787">
            <w:pPr>
              <w:jc w:val="center"/>
              <w:rPr>
                <w:rFonts w:ascii="Times New Roman" w:hAnsi="Times New Roman" w:cs="Times New Roman"/>
                <w:sz w:val="24"/>
                <w:szCs w:val="24"/>
              </w:rPr>
            </w:pPr>
          </w:p>
        </w:tc>
        <w:tc>
          <w:tcPr>
            <w:tcW w:w="1407" w:type="dxa"/>
          </w:tcPr>
          <w:p w:rsidR="00C71ECA" w:rsidRPr="0018176B" w:rsidRDefault="00C71ECA" w:rsidP="00D41787">
            <w:pPr>
              <w:jc w:val="center"/>
              <w:rPr>
                <w:rFonts w:ascii="Times New Roman" w:hAnsi="Times New Roman" w:cs="Times New Roman"/>
                <w:sz w:val="24"/>
                <w:szCs w:val="24"/>
              </w:rPr>
            </w:pPr>
            <w:r w:rsidRPr="0018176B">
              <w:rPr>
                <w:rFonts w:ascii="Times New Roman" w:hAnsi="Times New Roman" w:cs="Times New Roman"/>
                <w:sz w:val="24"/>
                <w:szCs w:val="24"/>
              </w:rPr>
              <w:t>Всего</w:t>
            </w:r>
          </w:p>
        </w:tc>
        <w:tc>
          <w:tcPr>
            <w:tcW w:w="1446" w:type="dxa"/>
          </w:tcPr>
          <w:p w:rsidR="00C71ECA" w:rsidRPr="0018176B" w:rsidRDefault="00C71ECA" w:rsidP="00D41787">
            <w:pPr>
              <w:jc w:val="center"/>
              <w:rPr>
                <w:rFonts w:ascii="Times New Roman" w:hAnsi="Times New Roman" w:cs="Times New Roman"/>
                <w:sz w:val="24"/>
                <w:szCs w:val="24"/>
              </w:rPr>
            </w:pPr>
            <w:r w:rsidRPr="0018176B">
              <w:rPr>
                <w:rFonts w:ascii="Times New Roman" w:hAnsi="Times New Roman" w:cs="Times New Roman"/>
                <w:sz w:val="24"/>
                <w:szCs w:val="24"/>
              </w:rPr>
              <w:t>Теория</w:t>
            </w:r>
          </w:p>
        </w:tc>
        <w:tc>
          <w:tcPr>
            <w:tcW w:w="1508" w:type="dxa"/>
          </w:tcPr>
          <w:p w:rsidR="00C71ECA" w:rsidRPr="0018176B" w:rsidRDefault="00C71ECA" w:rsidP="00D41787">
            <w:pPr>
              <w:jc w:val="center"/>
              <w:rPr>
                <w:rFonts w:ascii="Times New Roman" w:hAnsi="Times New Roman" w:cs="Times New Roman"/>
                <w:sz w:val="24"/>
                <w:szCs w:val="24"/>
              </w:rPr>
            </w:pPr>
            <w:r w:rsidRPr="0018176B">
              <w:rPr>
                <w:rFonts w:ascii="Times New Roman" w:hAnsi="Times New Roman" w:cs="Times New Roman"/>
                <w:sz w:val="24"/>
                <w:szCs w:val="24"/>
              </w:rPr>
              <w:t>Практика</w:t>
            </w:r>
          </w:p>
        </w:tc>
        <w:tc>
          <w:tcPr>
            <w:tcW w:w="1710" w:type="dxa"/>
          </w:tcPr>
          <w:p w:rsidR="00C71ECA" w:rsidRPr="0018176B" w:rsidRDefault="00C71ECA" w:rsidP="00D41787">
            <w:pPr>
              <w:rPr>
                <w:rFonts w:ascii="Times New Roman" w:hAnsi="Times New Roman" w:cs="Times New Roman"/>
                <w:sz w:val="24"/>
                <w:szCs w:val="24"/>
              </w:rPr>
            </w:pPr>
          </w:p>
        </w:tc>
      </w:tr>
      <w:tr w:rsidR="00E809D6" w:rsidRPr="0018176B" w:rsidTr="00C71ECA">
        <w:trPr>
          <w:trHeight w:val="617"/>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sidRPr="00EC59CF">
              <w:rPr>
                <w:rFonts w:ascii="Times New Roman" w:eastAsia="Calibri" w:hAnsi="Times New Roman" w:cs="Times New Roman"/>
                <w:b/>
                <w:sz w:val="24"/>
                <w:szCs w:val="24"/>
              </w:rPr>
              <w:t>1</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sz w:val="24"/>
                <w:szCs w:val="24"/>
              </w:rPr>
            </w:pPr>
            <w:r w:rsidRPr="0024730D">
              <w:rPr>
                <w:rFonts w:ascii="Times New Roman" w:hAnsi="Times New Roman" w:cs="Times New Roman"/>
                <w:sz w:val="24"/>
                <w:szCs w:val="24"/>
              </w:rPr>
              <w:t>Понятия «звук» и «буква».</w:t>
            </w:r>
            <w:r>
              <w:rPr>
                <w:rFonts w:ascii="Times New Roman" w:hAnsi="Times New Roman" w:cs="Times New Roman"/>
                <w:sz w:val="24"/>
                <w:szCs w:val="24"/>
              </w:rPr>
              <w:t xml:space="preserve">  </w:t>
            </w:r>
          </w:p>
        </w:tc>
        <w:tc>
          <w:tcPr>
            <w:tcW w:w="1407" w:type="dxa"/>
          </w:tcPr>
          <w:p w:rsidR="00E809D6" w:rsidRPr="00CC773D" w:rsidRDefault="00DC5EF8"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DC5EF8"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6</w:t>
            </w:r>
          </w:p>
        </w:tc>
        <w:tc>
          <w:tcPr>
            <w:tcW w:w="1710" w:type="dxa"/>
          </w:tcPr>
          <w:p w:rsidR="00E809D6" w:rsidRPr="00EC59CF" w:rsidRDefault="00E809D6" w:rsidP="00E809D6">
            <w:pPr>
              <w:spacing w:line="276" w:lineRule="auto"/>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593"/>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sz w:val="24"/>
                <w:szCs w:val="24"/>
              </w:rPr>
            </w:pPr>
            <w:r w:rsidRPr="0024730D">
              <w:rPr>
                <w:rFonts w:ascii="Times New Roman" w:hAnsi="Times New Roman" w:cs="Times New Roman"/>
                <w:sz w:val="24"/>
                <w:szCs w:val="24"/>
              </w:rPr>
              <w:t>Мягкие и твердые звуки и</w:t>
            </w:r>
            <w:r>
              <w:rPr>
                <w:rFonts w:ascii="Times New Roman" w:hAnsi="Times New Roman" w:cs="Times New Roman"/>
                <w:sz w:val="24"/>
                <w:szCs w:val="24"/>
              </w:rPr>
              <w:t xml:space="preserve"> </w:t>
            </w:r>
            <w:r w:rsidRPr="0024730D">
              <w:rPr>
                <w:rFonts w:ascii="Times New Roman" w:hAnsi="Times New Roman" w:cs="Times New Roman"/>
                <w:sz w:val="24"/>
                <w:szCs w:val="24"/>
              </w:rPr>
              <w:t>буквы</w:t>
            </w:r>
            <w:r>
              <w:rPr>
                <w:rFonts w:ascii="Times New Roman" w:hAnsi="Times New Roman" w:cs="Times New Roman"/>
                <w:sz w:val="24"/>
                <w:szCs w:val="24"/>
              </w:rPr>
              <w:t>.</w:t>
            </w:r>
          </w:p>
        </w:tc>
        <w:tc>
          <w:tcPr>
            <w:tcW w:w="1407" w:type="dxa"/>
          </w:tcPr>
          <w:p w:rsidR="00E809D6" w:rsidRPr="00CC773D" w:rsidRDefault="00534AF7"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E809D6" w:rsidP="00534AF7">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00534AF7">
              <w:rPr>
                <w:rFonts w:ascii="Times New Roman" w:eastAsia="Calibri" w:hAnsi="Times New Roman" w:cs="Times New Roman"/>
                <w:iCs/>
                <w:sz w:val="24"/>
                <w:szCs w:val="24"/>
              </w:rPr>
              <w:t>7</w:t>
            </w:r>
          </w:p>
        </w:tc>
        <w:tc>
          <w:tcPr>
            <w:tcW w:w="1710" w:type="dxa"/>
          </w:tcPr>
          <w:p w:rsidR="00E809D6" w:rsidRPr="00EC59CF" w:rsidRDefault="00E809D6" w:rsidP="00E809D6">
            <w:pPr>
              <w:spacing w:line="276" w:lineRule="auto"/>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465"/>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2466" w:type="dxa"/>
          </w:tcPr>
          <w:p w:rsidR="00E809D6" w:rsidRPr="00317B43" w:rsidRDefault="00E809D6" w:rsidP="00E809D6">
            <w:pPr>
              <w:tabs>
                <w:tab w:val="left" w:pos="12855"/>
              </w:tabs>
              <w:spacing w:line="276" w:lineRule="auto"/>
              <w:rPr>
                <w:rFonts w:ascii="Times New Roman" w:eastAsia="Calibri" w:hAnsi="Times New Roman" w:cs="Times New Roman"/>
                <w:sz w:val="24"/>
                <w:szCs w:val="24"/>
              </w:rPr>
            </w:pPr>
            <w:r w:rsidRPr="00317B43">
              <w:rPr>
                <w:rFonts w:ascii="Times New Roman" w:eastAsia="Calibri" w:hAnsi="Times New Roman" w:cs="Times New Roman"/>
                <w:sz w:val="24"/>
                <w:szCs w:val="24"/>
              </w:rPr>
              <w:t>Гласные и согласные</w:t>
            </w:r>
          </w:p>
        </w:tc>
        <w:tc>
          <w:tcPr>
            <w:tcW w:w="1407" w:type="dxa"/>
          </w:tcPr>
          <w:p w:rsidR="00E809D6" w:rsidRPr="00CC773D" w:rsidRDefault="00DC5EF8"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DC5EF8"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8</w:t>
            </w:r>
          </w:p>
        </w:tc>
        <w:tc>
          <w:tcPr>
            <w:tcW w:w="1710" w:type="dxa"/>
          </w:tcPr>
          <w:p w:rsidR="00E809D6" w:rsidRPr="00EC59CF" w:rsidRDefault="00E809D6" w:rsidP="00E809D6">
            <w:pPr>
              <w:spacing w:line="276" w:lineRule="auto"/>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447"/>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sz w:val="24"/>
                <w:szCs w:val="24"/>
              </w:rPr>
            </w:pPr>
            <w:r w:rsidRPr="0024730D">
              <w:rPr>
                <w:rFonts w:ascii="Times New Roman" w:hAnsi="Times New Roman" w:cs="Times New Roman"/>
                <w:sz w:val="24"/>
                <w:szCs w:val="24"/>
              </w:rPr>
              <w:t xml:space="preserve">Дружные </w:t>
            </w:r>
            <w:r>
              <w:rPr>
                <w:rFonts w:ascii="Times New Roman" w:hAnsi="Times New Roman" w:cs="Times New Roman"/>
                <w:sz w:val="24"/>
                <w:szCs w:val="24"/>
              </w:rPr>
              <w:t xml:space="preserve">гласные </w:t>
            </w:r>
            <w:r w:rsidRPr="0024730D">
              <w:rPr>
                <w:rFonts w:ascii="Times New Roman" w:hAnsi="Times New Roman" w:cs="Times New Roman"/>
                <w:sz w:val="24"/>
                <w:szCs w:val="24"/>
              </w:rPr>
              <w:t>звуки</w:t>
            </w:r>
          </w:p>
        </w:tc>
        <w:tc>
          <w:tcPr>
            <w:tcW w:w="1407" w:type="dxa"/>
          </w:tcPr>
          <w:p w:rsidR="00E809D6" w:rsidRPr="00CC773D" w:rsidRDefault="00534AF7"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534AF7"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7</w:t>
            </w:r>
          </w:p>
        </w:tc>
        <w:tc>
          <w:tcPr>
            <w:tcW w:w="1710" w:type="dxa"/>
          </w:tcPr>
          <w:p w:rsidR="00E809D6" w:rsidRPr="00EC59CF" w:rsidRDefault="00E809D6" w:rsidP="00E809D6">
            <w:pPr>
              <w:spacing w:line="276" w:lineRule="auto"/>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809D6" w:rsidRPr="0018176B" w:rsidTr="00C71ECA">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b/>
                <w:sz w:val="24"/>
                <w:szCs w:val="24"/>
              </w:rPr>
            </w:pPr>
            <w:r w:rsidRPr="0024730D">
              <w:rPr>
                <w:rFonts w:ascii="Times New Roman" w:hAnsi="Times New Roman" w:cs="Times New Roman"/>
                <w:sz w:val="24"/>
                <w:szCs w:val="24"/>
              </w:rPr>
              <w:t>Числа и операции над ними</w:t>
            </w:r>
          </w:p>
        </w:tc>
        <w:tc>
          <w:tcPr>
            <w:tcW w:w="1407" w:type="dxa"/>
          </w:tcPr>
          <w:p w:rsidR="00E809D6" w:rsidRPr="00CC773D" w:rsidRDefault="00E809D6" w:rsidP="00E809D6">
            <w:pPr>
              <w:tabs>
                <w:tab w:val="left" w:pos="12855"/>
              </w:tabs>
              <w:spacing w:line="276" w:lineRule="auto"/>
              <w:jc w:val="center"/>
              <w:rPr>
                <w:rFonts w:ascii="Times New Roman" w:eastAsia="Calibri" w:hAnsi="Times New Roman" w:cs="Times New Roman"/>
                <w:sz w:val="24"/>
                <w:szCs w:val="24"/>
              </w:rPr>
            </w:pPr>
            <w:r w:rsidRPr="00CC773D">
              <w:rPr>
                <w:rFonts w:ascii="Times New Roman" w:eastAsia="Calibri" w:hAnsi="Times New Roman" w:cs="Times New Roman"/>
                <w:sz w:val="24"/>
                <w:szCs w:val="24"/>
              </w:rPr>
              <w:t xml:space="preserve">5 </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E809D6"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4 </w:t>
            </w:r>
          </w:p>
        </w:tc>
        <w:tc>
          <w:tcPr>
            <w:tcW w:w="1710" w:type="dxa"/>
          </w:tcPr>
          <w:p w:rsidR="00E809D6" w:rsidRPr="00EC59CF" w:rsidRDefault="00E809D6" w:rsidP="00E809D6">
            <w:pPr>
              <w:spacing w:line="276" w:lineRule="auto"/>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809D6" w:rsidRPr="0018176B" w:rsidTr="00C71ECA">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sz w:val="24"/>
                <w:szCs w:val="24"/>
              </w:rPr>
            </w:pPr>
            <w:r w:rsidRPr="0024730D">
              <w:rPr>
                <w:rFonts w:ascii="Times New Roman" w:hAnsi="Times New Roman" w:cs="Times New Roman"/>
                <w:sz w:val="24"/>
                <w:szCs w:val="24"/>
              </w:rPr>
              <w:t>Сравнение предметов</w:t>
            </w:r>
          </w:p>
        </w:tc>
        <w:tc>
          <w:tcPr>
            <w:tcW w:w="1407" w:type="dxa"/>
          </w:tcPr>
          <w:p w:rsidR="00E809D6" w:rsidRPr="00CC773D" w:rsidRDefault="00534AF7"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534AF7"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6</w:t>
            </w:r>
          </w:p>
        </w:tc>
        <w:tc>
          <w:tcPr>
            <w:tcW w:w="1710" w:type="dxa"/>
          </w:tcPr>
          <w:p w:rsidR="00E809D6" w:rsidRPr="00EC59CF" w:rsidRDefault="00E809D6" w:rsidP="00E809D6">
            <w:pPr>
              <w:spacing w:line="276" w:lineRule="auto"/>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356"/>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b/>
                <w:sz w:val="24"/>
                <w:szCs w:val="24"/>
              </w:rPr>
            </w:pPr>
            <w:r w:rsidRPr="0024730D">
              <w:rPr>
                <w:rFonts w:ascii="Times New Roman" w:hAnsi="Times New Roman" w:cs="Times New Roman"/>
                <w:sz w:val="24"/>
                <w:szCs w:val="24"/>
              </w:rPr>
              <w:t>Геометрические фигуры и величины</w:t>
            </w:r>
          </w:p>
        </w:tc>
        <w:tc>
          <w:tcPr>
            <w:tcW w:w="1407" w:type="dxa"/>
          </w:tcPr>
          <w:p w:rsidR="00E809D6" w:rsidRPr="00CC773D" w:rsidRDefault="00DC5EF8"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DC5EF8"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6</w:t>
            </w:r>
          </w:p>
        </w:tc>
        <w:tc>
          <w:tcPr>
            <w:tcW w:w="1710" w:type="dxa"/>
          </w:tcPr>
          <w:p w:rsidR="00E809D6" w:rsidRPr="00EC59CF" w:rsidRDefault="00E809D6" w:rsidP="00E809D6">
            <w:pPr>
              <w:spacing w:line="276" w:lineRule="auto"/>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243"/>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2466" w:type="dxa"/>
          </w:tcPr>
          <w:p w:rsidR="00E809D6" w:rsidRPr="00EC59CF" w:rsidRDefault="00E809D6" w:rsidP="00E809D6">
            <w:pPr>
              <w:spacing w:line="276" w:lineRule="auto"/>
              <w:rPr>
                <w:rFonts w:ascii="Times New Roman" w:eastAsia="Calibri" w:hAnsi="Times New Roman" w:cs="Times New Roman"/>
                <w:sz w:val="24"/>
                <w:szCs w:val="24"/>
              </w:rPr>
            </w:pPr>
            <w:r w:rsidRPr="0024730D">
              <w:rPr>
                <w:rFonts w:ascii="Times New Roman" w:hAnsi="Times New Roman" w:cs="Times New Roman"/>
                <w:sz w:val="24"/>
                <w:szCs w:val="24"/>
              </w:rPr>
              <w:t>Пространственно-временные представления</w:t>
            </w:r>
          </w:p>
        </w:tc>
        <w:tc>
          <w:tcPr>
            <w:tcW w:w="1407" w:type="dxa"/>
          </w:tcPr>
          <w:p w:rsidR="00E809D6" w:rsidRPr="00CC773D" w:rsidRDefault="00E809D6" w:rsidP="00E809D6">
            <w:pPr>
              <w:tabs>
                <w:tab w:val="left" w:pos="12855"/>
              </w:tabs>
              <w:spacing w:line="276" w:lineRule="auto"/>
              <w:jc w:val="center"/>
              <w:rPr>
                <w:rFonts w:ascii="Times New Roman" w:eastAsia="Calibri" w:hAnsi="Times New Roman" w:cs="Times New Roman"/>
                <w:sz w:val="24"/>
                <w:szCs w:val="24"/>
              </w:rPr>
            </w:pPr>
            <w:r w:rsidRPr="00CC773D">
              <w:rPr>
                <w:rFonts w:ascii="Times New Roman" w:eastAsia="Calibri" w:hAnsi="Times New Roman" w:cs="Times New Roman"/>
                <w:sz w:val="24"/>
                <w:szCs w:val="24"/>
              </w:rPr>
              <w:t xml:space="preserve">5 </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E809D6"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4 </w:t>
            </w:r>
          </w:p>
        </w:tc>
        <w:tc>
          <w:tcPr>
            <w:tcW w:w="1710" w:type="dxa"/>
          </w:tcPr>
          <w:p w:rsidR="00E809D6" w:rsidRPr="00EC59CF" w:rsidRDefault="00E809D6" w:rsidP="00E809D6">
            <w:pPr>
              <w:spacing w:line="276" w:lineRule="auto"/>
              <w:rPr>
                <w:rFonts w:ascii="Times New Roman" w:eastAsia="Calibri" w:hAnsi="Times New Roman" w:cs="Times New Roman"/>
                <w:iCs/>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109"/>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9</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b/>
                <w:sz w:val="24"/>
                <w:szCs w:val="24"/>
              </w:rPr>
            </w:pPr>
            <w:r w:rsidRPr="0024730D">
              <w:rPr>
                <w:rFonts w:ascii="Times New Roman" w:hAnsi="Times New Roman" w:cs="Times New Roman"/>
                <w:sz w:val="24"/>
                <w:szCs w:val="24"/>
              </w:rPr>
              <w:t>Свойства предметов</w:t>
            </w:r>
          </w:p>
        </w:tc>
        <w:tc>
          <w:tcPr>
            <w:tcW w:w="1407" w:type="dxa"/>
          </w:tcPr>
          <w:p w:rsidR="00E809D6" w:rsidRPr="00CC773D" w:rsidRDefault="00DC5EF8" w:rsidP="00E809D6">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1</w:t>
            </w:r>
          </w:p>
        </w:tc>
        <w:tc>
          <w:tcPr>
            <w:tcW w:w="1508" w:type="dxa"/>
          </w:tcPr>
          <w:p w:rsidR="00E809D6" w:rsidRPr="00EC59CF" w:rsidRDefault="00DC5EF8"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6</w:t>
            </w:r>
          </w:p>
        </w:tc>
        <w:tc>
          <w:tcPr>
            <w:tcW w:w="1710" w:type="dxa"/>
          </w:tcPr>
          <w:p w:rsidR="00E809D6" w:rsidRPr="00EC59CF" w:rsidRDefault="00E809D6" w:rsidP="00E809D6">
            <w:pPr>
              <w:spacing w:line="276" w:lineRule="auto"/>
              <w:rPr>
                <w:rFonts w:ascii="Times New Roman" w:eastAsia="Calibri" w:hAnsi="Times New Roman" w:cs="Times New Roman"/>
                <w:sz w:val="24"/>
                <w:szCs w:val="24"/>
              </w:rPr>
            </w:pPr>
            <w:r w:rsidRPr="00EC59CF">
              <w:rPr>
                <w:rFonts w:ascii="Times New Roman" w:eastAsia="Calibri" w:hAnsi="Times New Roman" w:cs="Times New Roman"/>
                <w:iCs/>
                <w:sz w:val="24"/>
                <w:szCs w:val="24"/>
              </w:rPr>
              <w:t>Наблюдения</w:t>
            </w:r>
          </w:p>
        </w:tc>
      </w:tr>
      <w:tr w:rsidR="00E809D6" w:rsidRPr="0018176B" w:rsidTr="00C71ECA">
        <w:trPr>
          <w:trHeight w:val="109"/>
        </w:trPr>
        <w:tc>
          <w:tcPr>
            <w:tcW w:w="808" w:type="dxa"/>
          </w:tcPr>
          <w:p w:rsidR="00E809D6" w:rsidRPr="00EC59CF" w:rsidRDefault="00E809D6" w:rsidP="00E809D6">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c>
          <w:tcPr>
            <w:tcW w:w="2466" w:type="dxa"/>
          </w:tcPr>
          <w:p w:rsidR="00E809D6" w:rsidRPr="00EC59CF" w:rsidRDefault="00E809D6" w:rsidP="00E809D6">
            <w:pPr>
              <w:tabs>
                <w:tab w:val="left" w:pos="12855"/>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Итого:</w:t>
            </w:r>
            <w:bookmarkStart w:id="8" w:name="_GoBack"/>
            <w:bookmarkEnd w:id="8"/>
          </w:p>
        </w:tc>
        <w:tc>
          <w:tcPr>
            <w:tcW w:w="1407" w:type="dxa"/>
          </w:tcPr>
          <w:p w:rsidR="00E809D6" w:rsidRPr="00CC773D" w:rsidRDefault="00DC5EF8" w:rsidP="0020144F">
            <w:pPr>
              <w:tabs>
                <w:tab w:val="left" w:pos="1285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446" w:type="dxa"/>
          </w:tcPr>
          <w:p w:rsidR="00E809D6" w:rsidRPr="00CC773D" w:rsidRDefault="00E809D6" w:rsidP="00E809D6">
            <w:pPr>
              <w:spacing w:line="276" w:lineRule="auto"/>
              <w:jc w:val="center"/>
              <w:rPr>
                <w:rFonts w:ascii="Times New Roman" w:eastAsia="Calibri" w:hAnsi="Times New Roman" w:cs="Times New Roman"/>
                <w:iCs/>
                <w:sz w:val="24"/>
                <w:szCs w:val="24"/>
              </w:rPr>
            </w:pPr>
            <w:r w:rsidRPr="00CC773D">
              <w:rPr>
                <w:rFonts w:ascii="Times New Roman" w:eastAsia="Calibri" w:hAnsi="Times New Roman" w:cs="Times New Roman"/>
                <w:iCs/>
                <w:sz w:val="24"/>
                <w:szCs w:val="24"/>
              </w:rPr>
              <w:t xml:space="preserve"> </w:t>
            </w:r>
          </w:p>
        </w:tc>
        <w:tc>
          <w:tcPr>
            <w:tcW w:w="1508" w:type="dxa"/>
          </w:tcPr>
          <w:p w:rsidR="00E809D6" w:rsidRPr="00EC59CF" w:rsidRDefault="00E809D6"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tc>
        <w:tc>
          <w:tcPr>
            <w:tcW w:w="1710" w:type="dxa"/>
          </w:tcPr>
          <w:p w:rsidR="00E809D6" w:rsidRPr="00EC59CF" w:rsidRDefault="00E809D6" w:rsidP="00E809D6">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tc>
      </w:tr>
      <w:tr w:rsidR="00C71ECA" w:rsidRPr="0018176B" w:rsidTr="00C71ECA">
        <w:trPr>
          <w:trHeight w:val="109"/>
        </w:trPr>
        <w:tc>
          <w:tcPr>
            <w:tcW w:w="808" w:type="dxa"/>
          </w:tcPr>
          <w:p w:rsidR="00C71ECA" w:rsidRPr="00EC59CF" w:rsidRDefault="00C71ECA" w:rsidP="00C71ECA">
            <w:pPr>
              <w:tabs>
                <w:tab w:val="left" w:pos="12855"/>
              </w:tabs>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tc>
        <w:tc>
          <w:tcPr>
            <w:tcW w:w="2466" w:type="dxa"/>
          </w:tcPr>
          <w:p w:rsidR="00C71ECA" w:rsidRPr="00EC59CF" w:rsidRDefault="00C71ECA" w:rsidP="00C71ECA">
            <w:pPr>
              <w:tabs>
                <w:tab w:val="left" w:pos="12855"/>
              </w:tabs>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407" w:type="dxa"/>
          </w:tcPr>
          <w:p w:rsidR="00C71ECA" w:rsidRPr="00317B43" w:rsidRDefault="00C71ECA" w:rsidP="00C71ECA">
            <w:pPr>
              <w:tabs>
                <w:tab w:val="left" w:pos="12855"/>
              </w:tabs>
              <w:spacing w:line="276" w:lineRule="auto"/>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highlight w:val="yellow"/>
              </w:rPr>
              <w:t xml:space="preserve"> </w:t>
            </w:r>
          </w:p>
        </w:tc>
        <w:tc>
          <w:tcPr>
            <w:tcW w:w="1446" w:type="dxa"/>
          </w:tcPr>
          <w:p w:rsidR="00C71ECA" w:rsidRPr="00317B43" w:rsidRDefault="00C71ECA" w:rsidP="00C71ECA">
            <w:pPr>
              <w:spacing w:line="276" w:lineRule="auto"/>
              <w:jc w:val="center"/>
              <w:rPr>
                <w:rFonts w:ascii="Times New Roman" w:eastAsia="Calibri" w:hAnsi="Times New Roman" w:cs="Times New Roman"/>
                <w:iCs/>
                <w:sz w:val="24"/>
                <w:szCs w:val="24"/>
                <w:highlight w:val="yellow"/>
              </w:rPr>
            </w:pPr>
            <w:r w:rsidRPr="00317B43">
              <w:rPr>
                <w:rFonts w:ascii="Times New Roman" w:eastAsia="Calibri" w:hAnsi="Times New Roman" w:cs="Times New Roman"/>
                <w:iCs/>
                <w:sz w:val="24"/>
                <w:szCs w:val="24"/>
                <w:highlight w:val="yellow"/>
              </w:rPr>
              <w:t xml:space="preserve"> </w:t>
            </w:r>
          </w:p>
        </w:tc>
        <w:tc>
          <w:tcPr>
            <w:tcW w:w="1508" w:type="dxa"/>
          </w:tcPr>
          <w:p w:rsidR="00C71ECA" w:rsidRPr="00EC59CF" w:rsidRDefault="00C71ECA" w:rsidP="00C71ECA">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tc>
        <w:tc>
          <w:tcPr>
            <w:tcW w:w="1710" w:type="dxa"/>
          </w:tcPr>
          <w:p w:rsidR="00C71ECA" w:rsidRPr="00EC59CF" w:rsidRDefault="00C71ECA" w:rsidP="00C71ECA">
            <w:pPr>
              <w:spacing w:line="276" w:lineRule="auto"/>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tc>
      </w:tr>
    </w:tbl>
    <w:p w:rsidR="00C71ECA" w:rsidRPr="0018176B" w:rsidRDefault="00C71ECA" w:rsidP="00C71ECA">
      <w:pPr>
        <w:rPr>
          <w:rFonts w:ascii="Times New Roman" w:hAnsi="Times New Roman" w:cs="Times New Roman"/>
          <w:sz w:val="24"/>
          <w:szCs w:val="24"/>
        </w:rPr>
      </w:pPr>
    </w:p>
    <w:p w:rsidR="00C71ECA" w:rsidRDefault="00C71ECA"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41787" w:rsidRDefault="00D41787" w:rsidP="00C71ECA">
      <w:pPr>
        <w:tabs>
          <w:tab w:val="left" w:pos="3500"/>
        </w:tabs>
        <w:rPr>
          <w:rFonts w:ascii="Times New Roman" w:hAnsi="Times New Roman" w:cs="Times New Roman"/>
          <w:b/>
          <w:bCs/>
          <w:sz w:val="28"/>
          <w:szCs w:val="28"/>
        </w:rPr>
      </w:pPr>
    </w:p>
    <w:p w:rsidR="00D75AE8" w:rsidRDefault="00D75AE8" w:rsidP="00D75AE8"/>
    <w:p w:rsidR="00393F69" w:rsidRPr="00E809D6" w:rsidRDefault="00393F69" w:rsidP="00E809D6">
      <w:pPr>
        <w:pStyle w:val="a3"/>
        <w:numPr>
          <w:ilvl w:val="0"/>
          <w:numId w:val="41"/>
        </w:numPr>
        <w:rPr>
          <w:rFonts w:ascii="Times New Roman" w:hAnsi="Times New Roman" w:cs="Times New Roman"/>
          <w:b/>
          <w:sz w:val="28"/>
          <w:szCs w:val="28"/>
        </w:rPr>
      </w:pPr>
      <w:r w:rsidRPr="00E809D6">
        <w:rPr>
          <w:rFonts w:ascii="Times New Roman" w:hAnsi="Times New Roman" w:cs="Times New Roman"/>
          <w:b/>
          <w:sz w:val="28"/>
          <w:szCs w:val="28"/>
        </w:rPr>
        <w:t>КАЛЕНДАРНЫЙ УЧЕБНЫЙ ГРАФИК</w:t>
      </w:r>
    </w:p>
    <w:p w:rsidR="00E809D6" w:rsidRPr="00317B43" w:rsidRDefault="00E809D6" w:rsidP="00E809D6">
      <w:pPr>
        <w:rPr>
          <w:rFonts w:ascii="Times New Roman" w:eastAsia="Calibri" w:hAnsi="Times New Roman" w:cs="Times New Roman"/>
        </w:rPr>
      </w:pPr>
    </w:p>
    <w:tbl>
      <w:tblPr>
        <w:tblW w:w="9780" w:type="dxa"/>
        <w:tblInd w:w="-132" w:type="dxa"/>
        <w:tblLayout w:type="fixed"/>
        <w:tblCellMar>
          <w:left w:w="0" w:type="dxa"/>
          <w:right w:w="0" w:type="dxa"/>
        </w:tblCellMar>
        <w:tblLook w:val="04A0"/>
      </w:tblPr>
      <w:tblGrid>
        <w:gridCol w:w="1087"/>
        <w:gridCol w:w="1448"/>
        <w:gridCol w:w="1691"/>
        <w:gridCol w:w="1690"/>
        <w:gridCol w:w="1597"/>
        <w:gridCol w:w="2267"/>
      </w:tblGrid>
      <w:tr w:rsidR="00E809D6" w:rsidRPr="00317B43" w:rsidTr="00D41787">
        <w:trPr>
          <w:trHeight w:val="278"/>
        </w:trPr>
        <w:tc>
          <w:tcPr>
            <w:tcW w:w="1087" w:type="dxa"/>
            <w:tcBorders>
              <w:top w:val="single" w:sz="8" w:space="0" w:color="auto"/>
              <w:left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Год</w:t>
            </w:r>
          </w:p>
        </w:tc>
        <w:tc>
          <w:tcPr>
            <w:tcW w:w="1448" w:type="dxa"/>
            <w:tcBorders>
              <w:top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Дата начала</w:t>
            </w:r>
          </w:p>
        </w:tc>
        <w:tc>
          <w:tcPr>
            <w:tcW w:w="1691" w:type="dxa"/>
            <w:tcBorders>
              <w:top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Дата</w:t>
            </w:r>
          </w:p>
        </w:tc>
        <w:tc>
          <w:tcPr>
            <w:tcW w:w="1690" w:type="dxa"/>
            <w:tcBorders>
              <w:top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Всего</w:t>
            </w:r>
          </w:p>
        </w:tc>
        <w:tc>
          <w:tcPr>
            <w:tcW w:w="1597" w:type="dxa"/>
            <w:tcBorders>
              <w:top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Количество</w:t>
            </w:r>
          </w:p>
        </w:tc>
        <w:tc>
          <w:tcPr>
            <w:tcW w:w="2267" w:type="dxa"/>
            <w:tcBorders>
              <w:top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Режим</w:t>
            </w:r>
          </w:p>
        </w:tc>
      </w:tr>
      <w:tr w:rsidR="00E809D6" w:rsidRPr="00317B43" w:rsidTr="00D41787">
        <w:trPr>
          <w:trHeight w:val="270"/>
        </w:trPr>
        <w:tc>
          <w:tcPr>
            <w:tcW w:w="1087" w:type="dxa"/>
            <w:tcBorders>
              <w:left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обучения</w:t>
            </w:r>
          </w:p>
        </w:tc>
        <w:tc>
          <w:tcPr>
            <w:tcW w:w="1448"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обучения по</w:t>
            </w:r>
          </w:p>
        </w:tc>
        <w:tc>
          <w:tcPr>
            <w:tcW w:w="1691"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окончания</w:t>
            </w:r>
          </w:p>
        </w:tc>
        <w:tc>
          <w:tcPr>
            <w:tcW w:w="1690"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учебных</w:t>
            </w:r>
          </w:p>
        </w:tc>
        <w:tc>
          <w:tcPr>
            <w:tcW w:w="1597"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учебных</w:t>
            </w:r>
          </w:p>
        </w:tc>
        <w:tc>
          <w:tcPr>
            <w:tcW w:w="2267"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занятий</w:t>
            </w:r>
          </w:p>
        </w:tc>
      </w:tr>
      <w:tr w:rsidR="00E809D6" w:rsidRPr="00317B43" w:rsidTr="00D41787">
        <w:trPr>
          <w:trHeight w:val="270"/>
        </w:trPr>
        <w:tc>
          <w:tcPr>
            <w:tcW w:w="1087" w:type="dxa"/>
            <w:tcBorders>
              <w:left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c>
          <w:tcPr>
            <w:tcW w:w="1448"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программе</w:t>
            </w:r>
          </w:p>
        </w:tc>
        <w:tc>
          <w:tcPr>
            <w:tcW w:w="1691"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обучения по</w:t>
            </w:r>
          </w:p>
        </w:tc>
        <w:tc>
          <w:tcPr>
            <w:tcW w:w="1690"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недель</w:t>
            </w:r>
          </w:p>
        </w:tc>
        <w:tc>
          <w:tcPr>
            <w:tcW w:w="1597" w:type="dxa"/>
            <w:tcBorders>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часов</w:t>
            </w:r>
          </w:p>
        </w:tc>
        <w:tc>
          <w:tcPr>
            <w:tcW w:w="2267" w:type="dxa"/>
            <w:tcBorders>
              <w:right w:val="single" w:sz="8" w:space="0" w:color="auto"/>
            </w:tcBorders>
            <w:vAlign w:val="bottom"/>
          </w:tcPr>
          <w:p w:rsidR="00E809D6" w:rsidRPr="008E648D" w:rsidRDefault="00E809D6" w:rsidP="00D41787">
            <w:pPr>
              <w:pStyle w:val="aa"/>
              <w:jc w:val="center"/>
              <w:rPr>
                <w:rFonts w:ascii="Times New Roman" w:hAnsi="Times New Roman"/>
              </w:rPr>
            </w:pPr>
          </w:p>
        </w:tc>
      </w:tr>
      <w:tr w:rsidR="00E809D6" w:rsidRPr="00317B43" w:rsidTr="00D41787">
        <w:trPr>
          <w:trHeight w:val="270"/>
        </w:trPr>
        <w:tc>
          <w:tcPr>
            <w:tcW w:w="1087" w:type="dxa"/>
            <w:tcBorders>
              <w:left w:val="single" w:sz="8" w:space="0" w:color="auto"/>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c>
          <w:tcPr>
            <w:tcW w:w="1448" w:type="dxa"/>
            <w:tcBorders>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c>
          <w:tcPr>
            <w:tcW w:w="1691" w:type="dxa"/>
            <w:tcBorders>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r w:rsidRPr="008E648D">
              <w:rPr>
                <w:rFonts w:ascii="Times New Roman" w:hAnsi="Times New Roman"/>
              </w:rPr>
              <w:t>программе</w:t>
            </w:r>
          </w:p>
        </w:tc>
        <w:tc>
          <w:tcPr>
            <w:tcW w:w="1690" w:type="dxa"/>
            <w:tcBorders>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c>
          <w:tcPr>
            <w:tcW w:w="1597" w:type="dxa"/>
            <w:tcBorders>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c>
          <w:tcPr>
            <w:tcW w:w="2267" w:type="dxa"/>
            <w:tcBorders>
              <w:bottom w:val="single" w:sz="8" w:space="0" w:color="auto"/>
              <w:right w:val="single" w:sz="8" w:space="0" w:color="auto"/>
            </w:tcBorders>
            <w:vAlign w:val="bottom"/>
          </w:tcPr>
          <w:p w:rsidR="00E809D6" w:rsidRPr="008E648D" w:rsidRDefault="00E809D6" w:rsidP="00D41787">
            <w:pPr>
              <w:pStyle w:val="aa"/>
              <w:jc w:val="center"/>
              <w:rPr>
                <w:rFonts w:ascii="Times New Roman" w:hAnsi="Times New Roman"/>
              </w:rPr>
            </w:pPr>
          </w:p>
        </w:tc>
      </w:tr>
      <w:tr w:rsidR="00E809D6" w:rsidRPr="00317B43" w:rsidTr="00D41787">
        <w:trPr>
          <w:trHeight w:val="259"/>
        </w:trPr>
        <w:tc>
          <w:tcPr>
            <w:tcW w:w="1087" w:type="dxa"/>
            <w:tcBorders>
              <w:left w:val="single" w:sz="8" w:space="0" w:color="auto"/>
              <w:right w:val="single" w:sz="8" w:space="0" w:color="auto"/>
            </w:tcBorders>
            <w:vAlign w:val="center"/>
          </w:tcPr>
          <w:p w:rsidR="00E809D6" w:rsidRPr="00317B43" w:rsidRDefault="00E809D6" w:rsidP="00D41787">
            <w:pPr>
              <w:jc w:val="center"/>
              <w:rPr>
                <w:rFonts w:ascii="Times New Roman" w:eastAsia="Calibri" w:hAnsi="Times New Roman" w:cs="Times New Roman"/>
              </w:rPr>
            </w:pPr>
            <w:r w:rsidRPr="00317B43">
              <w:rPr>
                <w:rFonts w:ascii="Times New Roman" w:eastAsia="Calibri" w:hAnsi="Times New Roman" w:cs="Times New Roman"/>
              </w:rPr>
              <w:t>1 год</w:t>
            </w:r>
          </w:p>
        </w:tc>
        <w:tc>
          <w:tcPr>
            <w:tcW w:w="1448" w:type="dxa"/>
            <w:tcBorders>
              <w:right w:val="single" w:sz="8" w:space="0" w:color="auto"/>
            </w:tcBorders>
            <w:vAlign w:val="center"/>
          </w:tcPr>
          <w:p w:rsidR="00E809D6" w:rsidRPr="00317B43" w:rsidRDefault="00DC5EF8" w:rsidP="00DC5EF8">
            <w:pPr>
              <w:jc w:val="center"/>
              <w:rPr>
                <w:rFonts w:ascii="Times New Roman" w:eastAsia="Calibri" w:hAnsi="Times New Roman" w:cs="Times New Roman"/>
              </w:rPr>
            </w:pPr>
            <w:r>
              <w:rPr>
                <w:rFonts w:ascii="Times New Roman" w:eastAsia="Calibri" w:hAnsi="Times New Roman" w:cs="Times New Roman"/>
              </w:rPr>
              <w:t>30</w:t>
            </w:r>
            <w:r w:rsidR="00E809D6" w:rsidRPr="00317B43">
              <w:rPr>
                <w:rFonts w:ascii="Times New Roman" w:eastAsia="Calibri" w:hAnsi="Times New Roman" w:cs="Times New Roman"/>
              </w:rPr>
              <w:t>.</w:t>
            </w:r>
            <w:r>
              <w:rPr>
                <w:rFonts w:ascii="Times New Roman" w:eastAsia="Calibri" w:hAnsi="Times New Roman" w:cs="Times New Roman"/>
              </w:rPr>
              <w:t>09.</w:t>
            </w:r>
            <w:r w:rsidR="00E809D6" w:rsidRPr="00317B43">
              <w:rPr>
                <w:rFonts w:ascii="Times New Roman" w:eastAsia="Calibri" w:hAnsi="Times New Roman" w:cs="Times New Roman"/>
              </w:rPr>
              <w:t>201</w:t>
            </w:r>
            <w:r>
              <w:rPr>
                <w:rFonts w:ascii="Times New Roman" w:eastAsia="Calibri" w:hAnsi="Times New Roman" w:cs="Times New Roman"/>
              </w:rPr>
              <w:t>9</w:t>
            </w:r>
          </w:p>
        </w:tc>
        <w:tc>
          <w:tcPr>
            <w:tcW w:w="1691" w:type="dxa"/>
            <w:tcBorders>
              <w:right w:val="single" w:sz="8" w:space="0" w:color="auto"/>
            </w:tcBorders>
            <w:vAlign w:val="center"/>
          </w:tcPr>
          <w:p w:rsidR="00E809D6" w:rsidRPr="00317B43" w:rsidRDefault="00DC5EF8" w:rsidP="00DC5EF8">
            <w:pPr>
              <w:jc w:val="center"/>
              <w:rPr>
                <w:rFonts w:ascii="Times New Roman" w:eastAsia="Calibri" w:hAnsi="Times New Roman" w:cs="Times New Roman"/>
              </w:rPr>
            </w:pPr>
            <w:r>
              <w:rPr>
                <w:rFonts w:ascii="Times New Roman" w:eastAsia="Calibri" w:hAnsi="Times New Roman" w:cs="Times New Roman"/>
              </w:rPr>
              <w:t>28</w:t>
            </w:r>
            <w:r w:rsidR="00E809D6" w:rsidRPr="00317B43">
              <w:rPr>
                <w:rFonts w:ascii="Times New Roman" w:eastAsia="Calibri" w:hAnsi="Times New Roman" w:cs="Times New Roman"/>
              </w:rPr>
              <w:t>.05.20</w:t>
            </w:r>
            <w:r>
              <w:rPr>
                <w:rFonts w:ascii="Times New Roman" w:eastAsia="Calibri" w:hAnsi="Times New Roman" w:cs="Times New Roman"/>
              </w:rPr>
              <w:t>20</w:t>
            </w:r>
          </w:p>
        </w:tc>
        <w:tc>
          <w:tcPr>
            <w:tcW w:w="1690" w:type="dxa"/>
            <w:tcBorders>
              <w:right w:val="single" w:sz="8" w:space="0" w:color="auto"/>
            </w:tcBorders>
            <w:vAlign w:val="center"/>
          </w:tcPr>
          <w:p w:rsidR="00E809D6" w:rsidRPr="00832646" w:rsidRDefault="00E809D6" w:rsidP="00D41787">
            <w:pPr>
              <w:spacing w:after="0" w:line="240" w:lineRule="auto"/>
              <w:rPr>
                <w:rFonts w:ascii="Times New Roman" w:eastAsia="Times New Roman" w:hAnsi="Times New Roman" w:cs="Times New Roman"/>
                <w:bCs/>
                <w:w w:val="99"/>
                <w:sz w:val="28"/>
                <w:szCs w:val="28"/>
                <w:lang w:eastAsia="ru-RU"/>
              </w:rPr>
            </w:pPr>
            <w:r>
              <w:rPr>
                <w:rFonts w:ascii="Times New Roman" w:eastAsia="Calibri" w:hAnsi="Times New Roman" w:cs="Times New Roman"/>
              </w:rPr>
              <w:t xml:space="preserve">           </w:t>
            </w:r>
            <w:r w:rsidRPr="00832646">
              <w:rPr>
                <w:rFonts w:ascii="Times New Roman" w:eastAsia="Times New Roman" w:hAnsi="Times New Roman" w:cs="Times New Roman"/>
                <w:bCs/>
                <w:w w:val="99"/>
                <w:sz w:val="28"/>
                <w:szCs w:val="28"/>
                <w:lang w:eastAsia="ru-RU"/>
              </w:rPr>
              <w:t>3</w:t>
            </w:r>
            <w:r w:rsidR="00DC5EF8">
              <w:rPr>
                <w:rFonts w:ascii="Times New Roman" w:eastAsia="Times New Roman" w:hAnsi="Times New Roman" w:cs="Times New Roman"/>
                <w:bCs/>
                <w:w w:val="99"/>
                <w:sz w:val="28"/>
                <w:szCs w:val="28"/>
                <w:lang w:eastAsia="ru-RU"/>
              </w:rPr>
              <w:t>5</w:t>
            </w:r>
          </w:p>
          <w:p w:rsidR="00E809D6" w:rsidRPr="00832646" w:rsidRDefault="00E809D6" w:rsidP="00D41787">
            <w:pPr>
              <w:spacing w:after="0" w:line="240" w:lineRule="auto"/>
              <w:jc w:val="center"/>
              <w:rPr>
                <w:rFonts w:ascii="Times New Roman" w:eastAsia="Times New Roman" w:hAnsi="Times New Roman" w:cs="Times New Roman"/>
                <w:bCs/>
                <w:w w:val="99"/>
                <w:sz w:val="28"/>
                <w:szCs w:val="28"/>
                <w:lang w:eastAsia="ru-RU"/>
              </w:rPr>
            </w:pPr>
          </w:p>
          <w:p w:rsidR="00E809D6" w:rsidRPr="00832646" w:rsidRDefault="00E809D6" w:rsidP="00D41787">
            <w:pPr>
              <w:spacing w:after="0" w:line="240" w:lineRule="auto"/>
              <w:jc w:val="center"/>
              <w:rPr>
                <w:rFonts w:ascii="Times New Roman" w:eastAsia="Times New Roman" w:hAnsi="Times New Roman" w:cs="Times New Roman"/>
                <w:bCs/>
                <w:w w:val="99"/>
                <w:sz w:val="28"/>
                <w:szCs w:val="28"/>
                <w:lang w:eastAsia="ru-RU"/>
              </w:rPr>
            </w:pPr>
            <w:r w:rsidRPr="00832646">
              <w:rPr>
                <w:rFonts w:ascii="Times New Roman" w:eastAsia="Times New Roman" w:hAnsi="Times New Roman" w:cs="Times New Roman"/>
                <w:bCs/>
                <w:w w:val="99"/>
                <w:sz w:val="28"/>
                <w:szCs w:val="28"/>
                <w:lang w:eastAsia="ru-RU"/>
              </w:rPr>
              <w:t>(1 полугодие – 1</w:t>
            </w:r>
            <w:r w:rsidR="00534AF7">
              <w:rPr>
                <w:rFonts w:ascii="Times New Roman" w:eastAsia="Times New Roman" w:hAnsi="Times New Roman" w:cs="Times New Roman"/>
                <w:bCs/>
                <w:w w:val="99"/>
                <w:sz w:val="28"/>
                <w:szCs w:val="28"/>
                <w:lang w:eastAsia="ru-RU"/>
              </w:rPr>
              <w:t>4</w:t>
            </w:r>
            <w:r w:rsidRPr="00832646">
              <w:rPr>
                <w:rFonts w:ascii="Times New Roman" w:eastAsia="Times New Roman" w:hAnsi="Times New Roman" w:cs="Times New Roman"/>
                <w:bCs/>
                <w:w w:val="99"/>
                <w:sz w:val="28"/>
                <w:szCs w:val="28"/>
                <w:lang w:eastAsia="ru-RU"/>
              </w:rPr>
              <w:t xml:space="preserve"> недель</w:t>
            </w:r>
          </w:p>
          <w:p w:rsidR="00E809D6" w:rsidRPr="00317B43" w:rsidRDefault="00E809D6" w:rsidP="00D41787">
            <w:pPr>
              <w:jc w:val="center"/>
              <w:rPr>
                <w:rFonts w:ascii="Times New Roman" w:eastAsia="Calibri" w:hAnsi="Times New Roman" w:cs="Times New Roman"/>
              </w:rPr>
            </w:pPr>
            <w:r w:rsidRPr="00832646">
              <w:rPr>
                <w:rFonts w:ascii="Times New Roman" w:eastAsia="Times New Roman" w:hAnsi="Times New Roman" w:cs="Times New Roman"/>
                <w:bCs/>
                <w:w w:val="99"/>
                <w:sz w:val="28"/>
                <w:szCs w:val="28"/>
                <w:lang w:eastAsia="ru-RU"/>
              </w:rPr>
              <w:t>2 полугодие – 21 неделя)</w:t>
            </w:r>
            <w:r w:rsidRPr="00832646">
              <w:rPr>
                <w:rFonts w:ascii="Times New Roman" w:eastAsia="Calibri" w:hAnsi="Times New Roman" w:cs="Times New Roman"/>
              </w:rPr>
              <w:t xml:space="preserve"> </w:t>
            </w:r>
          </w:p>
        </w:tc>
        <w:tc>
          <w:tcPr>
            <w:tcW w:w="1597" w:type="dxa"/>
            <w:tcBorders>
              <w:right w:val="single" w:sz="8" w:space="0" w:color="auto"/>
            </w:tcBorders>
            <w:vAlign w:val="center"/>
          </w:tcPr>
          <w:p w:rsidR="00E809D6" w:rsidRPr="00317B43" w:rsidRDefault="00DC5EF8" w:rsidP="006C0A65">
            <w:pPr>
              <w:jc w:val="center"/>
              <w:rPr>
                <w:rFonts w:ascii="Times New Roman" w:eastAsia="Calibri" w:hAnsi="Times New Roman" w:cs="Times New Roman"/>
              </w:rPr>
            </w:pPr>
            <w:r>
              <w:rPr>
                <w:rFonts w:ascii="Times New Roman" w:eastAsia="Calibri" w:hAnsi="Times New Roman" w:cs="Times New Roman"/>
              </w:rPr>
              <w:t>63</w:t>
            </w:r>
          </w:p>
        </w:tc>
        <w:tc>
          <w:tcPr>
            <w:tcW w:w="2267" w:type="dxa"/>
            <w:tcBorders>
              <w:right w:val="single" w:sz="8" w:space="0" w:color="auto"/>
            </w:tcBorders>
            <w:vAlign w:val="center"/>
          </w:tcPr>
          <w:p w:rsidR="00E809D6" w:rsidRPr="00317B43" w:rsidRDefault="00E809D6" w:rsidP="00D41787">
            <w:pPr>
              <w:jc w:val="center"/>
              <w:rPr>
                <w:rFonts w:ascii="Times New Roman" w:eastAsia="Calibri" w:hAnsi="Times New Roman" w:cs="Times New Roman"/>
              </w:rPr>
            </w:pPr>
            <w:r w:rsidRPr="00317B43">
              <w:rPr>
                <w:rFonts w:ascii="Times New Roman" w:eastAsia="Calibri" w:hAnsi="Times New Roman" w:cs="Times New Roman"/>
              </w:rPr>
              <w:t>2 раза в неделю:</w:t>
            </w:r>
          </w:p>
          <w:p w:rsidR="00E809D6" w:rsidRPr="00317B43" w:rsidRDefault="00E809D6" w:rsidP="00D41787">
            <w:pPr>
              <w:jc w:val="center"/>
              <w:rPr>
                <w:rFonts w:ascii="Times New Roman" w:eastAsia="Calibri" w:hAnsi="Times New Roman" w:cs="Times New Roman"/>
              </w:rPr>
            </w:pPr>
            <w:r w:rsidRPr="00317B43">
              <w:rPr>
                <w:rFonts w:ascii="Times New Roman" w:eastAsia="Calibri" w:hAnsi="Times New Roman" w:cs="Times New Roman"/>
              </w:rPr>
              <w:t xml:space="preserve">Понедельник, </w:t>
            </w:r>
          </w:p>
          <w:p w:rsidR="00E809D6" w:rsidRPr="00317B43" w:rsidRDefault="00E809D6" w:rsidP="00D41787">
            <w:pPr>
              <w:jc w:val="center"/>
              <w:rPr>
                <w:rFonts w:ascii="Times New Roman" w:eastAsia="Calibri" w:hAnsi="Times New Roman" w:cs="Times New Roman"/>
              </w:rPr>
            </w:pPr>
            <w:r w:rsidRPr="00317B43">
              <w:rPr>
                <w:rFonts w:ascii="Times New Roman" w:eastAsia="Calibri" w:hAnsi="Times New Roman" w:cs="Times New Roman"/>
              </w:rPr>
              <w:t>четверг</w:t>
            </w:r>
          </w:p>
          <w:p w:rsidR="00E809D6" w:rsidRPr="00317B43" w:rsidRDefault="00E809D6" w:rsidP="00D41787">
            <w:pPr>
              <w:jc w:val="center"/>
              <w:rPr>
                <w:rFonts w:ascii="Times New Roman" w:eastAsia="Calibri" w:hAnsi="Times New Roman" w:cs="Times New Roman"/>
              </w:rPr>
            </w:pPr>
          </w:p>
        </w:tc>
      </w:tr>
      <w:tr w:rsidR="00E809D6" w:rsidRPr="00317B43" w:rsidTr="00D41787">
        <w:trPr>
          <w:trHeight w:val="271"/>
        </w:trPr>
        <w:tc>
          <w:tcPr>
            <w:tcW w:w="1087" w:type="dxa"/>
            <w:tcBorders>
              <w:left w:val="single" w:sz="8" w:space="0" w:color="auto"/>
              <w:bottom w:val="single" w:sz="8" w:space="0" w:color="auto"/>
              <w:right w:val="single" w:sz="8" w:space="0" w:color="auto"/>
            </w:tcBorders>
            <w:vAlign w:val="bottom"/>
          </w:tcPr>
          <w:p w:rsidR="00E809D6" w:rsidRPr="00317B43" w:rsidRDefault="00E809D6" w:rsidP="00D41787">
            <w:pPr>
              <w:rPr>
                <w:rFonts w:ascii="Times New Roman" w:eastAsia="Calibri" w:hAnsi="Times New Roman" w:cs="Times New Roman"/>
              </w:rPr>
            </w:pPr>
          </w:p>
        </w:tc>
        <w:tc>
          <w:tcPr>
            <w:tcW w:w="1448" w:type="dxa"/>
            <w:tcBorders>
              <w:bottom w:val="single" w:sz="8" w:space="0" w:color="auto"/>
              <w:right w:val="single" w:sz="8" w:space="0" w:color="auto"/>
            </w:tcBorders>
            <w:vAlign w:val="bottom"/>
          </w:tcPr>
          <w:p w:rsidR="00E809D6" w:rsidRPr="00317B43" w:rsidRDefault="00E809D6" w:rsidP="00D41787">
            <w:pPr>
              <w:rPr>
                <w:rFonts w:ascii="Times New Roman" w:eastAsia="Calibri" w:hAnsi="Times New Roman" w:cs="Times New Roman"/>
              </w:rPr>
            </w:pPr>
          </w:p>
        </w:tc>
        <w:tc>
          <w:tcPr>
            <w:tcW w:w="1691" w:type="dxa"/>
            <w:tcBorders>
              <w:bottom w:val="single" w:sz="8" w:space="0" w:color="auto"/>
              <w:right w:val="single" w:sz="8" w:space="0" w:color="auto"/>
            </w:tcBorders>
            <w:vAlign w:val="bottom"/>
          </w:tcPr>
          <w:p w:rsidR="00E809D6" w:rsidRPr="00317B43" w:rsidRDefault="00E809D6" w:rsidP="00D41787">
            <w:pPr>
              <w:rPr>
                <w:rFonts w:ascii="Times New Roman" w:eastAsia="Calibri" w:hAnsi="Times New Roman" w:cs="Times New Roman"/>
              </w:rPr>
            </w:pPr>
          </w:p>
        </w:tc>
        <w:tc>
          <w:tcPr>
            <w:tcW w:w="1690" w:type="dxa"/>
            <w:tcBorders>
              <w:bottom w:val="single" w:sz="8" w:space="0" w:color="auto"/>
              <w:right w:val="single" w:sz="8" w:space="0" w:color="auto"/>
            </w:tcBorders>
            <w:vAlign w:val="bottom"/>
          </w:tcPr>
          <w:p w:rsidR="00E809D6" w:rsidRPr="00317B43" w:rsidRDefault="00E809D6" w:rsidP="00D41787">
            <w:pPr>
              <w:rPr>
                <w:rFonts w:ascii="Times New Roman" w:eastAsia="Calibri" w:hAnsi="Times New Roman" w:cs="Times New Roman"/>
              </w:rPr>
            </w:pPr>
          </w:p>
        </w:tc>
        <w:tc>
          <w:tcPr>
            <w:tcW w:w="1597" w:type="dxa"/>
            <w:tcBorders>
              <w:bottom w:val="single" w:sz="8" w:space="0" w:color="auto"/>
              <w:right w:val="single" w:sz="8" w:space="0" w:color="auto"/>
            </w:tcBorders>
            <w:vAlign w:val="bottom"/>
          </w:tcPr>
          <w:p w:rsidR="00E809D6" w:rsidRPr="00317B43" w:rsidRDefault="00E809D6" w:rsidP="00D41787">
            <w:pPr>
              <w:rPr>
                <w:rFonts w:ascii="Times New Roman" w:eastAsia="Calibri" w:hAnsi="Times New Roman" w:cs="Times New Roman"/>
              </w:rPr>
            </w:pPr>
          </w:p>
        </w:tc>
        <w:tc>
          <w:tcPr>
            <w:tcW w:w="2267" w:type="dxa"/>
            <w:tcBorders>
              <w:bottom w:val="single" w:sz="8" w:space="0" w:color="auto"/>
              <w:right w:val="single" w:sz="8" w:space="0" w:color="auto"/>
            </w:tcBorders>
            <w:vAlign w:val="center"/>
          </w:tcPr>
          <w:p w:rsidR="00E809D6" w:rsidRPr="00317B43" w:rsidRDefault="00E809D6" w:rsidP="00D41787">
            <w:pPr>
              <w:rPr>
                <w:rFonts w:ascii="Times New Roman" w:eastAsia="Calibri" w:hAnsi="Times New Roman" w:cs="Times New Roman"/>
              </w:rPr>
            </w:pPr>
          </w:p>
        </w:tc>
      </w:tr>
    </w:tbl>
    <w:p w:rsidR="00FF4573" w:rsidRPr="00E809D6" w:rsidRDefault="00FF4573" w:rsidP="00694C1D">
      <w:pPr>
        <w:rPr>
          <w:rFonts w:ascii="Times New Roman" w:hAnsi="Times New Roman" w:cs="Times New Roman"/>
          <w:bCs/>
          <w:sz w:val="24"/>
          <w:szCs w:val="24"/>
        </w:rPr>
      </w:pPr>
    </w:p>
    <w:p w:rsidR="00694C1D" w:rsidRPr="0024730D" w:rsidRDefault="00694C1D" w:rsidP="00694C1D">
      <w:pPr>
        <w:rPr>
          <w:rFonts w:ascii="Times New Roman" w:hAnsi="Times New Roman" w:cs="Times New Roman"/>
          <w:b/>
          <w:bCs/>
          <w:sz w:val="28"/>
          <w:szCs w:val="28"/>
        </w:rPr>
      </w:pPr>
      <w:r w:rsidRPr="0024730D">
        <w:rPr>
          <w:rFonts w:ascii="Times New Roman" w:hAnsi="Times New Roman" w:cs="Times New Roman"/>
          <w:b/>
          <w:bCs/>
          <w:sz w:val="28"/>
          <w:szCs w:val="28"/>
        </w:rPr>
        <w:t>4. РАБОЧАЯ</w:t>
      </w:r>
      <w:r w:rsidRPr="0024730D">
        <w:rPr>
          <w:rFonts w:ascii="Times New Roman" w:hAnsi="Times New Roman" w:cs="Times New Roman"/>
          <w:b/>
          <w:sz w:val="28"/>
          <w:szCs w:val="28"/>
        </w:rPr>
        <w:t xml:space="preserve"> ПРОГРАММА</w:t>
      </w:r>
    </w:p>
    <w:p w:rsidR="00694C1D" w:rsidRDefault="00694C1D" w:rsidP="00694C1D">
      <w:pPr>
        <w:rPr>
          <w:rFonts w:ascii="Times New Roman" w:hAnsi="Times New Roman" w:cs="Times New Roman"/>
          <w:b/>
          <w:bCs/>
          <w:sz w:val="28"/>
          <w:szCs w:val="28"/>
        </w:rPr>
      </w:pPr>
      <w:r w:rsidRPr="0024730D">
        <w:rPr>
          <w:rFonts w:ascii="Times New Roman" w:hAnsi="Times New Roman" w:cs="Times New Roman"/>
          <w:b/>
          <w:bCs/>
          <w:sz w:val="28"/>
          <w:szCs w:val="28"/>
        </w:rPr>
        <w:t xml:space="preserve">4.1. </w:t>
      </w:r>
      <w:r w:rsidR="006C0A65">
        <w:rPr>
          <w:rFonts w:ascii="Times New Roman" w:hAnsi="Times New Roman" w:cs="Times New Roman"/>
          <w:b/>
          <w:bCs/>
          <w:sz w:val="28"/>
          <w:szCs w:val="28"/>
        </w:rPr>
        <w:t xml:space="preserve"> Задачи программы</w:t>
      </w:r>
    </w:p>
    <w:p w:rsidR="006D19D4" w:rsidRPr="006D19D4" w:rsidRDefault="006D19D4" w:rsidP="006D19D4">
      <w:pPr>
        <w:pStyle w:val="a3"/>
        <w:numPr>
          <w:ilvl w:val="0"/>
          <w:numId w:val="35"/>
        </w:numPr>
        <w:rPr>
          <w:rFonts w:ascii="Times New Roman" w:hAnsi="Times New Roman" w:cs="Times New Roman"/>
          <w:sz w:val="28"/>
          <w:szCs w:val="28"/>
        </w:rPr>
      </w:pPr>
      <w:bookmarkStart w:id="9" w:name="_Hlk530644394"/>
      <w:r w:rsidRPr="006D19D4">
        <w:rPr>
          <w:rFonts w:ascii="Times New Roman" w:hAnsi="Times New Roman" w:cs="Times New Roman"/>
          <w:sz w:val="28"/>
          <w:szCs w:val="28"/>
        </w:rPr>
        <w:t>формирование мотивации учения и интереса к самому процессу обучения;</w:t>
      </w:r>
    </w:p>
    <w:bookmarkEnd w:id="9"/>
    <w:p w:rsidR="00694C1D"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наглядно-образного и формирование словесно-логического мышления, умения делать выводы</w:t>
      </w:r>
      <w:r w:rsidR="006D19D4">
        <w:rPr>
          <w:rFonts w:ascii="Times New Roman" w:hAnsi="Times New Roman" w:cs="Times New Roman"/>
          <w:sz w:val="28"/>
          <w:szCs w:val="28"/>
        </w:rPr>
        <w:t>;</w:t>
      </w:r>
    </w:p>
    <w:p w:rsidR="00694C1D" w:rsidRDefault="006D19D4" w:rsidP="00694C1D">
      <w:pPr>
        <w:pStyle w:val="a3"/>
        <w:numPr>
          <w:ilvl w:val="0"/>
          <w:numId w:val="35"/>
        </w:numPr>
        <w:spacing w:line="240" w:lineRule="auto"/>
        <w:jc w:val="both"/>
        <w:rPr>
          <w:rFonts w:ascii="Times New Roman" w:hAnsi="Times New Roman" w:cs="Times New Roman"/>
          <w:sz w:val="28"/>
          <w:szCs w:val="28"/>
        </w:rPr>
      </w:pPr>
      <w:r>
        <w:rPr>
          <w:rFonts w:ascii="Times New Roman" w:hAnsi="Times New Roman" w:cs="Times New Roman"/>
          <w:sz w:val="28"/>
          <w:szCs w:val="28"/>
        </w:rPr>
        <w:t>ф</w:t>
      </w:r>
      <w:r w:rsidR="00694C1D" w:rsidRPr="006D19D4">
        <w:rPr>
          <w:rFonts w:ascii="Times New Roman" w:hAnsi="Times New Roman" w:cs="Times New Roman"/>
          <w:sz w:val="28"/>
          <w:szCs w:val="28"/>
        </w:rPr>
        <w:t>ормирование приёмов умственных действий: анализа, синтеза, сравнения, обобщения, исключения, моделирования, конструирования;</w:t>
      </w:r>
    </w:p>
    <w:p w:rsidR="00694C1D"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памяти, внимания, творческих способностей, воображения, вариативности мышления;</w:t>
      </w:r>
    </w:p>
    <w:p w:rsidR="00694C1D"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умения работать в коллективе, взаимодействовать, доводить начатое до конца; работать внимательно, сосредоточенно, планировать и контролировать свои действия;</w:t>
      </w:r>
    </w:p>
    <w:p w:rsidR="00694C1D"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обогащение активного, пассивного, потенциального словаря; развитие грамматического строя речи, умений связной речи с опорой на речевой опыт ребёнка;</w:t>
      </w:r>
    </w:p>
    <w:p w:rsidR="00694C1D"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умения оперировать единицами языка: звуком, слогом, словом, словосочетанием, предложением;</w:t>
      </w:r>
    </w:p>
    <w:p w:rsidR="00694C1D" w:rsidRPr="006D19D4" w:rsidRDefault="00694C1D" w:rsidP="00694C1D">
      <w:pPr>
        <w:pStyle w:val="a3"/>
        <w:numPr>
          <w:ilvl w:val="0"/>
          <w:numId w:val="35"/>
        </w:numPr>
        <w:spacing w:line="240" w:lineRule="auto"/>
        <w:jc w:val="both"/>
        <w:rPr>
          <w:rFonts w:ascii="Times New Roman" w:hAnsi="Times New Roman" w:cs="Times New Roman"/>
          <w:sz w:val="28"/>
          <w:szCs w:val="28"/>
        </w:rPr>
      </w:pPr>
      <w:r w:rsidRPr="006D19D4">
        <w:rPr>
          <w:rFonts w:ascii="Times New Roman" w:hAnsi="Times New Roman" w:cs="Times New Roman"/>
          <w:sz w:val="28"/>
          <w:szCs w:val="28"/>
        </w:rPr>
        <w:t>развитие звуковой культуры речи;</w:t>
      </w:r>
    </w:p>
    <w:p w:rsidR="00311323" w:rsidRDefault="006D19D4" w:rsidP="00694C1D">
      <w:pPr>
        <w:rPr>
          <w:rFonts w:ascii="Times New Roman" w:hAnsi="Times New Roman" w:cs="Times New Roman"/>
          <w:sz w:val="24"/>
          <w:szCs w:val="24"/>
        </w:rPr>
      </w:pPr>
      <w:r>
        <w:rPr>
          <w:rFonts w:ascii="Times New Roman" w:hAnsi="Times New Roman" w:cs="Times New Roman"/>
          <w:sz w:val="28"/>
          <w:szCs w:val="28"/>
        </w:rPr>
        <w:t xml:space="preserve"> </w:t>
      </w:r>
    </w:p>
    <w:p w:rsidR="00D75AE8" w:rsidRDefault="00D75AE8" w:rsidP="00694C1D">
      <w:pPr>
        <w:rPr>
          <w:rFonts w:ascii="Times New Roman" w:hAnsi="Times New Roman" w:cs="Times New Roman"/>
          <w:sz w:val="24"/>
          <w:szCs w:val="24"/>
        </w:rPr>
      </w:pPr>
    </w:p>
    <w:p w:rsidR="00D41787" w:rsidRDefault="00D41787" w:rsidP="00694C1D">
      <w:pPr>
        <w:rPr>
          <w:rFonts w:ascii="Times New Roman" w:hAnsi="Times New Roman" w:cs="Times New Roman"/>
          <w:sz w:val="24"/>
          <w:szCs w:val="24"/>
        </w:rPr>
      </w:pPr>
    </w:p>
    <w:p w:rsidR="00D41787" w:rsidRDefault="00D41787" w:rsidP="00694C1D">
      <w:pPr>
        <w:rPr>
          <w:rFonts w:ascii="Times New Roman" w:hAnsi="Times New Roman" w:cs="Times New Roman"/>
          <w:sz w:val="24"/>
          <w:szCs w:val="24"/>
        </w:rPr>
      </w:pPr>
    </w:p>
    <w:p w:rsidR="00D41787" w:rsidRDefault="00D41787" w:rsidP="00694C1D">
      <w:pPr>
        <w:rPr>
          <w:rFonts w:ascii="Times New Roman" w:hAnsi="Times New Roman" w:cs="Times New Roman"/>
          <w:sz w:val="24"/>
          <w:szCs w:val="24"/>
        </w:rPr>
      </w:pPr>
    </w:p>
    <w:p w:rsidR="00694C1D" w:rsidRPr="006D19D4" w:rsidRDefault="00694C1D" w:rsidP="00694C1D">
      <w:pPr>
        <w:rPr>
          <w:rFonts w:ascii="Times New Roman" w:hAnsi="Times New Roman" w:cs="Times New Roman"/>
          <w:sz w:val="28"/>
          <w:szCs w:val="28"/>
        </w:rPr>
      </w:pPr>
      <w:r w:rsidRPr="00311323">
        <w:rPr>
          <w:rFonts w:ascii="Times New Roman" w:hAnsi="Times New Roman" w:cs="Times New Roman"/>
          <w:sz w:val="24"/>
          <w:szCs w:val="24"/>
        </w:rPr>
        <w:t xml:space="preserve">   </w:t>
      </w:r>
      <w:r w:rsidRPr="00311323">
        <w:rPr>
          <w:rFonts w:ascii="Times New Roman" w:hAnsi="Times New Roman" w:cs="Times New Roman"/>
          <w:b/>
          <w:bCs/>
          <w:sz w:val="24"/>
          <w:szCs w:val="24"/>
        </w:rPr>
        <w:t>4</w:t>
      </w:r>
      <w:r w:rsidRPr="006D19D4">
        <w:rPr>
          <w:rFonts w:ascii="Times New Roman" w:hAnsi="Times New Roman" w:cs="Times New Roman"/>
          <w:b/>
          <w:bCs/>
          <w:sz w:val="28"/>
          <w:szCs w:val="28"/>
        </w:rPr>
        <w:t xml:space="preserve">.2. </w:t>
      </w:r>
      <w:r w:rsidR="006C0A65">
        <w:rPr>
          <w:rFonts w:ascii="Times New Roman" w:hAnsi="Times New Roman" w:cs="Times New Roman"/>
          <w:b/>
          <w:bCs/>
          <w:sz w:val="28"/>
          <w:szCs w:val="28"/>
        </w:rPr>
        <w:t xml:space="preserve"> Ожидаемые результаты </w:t>
      </w:r>
      <w:r w:rsidR="00FF4573" w:rsidRPr="006D19D4">
        <w:rPr>
          <w:rFonts w:ascii="Times New Roman" w:eastAsia="Times New Roman" w:hAnsi="Times New Roman" w:cs="Times New Roman"/>
          <w:sz w:val="28"/>
          <w:szCs w:val="28"/>
          <w:lang w:eastAsia="ru-RU"/>
        </w:rPr>
        <w:t xml:space="preserve"> </w:t>
      </w:r>
      <w:r w:rsidR="00FF4573" w:rsidRPr="00FF4573">
        <w:rPr>
          <w:rFonts w:ascii="Times New Roman" w:eastAsia="Times New Roman" w:hAnsi="Times New Roman" w:cs="Times New Roman"/>
          <w:sz w:val="28"/>
          <w:szCs w:val="28"/>
          <w:lang w:eastAsia="ru-RU"/>
        </w:rPr>
        <w:t>(</w:t>
      </w:r>
      <w:r w:rsidR="00FF4573" w:rsidRPr="00FF4573">
        <w:rPr>
          <w:rFonts w:ascii="Times New Roman" w:hAnsi="Times New Roman" w:cs="Times New Roman"/>
          <w:bCs/>
          <w:sz w:val="28"/>
          <w:szCs w:val="28"/>
        </w:rPr>
        <w:t>Возраст</w:t>
      </w:r>
      <w:r w:rsidR="00D75AE8" w:rsidRPr="00FF4573">
        <w:rPr>
          <w:rFonts w:ascii="Times New Roman" w:eastAsia="Times New Roman" w:hAnsi="Times New Roman" w:cs="Times New Roman"/>
          <w:sz w:val="28"/>
          <w:szCs w:val="28"/>
          <w:lang w:eastAsia="ru-RU"/>
        </w:rPr>
        <w:t xml:space="preserve"> детей: 5-6 лет)</w:t>
      </w:r>
    </w:p>
    <w:p w:rsidR="00614D0F" w:rsidRDefault="00614D0F" w:rsidP="00614D0F">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6D19D4">
        <w:rPr>
          <w:rFonts w:ascii="Times New Roman" w:eastAsia="Times New Roman" w:hAnsi="Times New Roman" w:cs="Times New Roman"/>
          <w:b/>
          <w:bCs/>
          <w:sz w:val="28"/>
          <w:szCs w:val="28"/>
          <w:lang w:eastAsia="ru-RU"/>
        </w:rPr>
        <w:t xml:space="preserve"> «Развитие речи и подготовка к обучению грамоте»</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выделять в слове гласные звуки, согласные звуки, твердые, мягкие, звонкие и глухие согласные;</w:t>
      </w:r>
    </w:p>
    <w:p w:rsidR="00614D0F" w:rsidRPr="006D19D4" w:rsidRDefault="00FF4573"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выделять</w:t>
      </w:r>
      <w:r w:rsidR="00614D0F" w:rsidRPr="006D19D4">
        <w:rPr>
          <w:rFonts w:ascii="Times New Roman" w:eastAsia="Times New Roman" w:hAnsi="Times New Roman" w:cs="Times New Roman"/>
          <w:sz w:val="28"/>
          <w:szCs w:val="28"/>
          <w:lang w:eastAsia="ru-RU"/>
        </w:rPr>
        <w:t xml:space="preserve"> звук в начале, середине и конце слова, определять положение звука в слове;</w:t>
      </w:r>
    </w:p>
    <w:p w:rsidR="00614D0F" w:rsidRPr="006D19D4" w:rsidRDefault="00FF4573"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проводить</w:t>
      </w:r>
      <w:r w:rsidR="00614D0F" w:rsidRPr="006D19D4">
        <w:rPr>
          <w:rFonts w:ascii="Times New Roman" w:eastAsia="Times New Roman" w:hAnsi="Times New Roman" w:cs="Times New Roman"/>
          <w:sz w:val="28"/>
          <w:szCs w:val="28"/>
          <w:lang w:eastAsia="ru-RU"/>
        </w:rPr>
        <w:t xml:space="preserve"> звуковой анализ состава слогов и слов;</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читать прямые и обратные слоги, составлять слоги;</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развитие связной речи, диалогической речи;</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подробно пересказывать текст по зрительной опоре;</w:t>
      </w:r>
    </w:p>
    <w:p w:rsidR="00614D0F" w:rsidRPr="006D19D4" w:rsidRDefault="00FF4573"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составлять</w:t>
      </w:r>
      <w:r w:rsidR="00614D0F" w:rsidRPr="006D19D4">
        <w:rPr>
          <w:rFonts w:ascii="Times New Roman" w:eastAsia="Times New Roman" w:hAnsi="Times New Roman" w:cs="Times New Roman"/>
          <w:sz w:val="28"/>
          <w:szCs w:val="28"/>
          <w:lang w:eastAsia="ru-RU"/>
        </w:rPr>
        <w:t xml:space="preserve"> рассказ-описание, рассказ по сюжетной картине, по серии картинок;</w:t>
      </w:r>
    </w:p>
    <w:p w:rsidR="00614D0F" w:rsidRPr="006D19D4" w:rsidRDefault="00614D0F" w:rsidP="006D19D4">
      <w:pPr>
        <w:pStyle w:val="a3"/>
        <w:numPr>
          <w:ilvl w:val="0"/>
          <w:numId w:val="35"/>
        </w:numPr>
        <w:rPr>
          <w:rFonts w:ascii="Times New Roman" w:hAnsi="Times New Roman" w:cs="Times New Roman"/>
          <w:sz w:val="28"/>
          <w:szCs w:val="28"/>
        </w:rPr>
      </w:pPr>
      <w:bookmarkStart w:id="10" w:name="_Hlk530644500"/>
      <w:r w:rsidRPr="006D19D4">
        <w:rPr>
          <w:rFonts w:ascii="Times New Roman" w:eastAsia="Times New Roman" w:hAnsi="Times New Roman" w:cs="Times New Roman"/>
          <w:sz w:val="28"/>
          <w:szCs w:val="28"/>
          <w:lang w:eastAsia="ru-RU"/>
        </w:rPr>
        <w:t>обогащение словарного запаса;</w:t>
      </w:r>
    </w:p>
    <w:bookmarkEnd w:id="10"/>
    <w:p w:rsidR="00614D0F" w:rsidRDefault="00614D0F" w:rsidP="00614D0F">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6D19D4">
        <w:rPr>
          <w:rFonts w:ascii="Times New Roman" w:eastAsia="Times New Roman" w:hAnsi="Times New Roman" w:cs="Times New Roman"/>
          <w:b/>
          <w:bCs/>
          <w:sz w:val="28"/>
          <w:szCs w:val="28"/>
          <w:lang w:eastAsia="ru-RU"/>
        </w:rPr>
        <w:t xml:space="preserve"> «Математическое развитие дошкольников»</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уметь сравнивать предметы по цвету, форме, размеру, материалу;</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уметь составлять совокупности по заданному признаку;</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сравнивать группы предметов;</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иметь представление о сложении, как объединении групп предметов в одно целое;</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иметь представления о числовом отрезке;</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уметь решать простые задачи на сложение и вычитание с использованием наглядного материала;</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уметь различать геометрические фигуры;</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сравнивать группы предметов по количеству с помощью составления пар;</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сформированы представления о точке, прямой, луче, отрезке, ломаной линии, многоугольнике, углах, о равных фигурах, замкнутых и незамкнутых линиях;</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считать до 10 в прямом и обратном порядке;</w:t>
      </w:r>
    </w:p>
    <w:p w:rsidR="00614D0F" w:rsidRPr="006D19D4" w:rsidRDefault="00614D0F" w:rsidP="006D19D4">
      <w:pPr>
        <w:pStyle w:val="a3"/>
        <w:numPr>
          <w:ilvl w:val="0"/>
          <w:numId w:val="35"/>
        </w:numPr>
        <w:rPr>
          <w:rFonts w:ascii="Times New Roman" w:hAnsi="Times New Roman" w:cs="Times New Roman"/>
          <w:sz w:val="28"/>
          <w:szCs w:val="28"/>
        </w:rPr>
      </w:pPr>
      <w:r w:rsidRPr="006D19D4">
        <w:rPr>
          <w:rFonts w:ascii="Times New Roman" w:eastAsia="Times New Roman" w:hAnsi="Times New Roman" w:cs="Times New Roman"/>
          <w:sz w:val="28"/>
          <w:szCs w:val="28"/>
          <w:lang w:eastAsia="ru-RU"/>
        </w:rPr>
        <w:t>умение выражать словами местонахождение предмета, ориентироваться на листе клетчатой бумаги (вверху, внизу, справа, слева, посередине);</w:t>
      </w:r>
    </w:p>
    <w:p w:rsidR="00FF4573" w:rsidRDefault="00FF4573" w:rsidP="00694C1D">
      <w:pPr>
        <w:jc w:val="both"/>
        <w:rPr>
          <w:rFonts w:ascii="Times New Roman" w:hAnsi="Times New Roman" w:cs="Times New Roman"/>
          <w:b/>
          <w:bCs/>
          <w:sz w:val="28"/>
          <w:szCs w:val="28"/>
        </w:rPr>
      </w:pPr>
    </w:p>
    <w:p w:rsidR="00D41787" w:rsidRDefault="00D41787" w:rsidP="00694C1D">
      <w:pPr>
        <w:jc w:val="both"/>
        <w:rPr>
          <w:rFonts w:ascii="Times New Roman" w:hAnsi="Times New Roman" w:cs="Times New Roman"/>
          <w:b/>
          <w:bCs/>
          <w:sz w:val="28"/>
          <w:szCs w:val="28"/>
        </w:rPr>
      </w:pPr>
    </w:p>
    <w:p w:rsidR="00694C1D" w:rsidRPr="006D19D4" w:rsidRDefault="00694C1D" w:rsidP="00694C1D">
      <w:pPr>
        <w:jc w:val="both"/>
        <w:rPr>
          <w:rFonts w:ascii="Times New Roman" w:hAnsi="Times New Roman" w:cs="Times New Roman"/>
          <w:b/>
          <w:bCs/>
          <w:sz w:val="28"/>
          <w:szCs w:val="28"/>
        </w:rPr>
      </w:pPr>
      <w:r w:rsidRPr="006D19D4">
        <w:rPr>
          <w:rFonts w:ascii="Times New Roman" w:hAnsi="Times New Roman" w:cs="Times New Roman"/>
          <w:b/>
          <w:bCs/>
          <w:sz w:val="28"/>
          <w:szCs w:val="28"/>
        </w:rPr>
        <w:t xml:space="preserve">4.3. </w:t>
      </w:r>
      <w:r w:rsidR="006C0A65">
        <w:rPr>
          <w:rFonts w:ascii="Times New Roman" w:hAnsi="Times New Roman" w:cs="Times New Roman"/>
          <w:b/>
          <w:bCs/>
          <w:sz w:val="28"/>
          <w:szCs w:val="28"/>
        </w:rPr>
        <w:t xml:space="preserve"> Возрастные особенности детей </w:t>
      </w:r>
      <w:r w:rsidRPr="006D19D4">
        <w:rPr>
          <w:rFonts w:ascii="Times New Roman" w:hAnsi="Times New Roman" w:cs="Times New Roman"/>
          <w:b/>
          <w:bCs/>
          <w:sz w:val="28"/>
          <w:szCs w:val="28"/>
        </w:rPr>
        <w:t xml:space="preserve"> </w:t>
      </w:r>
      <w:r w:rsidR="00D26F4F" w:rsidRPr="00D26F4F">
        <w:rPr>
          <w:rFonts w:ascii="Times New Roman" w:hAnsi="Times New Roman" w:cs="Times New Roman"/>
          <w:bCs/>
          <w:sz w:val="28"/>
          <w:szCs w:val="28"/>
        </w:rPr>
        <w:t>(Возраст</w:t>
      </w:r>
      <w:r w:rsidR="00D75AE8" w:rsidRPr="00D26F4F">
        <w:rPr>
          <w:rFonts w:ascii="Times New Roman" w:eastAsia="Times New Roman" w:hAnsi="Times New Roman" w:cs="Times New Roman"/>
          <w:sz w:val="28"/>
          <w:szCs w:val="28"/>
          <w:lang w:eastAsia="ru-RU"/>
        </w:rPr>
        <w:t xml:space="preserve"> детей: 5-6 лет)</w:t>
      </w:r>
    </w:p>
    <w:p w:rsidR="001C78D4" w:rsidRPr="006D19D4" w:rsidRDefault="006D19D4" w:rsidP="006D19D4">
      <w:pPr>
        <w:pStyle w:val="a5"/>
        <w:shd w:val="clear" w:color="auto" w:fill="FFFFFF"/>
        <w:spacing w:before="0" w:beforeAutospacing="0" w:after="0"/>
        <w:ind w:firstLine="708"/>
        <w:rPr>
          <w:color w:val="333333"/>
          <w:sz w:val="28"/>
          <w:szCs w:val="28"/>
        </w:rPr>
      </w:pPr>
      <w:r w:rsidRPr="006D19D4">
        <w:rPr>
          <w:sz w:val="28"/>
          <w:szCs w:val="28"/>
        </w:rPr>
        <w:t xml:space="preserve">Дети </w:t>
      </w:r>
      <w:r w:rsidRPr="006D19D4">
        <w:rPr>
          <w:color w:val="00000A"/>
          <w:sz w:val="28"/>
          <w:szCs w:val="28"/>
        </w:rPr>
        <w:t>обладают</w:t>
      </w:r>
      <w:r w:rsidR="001C78D4" w:rsidRPr="006D19D4">
        <w:rPr>
          <w:color w:val="00000A"/>
          <w:sz w:val="28"/>
          <w:szCs w:val="28"/>
        </w:rPr>
        <w:t xml:space="preserve"> довольно большим запасом представлений об окружающем, которые получают благодаря своей активности, стремлению задавать вопросы и экспериментировать</w:t>
      </w:r>
      <w:r>
        <w:rPr>
          <w:color w:val="00000A"/>
          <w:sz w:val="28"/>
          <w:szCs w:val="28"/>
        </w:rPr>
        <w:t xml:space="preserve">. </w:t>
      </w:r>
      <w:r w:rsidR="001C78D4" w:rsidRPr="006D19D4">
        <w:rPr>
          <w:color w:val="00000A"/>
          <w:sz w:val="28"/>
          <w:szCs w:val="28"/>
        </w:rPr>
        <w:t>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r>
        <w:rPr>
          <w:color w:val="333333"/>
          <w:sz w:val="28"/>
          <w:szCs w:val="28"/>
        </w:rPr>
        <w:t xml:space="preserve"> </w:t>
      </w:r>
      <w:r w:rsidR="001C78D4" w:rsidRPr="006D19D4">
        <w:rPr>
          <w:color w:val="00000A"/>
          <w:sz w:val="28"/>
          <w:szCs w:val="28"/>
        </w:rPr>
        <w:t>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694C1D" w:rsidRPr="00D26F4F" w:rsidRDefault="001C78D4" w:rsidP="00D26F4F">
      <w:pPr>
        <w:pStyle w:val="a5"/>
        <w:shd w:val="clear" w:color="auto" w:fill="FFFFFF"/>
        <w:spacing w:before="0" w:beforeAutospacing="0" w:after="0"/>
        <w:ind w:firstLine="708"/>
        <w:rPr>
          <w:color w:val="333333"/>
          <w:sz w:val="28"/>
          <w:szCs w:val="28"/>
        </w:rPr>
      </w:pPr>
      <w:r w:rsidRPr="006D19D4">
        <w:rPr>
          <w:color w:val="00000A"/>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r w:rsidR="00694C1D" w:rsidRPr="006D19D4">
        <w:rPr>
          <w:rStyle w:val="c0"/>
          <w:sz w:val="28"/>
          <w:szCs w:val="28"/>
        </w:rPr>
        <w:t>Для детей этого возраста </w:t>
      </w:r>
      <w:r w:rsidR="00694C1D" w:rsidRPr="006D19D4">
        <w:rPr>
          <w:rStyle w:val="c0"/>
          <w:i/>
          <w:iCs/>
          <w:sz w:val="28"/>
          <w:szCs w:val="28"/>
        </w:rPr>
        <w:t>становится нормой правильное произношение звуков</w:t>
      </w:r>
      <w:r w:rsidR="00694C1D" w:rsidRPr="006D19D4">
        <w:rPr>
          <w:rStyle w:val="c0"/>
          <w:sz w:val="28"/>
          <w:szCs w:val="28"/>
        </w:rPr>
        <w:t>. Дети начинают употреблять </w:t>
      </w:r>
      <w:r w:rsidR="00694C1D" w:rsidRPr="006D19D4">
        <w:rPr>
          <w:rStyle w:val="c0"/>
          <w:i/>
          <w:iCs/>
          <w:sz w:val="28"/>
          <w:szCs w:val="28"/>
        </w:rPr>
        <w:t>обобщающие слова, синонимы, антонимы, оттенки значений слов, многозначные слова. </w:t>
      </w:r>
      <w:r w:rsidR="00694C1D" w:rsidRPr="006D19D4">
        <w:rPr>
          <w:rStyle w:val="c0"/>
          <w:sz w:val="28"/>
          <w:szCs w:val="28"/>
        </w:rPr>
        <w:t>Словарь детей активно пополняется </w:t>
      </w:r>
      <w:r w:rsidR="00694C1D" w:rsidRPr="006D19D4">
        <w:rPr>
          <w:rStyle w:val="c0"/>
          <w:i/>
          <w:iCs/>
          <w:sz w:val="28"/>
          <w:szCs w:val="28"/>
        </w:rPr>
        <w:t>существительными</w:t>
      </w:r>
      <w:r w:rsidRPr="006D19D4">
        <w:rPr>
          <w:rStyle w:val="c0"/>
          <w:sz w:val="28"/>
          <w:szCs w:val="28"/>
        </w:rPr>
        <w:t xml:space="preserve">.  </w:t>
      </w:r>
      <w:r w:rsidR="00694C1D" w:rsidRPr="006D19D4">
        <w:rPr>
          <w:rStyle w:val="c0"/>
          <w:sz w:val="28"/>
          <w:szCs w:val="28"/>
        </w:rPr>
        <w:t>Использует в речи синонимы, антонимы; слова, обозначающие материалы, из которых сделаны предметы (бумажный, деревянный и т. д.).</w:t>
      </w:r>
    </w:p>
    <w:p w:rsidR="00694C1D" w:rsidRPr="006D19D4" w:rsidRDefault="00694C1D" w:rsidP="00694C1D">
      <w:pPr>
        <w:pStyle w:val="c3"/>
        <w:shd w:val="clear" w:color="auto" w:fill="FFFFFF"/>
        <w:spacing w:before="0" w:beforeAutospacing="0" w:after="0" w:afterAutospacing="0"/>
        <w:jc w:val="both"/>
        <w:rPr>
          <w:color w:val="000000"/>
          <w:sz w:val="28"/>
          <w:szCs w:val="28"/>
        </w:rPr>
      </w:pPr>
      <w:r w:rsidRPr="006D19D4">
        <w:rPr>
          <w:rStyle w:val="c0"/>
          <w:color w:val="000000"/>
          <w:sz w:val="28"/>
          <w:szCs w:val="28"/>
        </w:rPr>
        <w:t>    Представления об </w:t>
      </w:r>
      <w:r w:rsidRPr="006D19D4">
        <w:rPr>
          <w:rStyle w:val="c0"/>
          <w:i/>
          <w:iCs/>
          <w:color w:val="000000"/>
          <w:sz w:val="28"/>
          <w:szCs w:val="28"/>
        </w:rPr>
        <w:t>основных свойствах предметов</w:t>
      </w:r>
      <w:r w:rsidRPr="006D19D4">
        <w:rPr>
          <w:rStyle w:val="c0"/>
          <w:color w:val="000000"/>
          <w:sz w:val="28"/>
          <w:szCs w:val="28"/>
        </w:rPr>
        <w:t> углубляются: ребёнок хорошо знает основные цвета и имеет представления об оттенках (например, может показать два оттенка одного цвета: светло-красный и тёмно-красный); может рассказать, чем отличаются геометрические фигуры друг от друга; сопоставить между собой по величине большое количество предметов. Ребенок 5-6 лет </w:t>
      </w:r>
      <w:r w:rsidRPr="006D19D4">
        <w:rPr>
          <w:rStyle w:val="c0"/>
          <w:i/>
          <w:iCs/>
          <w:color w:val="000000"/>
          <w:sz w:val="28"/>
          <w:szCs w:val="28"/>
        </w:rPr>
        <w:t>умеет</w:t>
      </w:r>
      <w:r w:rsidRPr="006D19D4">
        <w:rPr>
          <w:rStyle w:val="c0"/>
          <w:color w:val="000000"/>
          <w:sz w:val="28"/>
          <w:szCs w:val="28"/>
        </w:rPr>
        <w:t> из неравенства делать равенство; раскладывает 10 предметов от самого большого к самому маленькому и наоборот; рисует в тетради в клетку геометрические фигуры; выделяет в предметах детали, похожие на эти фигуры; ориентируется на листе бумаги.</w:t>
      </w:r>
    </w:p>
    <w:p w:rsidR="00694C1D" w:rsidRPr="006D19D4" w:rsidRDefault="00694C1D" w:rsidP="00D26F4F">
      <w:pPr>
        <w:pStyle w:val="c3"/>
        <w:shd w:val="clear" w:color="auto" w:fill="FFFFFF"/>
        <w:spacing w:before="0" w:beforeAutospacing="0" w:after="0" w:afterAutospacing="0"/>
        <w:jc w:val="both"/>
        <w:rPr>
          <w:b/>
          <w:bCs/>
          <w:sz w:val="28"/>
          <w:szCs w:val="28"/>
        </w:rPr>
      </w:pPr>
      <w:r w:rsidRPr="006D19D4">
        <w:rPr>
          <w:rStyle w:val="c0"/>
          <w:color w:val="000000"/>
          <w:sz w:val="28"/>
          <w:szCs w:val="28"/>
        </w:rPr>
        <w:t>  В 5-6 лет ведущее значение приобретает </w:t>
      </w:r>
      <w:r w:rsidRPr="006D19D4">
        <w:rPr>
          <w:rStyle w:val="c0"/>
          <w:i/>
          <w:iCs/>
          <w:color w:val="000000"/>
          <w:sz w:val="28"/>
          <w:szCs w:val="28"/>
        </w:rPr>
        <w:t>наглядно-образное мышление,</w:t>
      </w:r>
      <w:r w:rsidRPr="006D19D4">
        <w:rPr>
          <w:rStyle w:val="c0"/>
          <w:color w:val="000000"/>
          <w:sz w:val="28"/>
          <w:szCs w:val="28"/>
        </w:rPr>
        <w:t> которое позволяет ребёнку решать более сложные задачи с использованием обобщённых наглядных средств (схем, чертежей и пр.)</w:t>
      </w:r>
      <w:r w:rsidR="00D26F4F">
        <w:rPr>
          <w:rStyle w:val="c0"/>
          <w:color w:val="000000"/>
          <w:sz w:val="28"/>
          <w:szCs w:val="28"/>
        </w:rPr>
        <w:t xml:space="preserve">  </w:t>
      </w:r>
      <w:r w:rsidR="00D26F4F">
        <w:rPr>
          <w:color w:val="000000"/>
          <w:sz w:val="28"/>
          <w:szCs w:val="28"/>
        </w:rPr>
        <w:t xml:space="preserve"> </w:t>
      </w:r>
      <w:r w:rsidRPr="006D19D4">
        <w:rPr>
          <w:rStyle w:val="c0"/>
          <w:color w:val="000000"/>
          <w:sz w:val="28"/>
          <w:szCs w:val="28"/>
        </w:rPr>
        <w:lastRenderedPageBreak/>
        <w:t>Развивается </w:t>
      </w:r>
      <w:r w:rsidRPr="006D19D4">
        <w:rPr>
          <w:rStyle w:val="c0"/>
          <w:i/>
          <w:iCs/>
          <w:color w:val="000000"/>
          <w:sz w:val="28"/>
          <w:szCs w:val="28"/>
        </w:rPr>
        <w:t>прогностическая функция мышления</w:t>
      </w:r>
      <w:r w:rsidRPr="006D19D4">
        <w:rPr>
          <w:rStyle w:val="c0"/>
          <w:color w:val="000000"/>
          <w:sz w:val="28"/>
          <w:szCs w:val="28"/>
        </w:rPr>
        <w:t>, что позволяет ребёнку </w:t>
      </w:r>
      <w:r w:rsidRPr="006D19D4">
        <w:rPr>
          <w:rStyle w:val="c0"/>
          <w:i/>
          <w:iCs/>
          <w:color w:val="000000"/>
          <w:sz w:val="28"/>
          <w:szCs w:val="28"/>
        </w:rPr>
        <w:t>видеть перспективу событий</w:t>
      </w:r>
      <w:r w:rsidR="00D26F4F">
        <w:rPr>
          <w:rStyle w:val="c0"/>
          <w:color w:val="000000"/>
          <w:sz w:val="28"/>
          <w:szCs w:val="28"/>
        </w:rPr>
        <w:t>.</w:t>
      </w:r>
      <w:r w:rsidRPr="006D19D4">
        <w:rPr>
          <w:rStyle w:val="c0"/>
          <w:color w:val="000000"/>
          <w:sz w:val="28"/>
          <w:szCs w:val="28"/>
        </w:rPr>
        <w:t xml:space="preserve"> </w:t>
      </w:r>
      <w:r w:rsidR="00D26F4F">
        <w:rPr>
          <w:rStyle w:val="c0"/>
          <w:color w:val="000000"/>
          <w:sz w:val="28"/>
          <w:szCs w:val="28"/>
        </w:rPr>
        <w:t xml:space="preserve"> </w:t>
      </w:r>
    </w:p>
    <w:p w:rsidR="00D75AE8" w:rsidRDefault="00D75AE8" w:rsidP="00694C1D">
      <w:pPr>
        <w:pStyle w:val="c3"/>
        <w:shd w:val="clear" w:color="auto" w:fill="FFFFFF"/>
        <w:spacing w:before="0" w:beforeAutospacing="0" w:after="0" w:afterAutospacing="0"/>
        <w:jc w:val="both"/>
        <w:rPr>
          <w:b/>
          <w:bCs/>
        </w:rPr>
      </w:pPr>
    </w:p>
    <w:p w:rsidR="00E809D6" w:rsidRDefault="00E809D6" w:rsidP="00317B43">
      <w:pPr>
        <w:pStyle w:val="c3"/>
        <w:shd w:val="clear" w:color="auto" w:fill="FFFFFF"/>
        <w:spacing w:before="0" w:beforeAutospacing="0" w:after="0" w:afterAutospacing="0"/>
        <w:jc w:val="both"/>
        <w:rPr>
          <w:b/>
          <w:bCs/>
        </w:rPr>
      </w:pPr>
    </w:p>
    <w:p w:rsidR="00E809D6" w:rsidRDefault="00E809D6" w:rsidP="00317B43">
      <w:pPr>
        <w:pStyle w:val="c3"/>
        <w:shd w:val="clear" w:color="auto" w:fill="FFFFFF"/>
        <w:spacing w:before="0" w:beforeAutospacing="0" w:after="0" w:afterAutospacing="0"/>
        <w:jc w:val="both"/>
        <w:rPr>
          <w:b/>
          <w:bCs/>
        </w:rPr>
      </w:pPr>
    </w:p>
    <w:p w:rsidR="00E809D6" w:rsidRDefault="00E809D6" w:rsidP="00317B43">
      <w:pPr>
        <w:pStyle w:val="c3"/>
        <w:shd w:val="clear" w:color="auto" w:fill="FFFFFF"/>
        <w:spacing w:before="0" w:beforeAutospacing="0" w:after="0" w:afterAutospacing="0"/>
        <w:jc w:val="both"/>
        <w:rPr>
          <w:b/>
          <w:bCs/>
        </w:rPr>
      </w:pPr>
    </w:p>
    <w:p w:rsidR="00353C96" w:rsidRPr="006C0A65" w:rsidRDefault="006C0A65" w:rsidP="006C0A65">
      <w:pPr>
        <w:pStyle w:val="a3"/>
        <w:numPr>
          <w:ilvl w:val="1"/>
          <w:numId w:val="45"/>
        </w:numPr>
        <w:shd w:val="clear" w:color="auto" w:fill="FFFFFF"/>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t xml:space="preserve"> </w:t>
      </w:r>
      <w:r w:rsidRPr="006C0A65">
        <w:rPr>
          <w:rFonts w:ascii="Times New Roman" w:eastAsia="Times New Roman" w:hAnsi="Times New Roman" w:cs="Times New Roman"/>
          <w:b/>
          <w:bCs/>
          <w:sz w:val="28"/>
          <w:szCs w:val="28"/>
          <w:lang w:eastAsia="ru-RU"/>
        </w:rPr>
        <w:t>Содержание программы</w:t>
      </w:r>
    </w:p>
    <w:p w:rsidR="00B36E3C" w:rsidRPr="00B36E3C" w:rsidRDefault="00B36E3C" w:rsidP="00B36E3C">
      <w:pPr>
        <w:shd w:val="clear" w:color="auto" w:fill="FFFFFF"/>
        <w:spacing w:after="0"/>
        <w:jc w:val="both"/>
        <w:rPr>
          <w:rFonts w:ascii="Times New Roman" w:eastAsia="Times New Roman" w:hAnsi="Times New Roman" w:cs="Times New Roman"/>
          <w:b/>
          <w:bCs/>
          <w:sz w:val="24"/>
          <w:szCs w:val="24"/>
          <w:lang w:eastAsia="ru-RU"/>
        </w:rPr>
      </w:pPr>
    </w:p>
    <w:p w:rsidR="00B36E3C" w:rsidRPr="001A545E" w:rsidRDefault="00B36E3C" w:rsidP="00B36E3C">
      <w:pPr>
        <w:pStyle w:val="c3"/>
        <w:shd w:val="clear" w:color="auto" w:fill="FFFFFF"/>
        <w:spacing w:before="0" w:beforeAutospacing="0" w:after="0" w:afterAutospacing="0"/>
        <w:rPr>
          <w:color w:val="000000"/>
          <w:sz w:val="28"/>
          <w:szCs w:val="28"/>
        </w:rPr>
      </w:pPr>
      <w:r>
        <w:rPr>
          <w:b/>
          <w:bCs/>
          <w:sz w:val="28"/>
          <w:szCs w:val="28"/>
        </w:rPr>
        <w:t xml:space="preserve">             </w:t>
      </w:r>
      <w:r w:rsidRPr="001A545E">
        <w:rPr>
          <w:b/>
          <w:bCs/>
          <w:sz w:val="28"/>
          <w:szCs w:val="28"/>
        </w:rPr>
        <w:t>Календарно – тематическое планирование</w:t>
      </w:r>
    </w:p>
    <w:p w:rsidR="00353C96" w:rsidRDefault="00353C96" w:rsidP="00353C96">
      <w:pPr>
        <w:shd w:val="clear" w:color="auto" w:fill="FFFFFF"/>
        <w:spacing w:after="0" w:line="240" w:lineRule="auto"/>
        <w:jc w:val="center"/>
        <w:rPr>
          <w:rFonts w:ascii="Times New Roman" w:eastAsia="Times New Roman" w:hAnsi="Times New Roman" w:cs="Times New Roman"/>
          <w:b/>
          <w:bCs/>
          <w:sz w:val="24"/>
          <w:szCs w:val="24"/>
          <w:lang w:eastAsia="ru-RU"/>
        </w:rPr>
      </w:pPr>
    </w:p>
    <w:p w:rsidR="00353C96" w:rsidRPr="00353C96" w:rsidRDefault="00B36E3C" w:rsidP="00353C96">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sz w:val="24"/>
          <w:szCs w:val="24"/>
          <w:lang w:eastAsia="ru-RU"/>
        </w:rPr>
        <w:t xml:space="preserve"> </w:t>
      </w:r>
    </w:p>
    <w:p w:rsidR="00353C96" w:rsidRPr="00353C96" w:rsidRDefault="00353C96" w:rsidP="00353C96">
      <w:pPr>
        <w:shd w:val="clear" w:color="auto" w:fill="FFFFFF"/>
        <w:spacing w:after="0"/>
        <w:jc w:val="both"/>
        <w:rPr>
          <w:rFonts w:ascii="Times New Roman" w:eastAsia="Times New Roman" w:hAnsi="Times New Roman" w:cs="Times New Roman"/>
          <w:b/>
          <w:bCs/>
          <w:sz w:val="24"/>
          <w:szCs w:val="24"/>
          <w:lang w:eastAsia="ru-RU"/>
        </w:rPr>
      </w:pPr>
    </w:p>
    <w:tbl>
      <w:tblPr>
        <w:tblStyle w:val="1"/>
        <w:tblW w:w="10236" w:type="dxa"/>
        <w:tblInd w:w="-743" w:type="dxa"/>
        <w:tblLook w:val="04A0"/>
      </w:tblPr>
      <w:tblGrid>
        <w:gridCol w:w="876"/>
        <w:gridCol w:w="3617"/>
        <w:gridCol w:w="67"/>
        <w:gridCol w:w="6"/>
        <w:gridCol w:w="3543"/>
        <w:gridCol w:w="6"/>
        <w:gridCol w:w="2121"/>
      </w:tblGrid>
      <w:tr w:rsidR="00353C96" w:rsidRPr="00353C96" w:rsidTr="00D41787">
        <w:tc>
          <w:tcPr>
            <w:tcW w:w="876"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b/>
                <w:bCs/>
                <w:color w:val="000000"/>
                <w:sz w:val="18"/>
                <w:szCs w:val="18"/>
              </w:rPr>
            </w:pPr>
            <w:r w:rsidRPr="00353C96">
              <w:rPr>
                <w:rFonts w:ascii="Times New Roman" w:eastAsia="Calibri" w:hAnsi="Times New Roman" w:cs="Times New Roman"/>
                <w:b/>
                <w:bCs/>
                <w:color w:val="000000"/>
                <w:sz w:val="18"/>
                <w:szCs w:val="18"/>
              </w:rPr>
              <w:t>№ занятий п/п</w:t>
            </w:r>
          </w:p>
        </w:tc>
        <w:tc>
          <w:tcPr>
            <w:tcW w:w="3690"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Calibri" w:hAnsi="Times New Roman" w:cs="Times New Roman"/>
                <w:b/>
                <w:bCs/>
                <w:color w:val="000000"/>
                <w:sz w:val="24"/>
                <w:szCs w:val="24"/>
              </w:rPr>
            </w:pPr>
            <w:r w:rsidRPr="00353C96">
              <w:rPr>
                <w:rFonts w:ascii="Times New Roman" w:eastAsia="Calibri" w:hAnsi="Times New Roman" w:cs="Times New Roman"/>
                <w:b/>
                <w:bCs/>
                <w:color w:val="000000"/>
                <w:sz w:val="24"/>
                <w:szCs w:val="24"/>
              </w:rPr>
              <w:t>Тема деятельности</w:t>
            </w:r>
          </w:p>
        </w:tc>
        <w:tc>
          <w:tcPr>
            <w:tcW w:w="3543"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b/>
                <w:bCs/>
                <w:color w:val="000000"/>
                <w:sz w:val="24"/>
                <w:szCs w:val="24"/>
              </w:rPr>
            </w:pPr>
            <w:r w:rsidRPr="00353C96">
              <w:rPr>
                <w:rFonts w:ascii="Times New Roman" w:eastAsia="Calibri" w:hAnsi="Times New Roman" w:cs="Times New Roman"/>
                <w:b/>
                <w:bCs/>
                <w:color w:val="000000"/>
                <w:sz w:val="24"/>
                <w:szCs w:val="24"/>
              </w:rPr>
              <w:t xml:space="preserve"> Основные задачи работы с детьми</w:t>
            </w:r>
          </w:p>
        </w:tc>
        <w:tc>
          <w:tcPr>
            <w:tcW w:w="2127" w:type="dxa"/>
            <w:gridSpan w:val="2"/>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Calibri" w:hAnsi="Times New Roman" w:cs="Times New Roman"/>
                <w:b/>
                <w:bCs/>
                <w:color w:val="000000"/>
                <w:sz w:val="24"/>
                <w:szCs w:val="24"/>
              </w:rPr>
            </w:pPr>
            <w:r w:rsidRPr="00353C96">
              <w:rPr>
                <w:rFonts w:ascii="Times New Roman" w:eastAsia="Calibri" w:hAnsi="Times New Roman" w:cs="Times New Roman"/>
                <w:b/>
                <w:bCs/>
                <w:color w:val="000000"/>
                <w:sz w:val="24"/>
                <w:szCs w:val="24"/>
              </w:rPr>
              <w:t>Программное содержание</w:t>
            </w:r>
          </w:p>
        </w:tc>
      </w:tr>
      <w:tr w:rsidR="00534AF7" w:rsidRPr="00353C96" w:rsidTr="00534AF7">
        <w:trPr>
          <w:trHeight w:val="135"/>
        </w:trPr>
        <w:tc>
          <w:tcPr>
            <w:tcW w:w="10236" w:type="dxa"/>
            <w:gridSpan w:val="7"/>
            <w:tcBorders>
              <w:top w:val="single" w:sz="4" w:space="0" w:color="auto"/>
              <w:left w:val="single" w:sz="4" w:space="0" w:color="auto"/>
              <w:bottom w:val="single" w:sz="4" w:space="0" w:color="auto"/>
              <w:right w:val="single" w:sz="4" w:space="0" w:color="auto"/>
            </w:tcBorders>
            <w:hideMark/>
          </w:tcPr>
          <w:p w:rsidR="00534AF7" w:rsidRPr="00353C96" w:rsidRDefault="00534AF7" w:rsidP="00534AF7">
            <w:pPr>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 xml:space="preserve">                                                                       СЕНТЯБРЬ</w:t>
            </w:r>
          </w:p>
        </w:tc>
      </w:tr>
      <w:tr w:rsidR="00534AF7" w:rsidRPr="00353C96" w:rsidTr="00534AF7">
        <w:trPr>
          <w:trHeight w:val="210"/>
        </w:trPr>
        <w:tc>
          <w:tcPr>
            <w:tcW w:w="4560"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Вводное занятие.</w:t>
            </w:r>
          </w:p>
        </w:tc>
        <w:tc>
          <w:tcPr>
            <w:tcW w:w="3555" w:type="dxa"/>
            <w:gridSpan w:val="3"/>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Страна Азбука.  Игровое занятие</w:t>
            </w:r>
          </w:p>
        </w:tc>
        <w:tc>
          <w:tcPr>
            <w:tcW w:w="2121"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p>
        </w:tc>
      </w:tr>
      <w:tr w:rsidR="00534AF7" w:rsidRPr="00353C96" w:rsidTr="00D41787">
        <w:trPr>
          <w:trHeight w:val="465"/>
        </w:trPr>
        <w:tc>
          <w:tcPr>
            <w:tcW w:w="10236" w:type="dxa"/>
            <w:gridSpan w:val="7"/>
            <w:tcBorders>
              <w:top w:val="single" w:sz="4" w:space="0" w:color="auto"/>
              <w:left w:val="single" w:sz="4" w:space="0" w:color="auto"/>
              <w:bottom w:val="single" w:sz="4" w:space="0" w:color="auto"/>
              <w:right w:val="single" w:sz="4" w:space="0" w:color="auto"/>
            </w:tcBorders>
            <w:hideMark/>
          </w:tcPr>
          <w:p w:rsidR="00534AF7" w:rsidRDefault="00534AF7" w:rsidP="00534AF7">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53C96">
              <w:rPr>
                <w:rFonts w:ascii="Times New Roman" w:eastAsia="Calibri" w:hAnsi="Times New Roman" w:cs="Times New Roman"/>
                <w:sz w:val="24"/>
                <w:szCs w:val="24"/>
              </w:rPr>
              <w:t>ОКТЯБРЬ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r w:rsidRPr="00353C96">
              <w:rPr>
                <w:rFonts w:ascii="Times New Roman" w:eastAsia="Calibri" w:hAnsi="Times New Roman" w:cs="Times New Roman"/>
                <w:sz w:val="24"/>
                <w:szCs w:val="24"/>
                <w:highlight w:val="yellow"/>
              </w:rPr>
              <w:t xml:space="preserve">     </w:t>
            </w:r>
          </w:p>
        </w:tc>
      </w:tr>
      <w:tr w:rsidR="00353C96" w:rsidRPr="00353C96" w:rsidTr="00D41787">
        <w:trPr>
          <w:trHeight w:val="255"/>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Звуки и буквы. Слова и звук</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534AF7"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Слова длинные и короткие. Звуки вокруг нас. Звуки и буквы.  </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Картотека дидактических игр с речевым сопровождением</w:t>
            </w:r>
          </w:p>
        </w:tc>
      </w:tr>
      <w:tr w:rsidR="00353C96" w:rsidRPr="00353C96" w:rsidTr="00D41787">
        <w:trPr>
          <w:trHeight w:val="375"/>
        </w:trPr>
        <w:tc>
          <w:tcPr>
            <w:tcW w:w="876" w:type="dxa"/>
            <w:tcBorders>
              <w:top w:val="single" w:sz="4" w:space="0" w:color="auto"/>
              <w:left w:val="single" w:sz="4" w:space="0" w:color="auto"/>
              <w:bottom w:val="single" w:sz="4" w:space="0" w:color="auto"/>
              <w:right w:val="single" w:sz="4" w:space="0" w:color="auto"/>
            </w:tcBorders>
            <w:vAlign w:val="center"/>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Звуки и буквы. Слова и звук</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Слова длинные и короткие. Звуки вокруг нас. Звуки и буквы.  </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353C96" w:rsidRPr="00353C96" w:rsidRDefault="00353C96" w:rsidP="00353C96">
            <w:pPr>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Звук [А]     </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Звук [А], буква А. Штриховка. Выделение звука в начале, конце и середине слова.</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353C96" w:rsidRPr="00353C96" w:rsidRDefault="00353C96" w:rsidP="00353C96">
            <w:pPr>
              <w:rPr>
                <w:rFonts w:ascii="Times New Roman" w:eastAsia="Times New Roman" w:hAnsi="Times New Roman" w:cs="Times New Roman"/>
                <w:b/>
                <w:bCs/>
                <w:sz w:val="24"/>
                <w:szCs w:val="24"/>
                <w:lang w:eastAsia="ru-RU"/>
              </w:rPr>
            </w:pPr>
          </w:p>
        </w:tc>
      </w:tr>
      <w:tr w:rsidR="00353C96" w:rsidRPr="00353C96" w:rsidTr="00D41787">
        <w:trPr>
          <w:trHeight w:val="300"/>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 [О</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Звук [О] и буквой «О». Обведение буквы по контуру</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353C96" w:rsidRPr="00353C96" w:rsidRDefault="00353C96" w:rsidP="00353C96">
            <w:pPr>
              <w:rPr>
                <w:rFonts w:ascii="Times New Roman" w:eastAsia="Times New Roman" w:hAnsi="Times New Roman" w:cs="Times New Roman"/>
                <w:b/>
                <w:bCs/>
                <w:sz w:val="24"/>
                <w:szCs w:val="24"/>
                <w:lang w:eastAsia="ru-RU"/>
              </w:rPr>
            </w:pPr>
          </w:p>
        </w:tc>
      </w:tr>
      <w:tr w:rsidR="00353C96" w:rsidRPr="00353C96" w:rsidTr="00D41787">
        <w:trPr>
          <w:trHeight w:val="336"/>
        </w:trPr>
        <w:tc>
          <w:tcPr>
            <w:tcW w:w="876"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 xml:space="preserve"> </w:t>
            </w:r>
          </w:p>
        </w:tc>
        <w:tc>
          <w:tcPr>
            <w:tcW w:w="3617"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Times New Roman" w:hAnsi="Times New Roman" w:cs="Times New Roman"/>
                <w:b/>
                <w:bCs/>
                <w:sz w:val="24"/>
                <w:szCs w:val="24"/>
                <w:lang w:eastAsia="ru-RU"/>
              </w:rPr>
            </w:pP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p>
        </w:tc>
      </w:tr>
      <w:tr w:rsidR="00353C96" w:rsidRPr="00353C96" w:rsidTr="00D41787">
        <w:trPr>
          <w:trHeight w:val="390"/>
        </w:trPr>
        <w:tc>
          <w:tcPr>
            <w:tcW w:w="10236" w:type="dxa"/>
            <w:gridSpan w:val="7"/>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8"/>
                <w:szCs w:val="28"/>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353C96" w:rsidRPr="00353C96" w:rsidTr="00D41787">
        <w:trPr>
          <w:trHeight w:val="336"/>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8"/>
                <w:szCs w:val="28"/>
                <w:lang w:eastAsia="ru-RU"/>
              </w:rPr>
            </w:pPr>
            <w:r w:rsidRPr="00353C96">
              <w:rPr>
                <w:rFonts w:ascii="Times New Roman" w:eastAsia="Times New Roman" w:hAnsi="Times New Roman" w:cs="Times New Roman"/>
                <w:b/>
                <w:bCs/>
                <w:sz w:val="28"/>
                <w:szCs w:val="28"/>
                <w:lang w:eastAsia="ru-RU"/>
              </w:rPr>
              <w:t>5</w:t>
            </w:r>
          </w:p>
        </w:tc>
        <w:tc>
          <w:tcPr>
            <w:tcW w:w="3617"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Times New Roman" w:hAnsi="Times New Roman" w:cs="Times New Roman"/>
                <w:b/>
                <w:bCs/>
                <w:sz w:val="28"/>
                <w:szCs w:val="28"/>
                <w:lang w:eastAsia="ru-RU"/>
              </w:rPr>
            </w:pPr>
            <w:r w:rsidRPr="00353C96">
              <w:rPr>
                <w:rFonts w:ascii="Times New Roman" w:eastAsia="Calibri" w:hAnsi="Times New Roman" w:cs="Times New Roman"/>
                <w:sz w:val="24"/>
                <w:szCs w:val="24"/>
              </w:rPr>
              <w:t>Свойства предметов</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Учить сравнивать свойства предметов. Штриховка.</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shd w:val="clear" w:color="auto" w:fill="FFFFFF"/>
              <w:spacing w:after="115"/>
              <w:rPr>
                <w:rFonts w:ascii="Times New Roman" w:eastAsia="Times New Roman" w:hAnsi="Times New Roman" w:cs="Times New Roman"/>
                <w:color w:val="2C2C2C"/>
                <w:sz w:val="24"/>
                <w:szCs w:val="24"/>
                <w:lang w:eastAsia="ru-RU"/>
              </w:rPr>
            </w:pPr>
            <w:r w:rsidRPr="00353C96">
              <w:rPr>
                <w:rFonts w:ascii="Times New Roman" w:eastAsia="Times New Roman" w:hAnsi="Times New Roman" w:cs="Times New Roman"/>
                <w:color w:val="2C2C2C"/>
                <w:sz w:val="24"/>
                <w:szCs w:val="24"/>
                <w:lang w:eastAsia="ru-RU"/>
              </w:rPr>
              <w:t>Дидактические игры: Широкий, узкий, длинный, короткий. Высокий, низкий. Большой, маленький.</w:t>
            </w:r>
          </w:p>
        </w:tc>
      </w:tr>
      <w:tr w:rsidR="00353C96" w:rsidRPr="00353C96" w:rsidTr="00D41787">
        <w:trPr>
          <w:trHeight w:val="182"/>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6</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Свойства предметов</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Учить находить общее свойство группы предметов.  Штриховка.</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7</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Свойства предметов</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Учить высказывать свое мнение и приводить примеры. Штриховка.</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8</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Свойства предметов</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Формировать умение соотносить геометрические фигуры с пространственными телами. Штриховка.</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lastRenderedPageBreak/>
              <w:t>9</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Свойства предметов</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Формировать умение соотносить геометрические фигуры с пространственными телами. Штриховка.</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НОЯБРЬ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Звук [Э]  </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 и буква «Э» Дифференциация понятия «звук» и «буква». Штриховка.</w:t>
            </w:r>
          </w:p>
        </w:tc>
        <w:tc>
          <w:tcPr>
            <w:tcW w:w="2127" w:type="dxa"/>
            <w:gridSpan w:val="2"/>
            <w:vMerge w:val="restart"/>
            <w:tcBorders>
              <w:top w:val="single" w:sz="4" w:space="0" w:color="auto"/>
              <w:left w:val="single" w:sz="4" w:space="0" w:color="auto"/>
              <w:right w:val="single" w:sz="4" w:space="0" w:color="auto"/>
            </w:tcBorders>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Игры по мотивам известных картин, сказок, мультфильмов.</w:t>
            </w:r>
          </w:p>
          <w:p w:rsidR="00534AF7" w:rsidRPr="00353C96" w:rsidRDefault="00534AF7" w:rsidP="00353C96">
            <w:pPr>
              <w:jc w:val="center"/>
              <w:rPr>
                <w:rFonts w:ascii="Times New Roman" w:eastAsia="Times New Roman" w:hAnsi="Times New Roman" w:cs="Times New Roman"/>
                <w:b/>
                <w:bCs/>
                <w:sz w:val="24"/>
                <w:szCs w:val="24"/>
                <w:lang w:eastAsia="ru-RU"/>
              </w:rPr>
            </w:pPr>
          </w:p>
        </w:tc>
      </w:tr>
      <w:tr w:rsidR="00534AF7" w:rsidRPr="00353C96" w:rsidTr="00534AF7">
        <w:trPr>
          <w:trHeight w:val="1380"/>
        </w:trPr>
        <w:tc>
          <w:tcPr>
            <w:tcW w:w="876" w:type="dxa"/>
            <w:tcBorders>
              <w:top w:val="single" w:sz="4" w:space="0" w:color="auto"/>
              <w:left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Звук [И]  Звук [Ы]  </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Звук и буква буквой «И». Срисовывание   узоров, раскраска заданных контуров.</w:t>
            </w:r>
          </w:p>
          <w:p w:rsidR="00534AF7" w:rsidRPr="00353C96" w:rsidRDefault="00534AF7"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Звук [Ы].   Выделение звука в конце и середине слова.</w:t>
            </w:r>
          </w:p>
        </w:tc>
        <w:tc>
          <w:tcPr>
            <w:tcW w:w="2127" w:type="dxa"/>
            <w:gridSpan w:val="2"/>
            <w:vMerge/>
            <w:tcBorders>
              <w:left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Звук [И] [Ы]</w:t>
            </w:r>
          </w:p>
        </w:tc>
        <w:tc>
          <w:tcPr>
            <w:tcW w:w="3616" w:type="dxa"/>
            <w:gridSpan w:val="3"/>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Изменение слов путём замены звука. Различение звуков [И] – [Ы]</w:t>
            </w:r>
          </w:p>
        </w:tc>
        <w:tc>
          <w:tcPr>
            <w:tcW w:w="2127" w:type="dxa"/>
            <w:gridSpan w:val="2"/>
            <w:vMerge/>
            <w:tcBorders>
              <w:left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 [У]</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Звук и буква «У». Конструирование словосочетаний и предложений</w:t>
            </w:r>
          </w:p>
        </w:tc>
        <w:tc>
          <w:tcPr>
            <w:tcW w:w="2127" w:type="dxa"/>
            <w:gridSpan w:val="2"/>
            <w:vMerge/>
            <w:tcBorders>
              <w:left w:val="single" w:sz="4" w:space="0" w:color="auto"/>
              <w:bottom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353C96" w:rsidRPr="00353C96" w:rsidTr="00534AF7">
        <w:trPr>
          <w:trHeight w:val="4020"/>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Сравнение</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Р</w:t>
            </w:r>
            <w:r w:rsidRPr="00353C96">
              <w:rPr>
                <w:rFonts w:ascii="Times New Roman" w:eastAsia="Calibri" w:hAnsi="Times New Roman" w:cs="Times New Roman"/>
                <w:color w:val="282828"/>
                <w:sz w:val="24"/>
                <w:szCs w:val="24"/>
              </w:rPr>
              <w:t>азвитие умения сравнивать, быстрой реакции.                                           Формированию логического мышления.</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color w:val="2C2C2C"/>
                <w:sz w:val="24"/>
                <w:szCs w:val="24"/>
              </w:rPr>
              <w:t xml:space="preserve">Задание на выбор предмета из группы по любому признаку: </w:t>
            </w:r>
            <w:r w:rsidRPr="00353C96">
              <w:rPr>
                <w:rFonts w:ascii="Times New Roman" w:eastAsia="Times New Roman" w:hAnsi="Times New Roman" w:cs="Times New Roman"/>
                <w:color w:val="2C2C2C"/>
                <w:sz w:val="24"/>
                <w:szCs w:val="24"/>
                <w:lang w:eastAsia="ru-RU"/>
              </w:rPr>
              <w:t>Задание на выбор нескольких предметов по указанному признаку. Задание на выбор одного или нескольких предметов по нескольким указанным признакам</w:t>
            </w:r>
            <w:r w:rsidRPr="00353C96">
              <w:rPr>
                <w:rFonts w:ascii="Times New Roman" w:eastAsia="Calibri" w:hAnsi="Times New Roman" w:cs="Times New Roman"/>
                <w:color w:val="2C2C2C"/>
                <w:sz w:val="24"/>
                <w:szCs w:val="24"/>
              </w:rPr>
              <w:t>.</w:t>
            </w:r>
          </w:p>
        </w:tc>
      </w:tr>
      <w:tr w:rsidR="00534AF7" w:rsidRPr="00353C96" w:rsidTr="00D41787">
        <w:trPr>
          <w:trHeight w:val="381"/>
        </w:trPr>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Сравнение</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color w:val="282828"/>
                <w:sz w:val="24"/>
                <w:szCs w:val="24"/>
              </w:rPr>
              <w:t>Развитие воображения. Формирование логического мышления.</w:t>
            </w:r>
          </w:p>
        </w:tc>
        <w:tc>
          <w:tcPr>
            <w:tcW w:w="2127" w:type="dxa"/>
            <w:gridSpan w:val="2"/>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both"/>
              <w:rPr>
                <w:rFonts w:ascii="Times New Roman" w:eastAsia="Calibri" w:hAnsi="Times New Roman" w:cs="Times New Roman"/>
                <w:color w:val="2C2C2C"/>
                <w:sz w:val="24"/>
                <w:szCs w:val="24"/>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Сравнение</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color w:val="282828"/>
                <w:sz w:val="24"/>
                <w:szCs w:val="24"/>
              </w:rPr>
              <w:t>Развитие воображения. Формирование логического мышления.</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534AF7" w:rsidP="00353C96">
            <w:pPr>
              <w:jc w:val="both"/>
              <w:rPr>
                <w:rFonts w:ascii="Times New Roman" w:eastAsia="Times New Roman" w:hAnsi="Times New Roman" w:cs="Times New Roman"/>
                <w:b/>
                <w:bCs/>
                <w:sz w:val="24"/>
                <w:szCs w:val="24"/>
                <w:lang w:eastAsia="ru-RU"/>
              </w:rPr>
            </w:pPr>
            <w:r>
              <w:rPr>
                <w:rFonts w:ascii="Times New Roman" w:eastAsia="Calibri" w:hAnsi="Times New Roman" w:cs="Times New Roman"/>
                <w:sz w:val="24"/>
                <w:szCs w:val="24"/>
              </w:rPr>
              <w:t xml:space="preserve"> </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534AF7" w:rsidP="00353C96">
            <w:pPr>
              <w:jc w:val="both"/>
              <w:rPr>
                <w:rFonts w:ascii="Times New Roman" w:eastAsia="Times New Roman" w:hAnsi="Times New Roman" w:cs="Times New Roman"/>
                <w:b/>
                <w:bCs/>
                <w:sz w:val="24"/>
                <w:szCs w:val="24"/>
                <w:lang w:eastAsia="ru-RU"/>
              </w:rPr>
            </w:pPr>
            <w:r>
              <w:rPr>
                <w:rFonts w:ascii="Times New Roman" w:eastAsia="Calibri" w:hAnsi="Times New Roman" w:cs="Times New Roman"/>
                <w:color w:val="282828"/>
                <w:sz w:val="24"/>
                <w:szCs w:val="24"/>
              </w:rPr>
              <w:t xml:space="preserve"> </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ДЕКАБРЬ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Гласные звуки.</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Знакомство с гласными звуками.</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Звук [М]  </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Звук «М». Понятие «слог», звуковой анализ слогов.                                                          Знакомство с классификацией звуков: твердые и мягкие согласные.</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Поддерживание игрового диалога с применением  речевого познавательного </w:t>
            </w:r>
            <w:r w:rsidRPr="00353C96">
              <w:rPr>
                <w:rFonts w:ascii="Times New Roman" w:eastAsia="Calibri" w:hAnsi="Times New Roman" w:cs="Times New Roman"/>
                <w:sz w:val="24"/>
                <w:szCs w:val="24"/>
              </w:rPr>
              <w:lastRenderedPageBreak/>
              <w:t>опыта в играх, связанных с пониманием значения слов</w:t>
            </w:r>
          </w:p>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lastRenderedPageBreak/>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Твердые и мягкие согласные</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color w:val="000000"/>
                <w:sz w:val="24"/>
                <w:szCs w:val="24"/>
                <w:lang w:eastAsia="ru-RU"/>
              </w:rPr>
              <w:t>Звук [М] Соотнесение</w:t>
            </w:r>
            <w:r w:rsidRPr="00353C96">
              <w:rPr>
                <w:rFonts w:ascii="Times New Roman" w:eastAsia="Calibri" w:hAnsi="Times New Roman" w:cs="Times New Roman"/>
                <w:sz w:val="24"/>
                <w:szCs w:val="24"/>
              </w:rPr>
              <w:t xml:space="preserve"> букв и звуков. Штриховка в разных направлениях.</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Звук [Н]  </w:t>
            </w:r>
          </w:p>
          <w:p w:rsidR="00353C96" w:rsidRPr="00353C96" w:rsidRDefault="00353C96" w:rsidP="00353C96">
            <w:pPr>
              <w:jc w:val="both"/>
              <w:rPr>
                <w:rFonts w:ascii="Times New Roman" w:eastAsia="Times New Roman" w:hAnsi="Times New Roman" w:cs="Times New Roman"/>
                <w:color w:val="000000"/>
                <w:sz w:val="24"/>
                <w:szCs w:val="24"/>
                <w:lang w:eastAsia="ru-RU"/>
              </w:rPr>
            </w:pP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Знакомство с буквой «Н». Составление слогов с помощью условных звуковых обозначений. Штриховка в разных направлениях.</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6C0A65" w:rsidRPr="00353C96" w:rsidTr="00534AF7">
        <w:tc>
          <w:tcPr>
            <w:tcW w:w="10236" w:type="dxa"/>
            <w:gridSpan w:val="7"/>
            <w:tcBorders>
              <w:top w:val="single" w:sz="4" w:space="0" w:color="auto"/>
              <w:left w:val="single" w:sz="4" w:space="0" w:color="auto"/>
              <w:bottom w:val="single" w:sz="4" w:space="0" w:color="auto"/>
              <w:right w:val="single" w:sz="4" w:space="0" w:color="auto"/>
            </w:tcBorders>
          </w:tcPr>
          <w:p w:rsidR="006C0A65" w:rsidRPr="00353C96" w:rsidRDefault="006C0A65"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Сложение  </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понятием сложение.</w:t>
            </w:r>
          </w:p>
        </w:tc>
        <w:tc>
          <w:tcPr>
            <w:tcW w:w="2127" w:type="dxa"/>
            <w:gridSpan w:val="2"/>
            <w:vMerge w:val="restart"/>
            <w:tcBorders>
              <w:top w:val="single" w:sz="4" w:space="0" w:color="auto"/>
              <w:left w:val="single" w:sz="4" w:space="0" w:color="auto"/>
              <w:right w:val="single" w:sz="4" w:space="0" w:color="auto"/>
            </w:tcBorders>
          </w:tcPr>
          <w:p w:rsidR="00534AF7" w:rsidRPr="00353C96" w:rsidRDefault="00534AF7" w:rsidP="00B36E3C">
            <w:pPr>
              <w:shd w:val="clear" w:color="auto" w:fill="FFFFFF"/>
              <w:jc w:val="both"/>
              <w:textAlignment w:val="baseline"/>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Оценка расстояний, размеры предметов;</w:t>
            </w:r>
          </w:p>
          <w:p w:rsidR="00534AF7" w:rsidRPr="00353C96" w:rsidRDefault="00534AF7" w:rsidP="00B36E3C">
            <w:pPr>
              <w:shd w:val="clear" w:color="auto" w:fill="FFFFFF"/>
              <w:jc w:val="both"/>
              <w:textAlignment w:val="baseline"/>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формы вещей, расположение  объектов, через игровое сопровождение.</w:t>
            </w:r>
          </w:p>
          <w:p w:rsidR="00534AF7" w:rsidRPr="00353C96" w:rsidRDefault="00534AF7" w:rsidP="00353C96">
            <w:pPr>
              <w:rPr>
                <w:rFonts w:ascii="Times New Roman" w:eastAsia="Times New Roman" w:hAnsi="Times New Roman" w:cs="Times New Roman"/>
                <w:b/>
                <w:bCs/>
                <w:sz w:val="24"/>
                <w:szCs w:val="24"/>
                <w:lang w:eastAsia="ru-RU"/>
              </w:rPr>
            </w:pP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НА  НАД ПОД</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rPr>
                <w:rFonts w:ascii="Times New Roman" w:eastAsia="Calibri" w:hAnsi="Times New Roman" w:cs="Times New Roman"/>
                <w:sz w:val="24"/>
                <w:szCs w:val="24"/>
              </w:rPr>
            </w:pPr>
            <w:r w:rsidRPr="00353C96">
              <w:rPr>
                <w:rFonts w:ascii="Times New Roman" w:eastAsia="Calibri" w:hAnsi="Times New Roman" w:cs="Times New Roman"/>
                <w:color w:val="000000"/>
                <w:sz w:val="24"/>
                <w:szCs w:val="24"/>
                <w:shd w:val="clear" w:color="auto" w:fill="FFFFFF"/>
              </w:rPr>
              <w:t>Содержание понятия «пространственная ориентировка»</w:t>
            </w:r>
            <w:r w:rsidRPr="00353C96">
              <w:rPr>
                <w:rFonts w:ascii="Times New Roman" w:eastAsia="Calibri" w:hAnsi="Times New Roman" w:cs="Times New Roman"/>
                <w:sz w:val="24"/>
                <w:szCs w:val="24"/>
              </w:rPr>
              <w:t xml:space="preserve"> НА НАД ПОД</w:t>
            </w:r>
          </w:p>
        </w:tc>
        <w:tc>
          <w:tcPr>
            <w:tcW w:w="2127" w:type="dxa"/>
            <w:gridSpan w:val="2"/>
            <w:vMerge/>
            <w:tcBorders>
              <w:left w:val="single" w:sz="4" w:space="0" w:color="auto"/>
              <w:right w:val="single" w:sz="4" w:space="0" w:color="auto"/>
            </w:tcBorders>
          </w:tcPr>
          <w:p w:rsidR="00534AF7" w:rsidRPr="00353C96" w:rsidRDefault="00534AF7" w:rsidP="00353C96">
            <w:pPr>
              <w:rPr>
                <w:rFonts w:ascii="Times New Roman" w:eastAsia="Times New Roman" w:hAnsi="Times New Roman" w:cs="Times New Roman"/>
                <w:b/>
                <w:bCs/>
                <w:sz w:val="24"/>
                <w:szCs w:val="24"/>
                <w:lang w:eastAsia="ru-RU"/>
              </w:rPr>
            </w:pPr>
          </w:p>
        </w:tc>
      </w:tr>
      <w:tr w:rsidR="00534AF7" w:rsidRPr="00353C96" w:rsidTr="00534AF7">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Справа, Слева</w:t>
            </w:r>
          </w:p>
        </w:tc>
        <w:tc>
          <w:tcPr>
            <w:tcW w:w="3616" w:type="dxa"/>
            <w:gridSpan w:val="3"/>
            <w:tcBorders>
              <w:top w:val="single" w:sz="4" w:space="0" w:color="auto"/>
              <w:left w:val="single" w:sz="4" w:space="0" w:color="auto"/>
              <w:bottom w:val="single" w:sz="4" w:space="0" w:color="auto"/>
              <w:right w:val="single" w:sz="4" w:space="0" w:color="auto"/>
            </w:tcBorders>
            <w:hideMark/>
          </w:tcPr>
          <w:p w:rsidR="00534AF7" w:rsidRPr="00353C96" w:rsidRDefault="00534AF7" w:rsidP="00B36E3C">
            <w:pPr>
              <w:rPr>
                <w:rFonts w:ascii="Times New Roman" w:eastAsia="Calibri" w:hAnsi="Times New Roman" w:cs="Times New Roman"/>
                <w:sz w:val="24"/>
                <w:szCs w:val="24"/>
              </w:rPr>
            </w:pPr>
            <w:r w:rsidRPr="00353C96">
              <w:rPr>
                <w:rFonts w:ascii="Times New Roman" w:eastAsia="Calibri" w:hAnsi="Times New Roman" w:cs="Times New Roman"/>
                <w:color w:val="000000"/>
                <w:sz w:val="24"/>
                <w:szCs w:val="24"/>
                <w:shd w:val="clear" w:color="auto" w:fill="FFFFFF"/>
              </w:rPr>
              <w:t>Содержание понятия «пространственная ориентировка»</w:t>
            </w:r>
            <w:r w:rsidRPr="00353C96">
              <w:rPr>
                <w:rFonts w:ascii="Times New Roman" w:eastAsia="Calibri" w:hAnsi="Times New Roman" w:cs="Times New Roman"/>
                <w:sz w:val="24"/>
                <w:szCs w:val="24"/>
              </w:rPr>
              <w:t xml:space="preserve"> Справа, Слева</w:t>
            </w:r>
          </w:p>
        </w:tc>
        <w:tc>
          <w:tcPr>
            <w:tcW w:w="2127" w:type="dxa"/>
            <w:gridSpan w:val="2"/>
            <w:vMerge/>
            <w:tcBorders>
              <w:left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p>
        </w:tc>
      </w:tr>
      <w:tr w:rsidR="00534AF7" w:rsidRPr="00353C96" w:rsidTr="00534AF7">
        <w:trPr>
          <w:trHeight w:val="510"/>
        </w:trPr>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Справа, Слева</w:t>
            </w:r>
          </w:p>
        </w:tc>
        <w:tc>
          <w:tcPr>
            <w:tcW w:w="3616" w:type="dxa"/>
            <w:gridSpan w:val="3"/>
            <w:vMerge w:val="restart"/>
            <w:tcBorders>
              <w:top w:val="single" w:sz="4" w:space="0" w:color="auto"/>
              <w:left w:val="single" w:sz="4" w:space="0" w:color="auto"/>
              <w:right w:val="single" w:sz="4" w:space="0" w:color="auto"/>
            </w:tcBorders>
            <w:hideMark/>
          </w:tcPr>
          <w:p w:rsidR="00534AF7" w:rsidRPr="00353C96" w:rsidRDefault="00534AF7" w:rsidP="00B36E3C">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color w:val="000000"/>
                <w:sz w:val="24"/>
                <w:szCs w:val="24"/>
                <w:shd w:val="clear" w:color="auto" w:fill="FFFFFF"/>
              </w:rPr>
              <w:t>Содержание понятия «пространственная ориентировка»</w:t>
            </w:r>
          </w:p>
          <w:p w:rsidR="00534AF7" w:rsidRPr="00353C96" w:rsidRDefault="00534AF7" w:rsidP="00B36E3C">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Справа, Слева</w:t>
            </w:r>
          </w:p>
        </w:tc>
        <w:tc>
          <w:tcPr>
            <w:tcW w:w="2127" w:type="dxa"/>
            <w:gridSpan w:val="2"/>
            <w:vMerge/>
            <w:tcBorders>
              <w:left w:val="single" w:sz="4" w:space="0" w:color="auto"/>
              <w:bottom w:val="single" w:sz="4" w:space="0" w:color="auto"/>
              <w:right w:val="single" w:sz="4" w:space="0" w:color="auto"/>
            </w:tcBorders>
          </w:tcPr>
          <w:p w:rsidR="00534AF7" w:rsidRPr="00353C96" w:rsidRDefault="00534AF7" w:rsidP="00353C96">
            <w:pPr>
              <w:jc w:val="both"/>
              <w:rPr>
                <w:rFonts w:ascii="Times New Roman" w:eastAsia="Times New Roman" w:hAnsi="Times New Roman" w:cs="Times New Roman"/>
                <w:b/>
                <w:bCs/>
                <w:sz w:val="24"/>
                <w:szCs w:val="24"/>
                <w:lang w:eastAsia="ru-RU"/>
              </w:rPr>
            </w:pPr>
          </w:p>
        </w:tc>
      </w:tr>
      <w:tr w:rsidR="00534AF7" w:rsidRPr="00353C96" w:rsidTr="00534AF7">
        <w:trPr>
          <w:trHeight w:val="315"/>
        </w:trPr>
        <w:tc>
          <w:tcPr>
            <w:tcW w:w="876" w:type="dxa"/>
            <w:tcBorders>
              <w:top w:val="single" w:sz="4" w:space="0" w:color="auto"/>
              <w:left w:val="single" w:sz="4" w:space="0" w:color="auto"/>
              <w:bottom w:val="single" w:sz="4" w:space="0" w:color="auto"/>
              <w:right w:val="single" w:sz="4" w:space="0" w:color="auto"/>
            </w:tcBorders>
          </w:tcPr>
          <w:p w:rsidR="00534AF7" w:rsidRPr="00353C96" w:rsidRDefault="00534AF7"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3617" w:type="dxa"/>
            <w:tcBorders>
              <w:top w:val="single" w:sz="4" w:space="0" w:color="auto"/>
              <w:left w:val="single" w:sz="4" w:space="0" w:color="auto"/>
              <w:bottom w:val="single" w:sz="4" w:space="0" w:color="auto"/>
              <w:right w:val="single" w:sz="4" w:space="0" w:color="auto"/>
            </w:tcBorders>
            <w:hideMark/>
          </w:tcPr>
          <w:p w:rsidR="00534AF7" w:rsidRPr="00353C96" w:rsidRDefault="00534AF7"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Справа, Слева</w:t>
            </w:r>
          </w:p>
        </w:tc>
        <w:tc>
          <w:tcPr>
            <w:tcW w:w="3616" w:type="dxa"/>
            <w:gridSpan w:val="3"/>
            <w:vMerge/>
            <w:tcBorders>
              <w:left w:val="single" w:sz="4" w:space="0" w:color="auto"/>
              <w:bottom w:val="single" w:sz="4" w:space="0" w:color="auto"/>
              <w:right w:val="single" w:sz="4" w:space="0" w:color="auto"/>
            </w:tcBorders>
            <w:hideMark/>
          </w:tcPr>
          <w:p w:rsidR="00534AF7" w:rsidRPr="00353C96" w:rsidRDefault="00534AF7" w:rsidP="00B36E3C">
            <w:pPr>
              <w:tabs>
                <w:tab w:val="left" w:pos="12855"/>
              </w:tabs>
              <w:rPr>
                <w:rFonts w:ascii="Times New Roman" w:eastAsia="Calibri" w:hAnsi="Times New Roman" w:cs="Times New Roman"/>
                <w:color w:val="000000"/>
                <w:sz w:val="24"/>
                <w:szCs w:val="24"/>
                <w:shd w:val="clear" w:color="auto" w:fill="FFFFFF"/>
              </w:rPr>
            </w:pPr>
          </w:p>
        </w:tc>
        <w:tc>
          <w:tcPr>
            <w:tcW w:w="2127" w:type="dxa"/>
            <w:gridSpan w:val="2"/>
            <w:tcBorders>
              <w:left w:val="single" w:sz="4" w:space="0" w:color="auto"/>
              <w:bottom w:val="single" w:sz="4" w:space="0" w:color="auto"/>
              <w:right w:val="single" w:sz="4" w:space="0" w:color="auto"/>
            </w:tcBorders>
          </w:tcPr>
          <w:p w:rsidR="00534AF7" w:rsidRPr="00353C96" w:rsidRDefault="00534AF7" w:rsidP="00353C96">
            <w:pPr>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ЯНВАРЬ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Мягкие согласные. Звук [Н]  </w:t>
            </w:r>
          </w:p>
          <w:p w:rsidR="00353C96" w:rsidRPr="00353C96" w:rsidRDefault="00353C96" w:rsidP="00353C96">
            <w:pPr>
              <w:jc w:val="both"/>
              <w:rPr>
                <w:rFonts w:ascii="Times New Roman" w:eastAsia="Calibri" w:hAnsi="Times New Roman" w:cs="Times New Roman"/>
                <w:sz w:val="24"/>
                <w:szCs w:val="24"/>
              </w:rPr>
            </w:pP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B36E3C">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Составление слогов с помощью условных звуковых обозначений. Штриховка в разных направлениях.</w:t>
            </w:r>
          </w:p>
          <w:p w:rsidR="00353C96" w:rsidRPr="00353C96" w:rsidRDefault="00353C96" w:rsidP="00B36E3C">
            <w:pPr>
              <w:tabs>
                <w:tab w:val="left" w:pos="12855"/>
              </w:tabs>
              <w:rPr>
                <w:rFonts w:ascii="Times New Roman" w:eastAsia="Times New Roman" w:hAnsi="Times New Roman" w:cs="Times New Roman"/>
                <w:b/>
                <w:bCs/>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Calibri" w:hAnsi="Times New Roman" w:cs="Times New Roman"/>
                <w:sz w:val="24"/>
                <w:szCs w:val="24"/>
              </w:rPr>
            </w:pPr>
            <w:r w:rsidRPr="00353C96">
              <w:rPr>
                <w:rFonts w:ascii="Times New Roman" w:eastAsia="Calibri" w:hAnsi="Times New Roman" w:cs="Times New Roman"/>
                <w:sz w:val="24"/>
                <w:szCs w:val="24"/>
              </w:rPr>
              <w:t>Д.И на  формирование навыка образования имён существительных суффиксальным способом.</w:t>
            </w:r>
          </w:p>
          <w:p w:rsidR="00353C96" w:rsidRPr="00353C96" w:rsidRDefault="00353C96" w:rsidP="00353C96">
            <w:pPr>
              <w:jc w:val="center"/>
              <w:rPr>
                <w:rFonts w:ascii="Times New Roman" w:eastAsia="Calibri" w:hAnsi="Times New Roman" w:cs="Times New Roman"/>
                <w:sz w:val="24"/>
                <w:szCs w:val="24"/>
              </w:rPr>
            </w:pPr>
          </w:p>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Звук [П]  </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Выделение в слове твёрдых и мягких согласных звуков. Знакомство с буквой «П»  </w:t>
            </w:r>
          </w:p>
          <w:p w:rsidR="00353C96" w:rsidRPr="00353C96" w:rsidRDefault="00353C96" w:rsidP="00B36E3C">
            <w:pPr>
              <w:rPr>
                <w:rFonts w:ascii="Times New Roman" w:eastAsia="Times New Roman" w:hAnsi="Times New Roman" w:cs="Times New Roman"/>
                <w:b/>
                <w:bCs/>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Мягкие согласные.  Звук [Б]  </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color w:val="000000"/>
                <w:sz w:val="24"/>
                <w:szCs w:val="24"/>
                <w:lang w:eastAsia="ru-RU"/>
              </w:rPr>
              <w:t xml:space="preserve">Мягкие согласные.  Звук [Б]  </w:t>
            </w:r>
            <w:r w:rsidRPr="00353C96">
              <w:rPr>
                <w:rFonts w:ascii="Times New Roman" w:eastAsia="Calibri" w:hAnsi="Times New Roman" w:cs="Times New Roman"/>
                <w:sz w:val="24"/>
                <w:szCs w:val="24"/>
              </w:rPr>
              <w:t>«Знакомство с буквой «Б». Чтение» и составление слогов и слов с помощью условных обозначений.</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Звук [Т]  Звук</w:t>
            </w:r>
            <w:r w:rsidRPr="00353C96">
              <w:rPr>
                <w:rFonts w:ascii="Times New Roman" w:eastAsia="Calibri" w:hAnsi="Times New Roman" w:cs="Times New Roman"/>
                <w:sz w:val="24"/>
                <w:szCs w:val="24"/>
              </w:rPr>
              <w:t xml:space="preserve"> «Т».</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Раскраска заданных контуров, штриховка в разных направлениях.</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6C0A65" w:rsidRPr="00353C96" w:rsidTr="00534AF7">
        <w:tc>
          <w:tcPr>
            <w:tcW w:w="10236" w:type="dxa"/>
            <w:gridSpan w:val="7"/>
            <w:tcBorders>
              <w:top w:val="single" w:sz="4" w:space="0" w:color="auto"/>
              <w:left w:val="single" w:sz="4" w:space="0" w:color="auto"/>
              <w:bottom w:val="single" w:sz="4" w:space="0" w:color="auto"/>
              <w:right w:val="single" w:sz="4" w:space="0" w:color="auto"/>
            </w:tcBorders>
          </w:tcPr>
          <w:p w:rsidR="006C0A65" w:rsidRPr="00353C96" w:rsidRDefault="006C0A65"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color w:val="000000"/>
                <w:sz w:val="24"/>
                <w:szCs w:val="24"/>
                <w:lang w:eastAsia="ru-RU"/>
              </w:rPr>
            </w:pPr>
            <w:r w:rsidRPr="00353C96">
              <w:rPr>
                <w:rFonts w:ascii="Times New Roman" w:eastAsia="Calibri" w:hAnsi="Times New Roman" w:cs="Times New Roman"/>
                <w:sz w:val="24"/>
                <w:szCs w:val="24"/>
              </w:rPr>
              <w:t>Вычитание</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Познакомить с понятием </w:t>
            </w:r>
            <w:r w:rsidRPr="00353C96">
              <w:rPr>
                <w:rFonts w:ascii="Times New Roman" w:eastAsia="Calibri" w:hAnsi="Times New Roman" w:cs="Times New Roman"/>
                <w:sz w:val="24"/>
                <w:szCs w:val="24"/>
              </w:rPr>
              <w:lastRenderedPageBreak/>
              <w:t>«Вычитание»</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rPr>
          <w:trHeight w:val="70"/>
        </w:trPr>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lastRenderedPageBreak/>
              <w:t>2</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Между, посередине  </w:t>
            </w:r>
          </w:p>
          <w:p w:rsidR="00353C96" w:rsidRPr="00353C96" w:rsidRDefault="00353C96" w:rsidP="00353C96">
            <w:pPr>
              <w:rPr>
                <w:rFonts w:ascii="Times New Roman" w:eastAsia="Calibri" w:hAnsi="Times New Roman" w:cs="Times New Roman"/>
                <w:sz w:val="24"/>
                <w:szCs w:val="24"/>
              </w:rPr>
            </w:pP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понятием «Измерение массы»</w:t>
            </w:r>
          </w:p>
          <w:p w:rsidR="00353C96" w:rsidRPr="00353C96" w:rsidRDefault="00353C96" w:rsidP="00353C96">
            <w:pPr>
              <w:rPr>
                <w:rFonts w:ascii="Times New Roman" w:eastAsia="Calibri" w:hAnsi="Times New Roman" w:cs="Times New Roman"/>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color w:val="000000"/>
                <w:sz w:val="24"/>
                <w:szCs w:val="24"/>
                <w:lang w:eastAsia="ru-RU"/>
              </w:rPr>
            </w:pPr>
            <w:r w:rsidRPr="00353C96">
              <w:rPr>
                <w:rFonts w:ascii="Times New Roman" w:eastAsia="Calibri" w:hAnsi="Times New Roman" w:cs="Times New Roman"/>
                <w:sz w:val="24"/>
                <w:szCs w:val="24"/>
              </w:rPr>
              <w:t>Один,  много</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tabs>
                <w:tab w:val="left" w:pos="12855"/>
              </w:tabs>
              <w:jc w:val="both"/>
              <w:rPr>
                <w:rFonts w:ascii="Times New Roman" w:eastAsia="Calibri" w:hAnsi="Times New Roman" w:cs="Times New Roman"/>
                <w:sz w:val="24"/>
                <w:szCs w:val="24"/>
              </w:rPr>
            </w:pP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ФЕВРАЛЬ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Мягкие согласные.  Звук [Т]    </w:t>
            </w:r>
          </w:p>
        </w:tc>
        <w:tc>
          <w:tcPr>
            <w:tcW w:w="3616" w:type="dxa"/>
            <w:gridSpan w:val="3"/>
            <w:tcBorders>
              <w:top w:val="single" w:sz="4" w:space="0" w:color="auto"/>
              <w:left w:val="single" w:sz="4" w:space="0" w:color="auto"/>
              <w:bottom w:val="single" w:sz="4" w:space="0" w:color="auto"/>
              <w:right w:val="single" w:sz="4" w:space="0" w:color="auto"/>
            </w:tcBorders>
            <w:hideMark/>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Знакомство с буквой «Т»]. Выделение в слове твёрдых и мягких,   согласных звуков.  </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Игры на развитие форм числа имён существительных.</w:t>
            </w:r>
          </w:p>
          <w:p w:rsidR="00353C96" w:rsidRPr="00353C96" w:rsidRDefault="00353C96" w:rsidP="00353C96">
            <w:pPr>
              <w:jc w:val="both"/>
              <w:rPr>
                <w:rFonts w:ascii="Times New Roman" w:eastAsia="Calibri" w:hAnsi="Times New Roman" w:cs="Times New Roman"/>
                <w:sz w:val="24"/>
                <w:szCs w:val="24"/>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Звук [К].</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Акустические характеристики, выделение в слове согласных звуков. Выделение в слове твёрдых и мягких согласных звуков.  </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 [К'].</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Наблюдение над многозначными словами в речи. Звук [К'].</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both"/>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Звук [Х]    </w:t>
            </w: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Определение положения звука в слове.  </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8516F8" w:rsidRPr="00353C96" w:rsidTr="00B95392">
        <w:trPr>
          <w:trHeight w:val="421"/>
        </w:trPr>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hideMark/>
          </w:tcPr>
          <w:p w:rsidR="008516F8" w:rsidRPr="00353C96" w:rsidRDefault="008516F8" w:rsidP="008516F8">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Число 1. Цифра 1 Число 2. Цифра 2   </w:t>
            </w:r>
          </w:p>
        </w:tc>
        <w:tc>
          <w:tcPr>
            <w:tcW w:w="3616" w:type="dxa"/>
            <w:gridSpan w:val="3"/>
            <w:tcBorders>
              <w:top w:val="single" w:sz="4" w:space="0" w:color="auto"/>
              <w:left w:val="single" w:sz="4" w:space="0" w:color="auto"/>
              <w:bottom w:val="single" w:sz="4" w:space="0" w:color="auto"/>
              <w:right w:val="single" w:sz="4" w:space="0" w:color="auto"/>
            </w:tcBorders>
            <w:hideMark/>
          </w:tcPr>
          <w:p w:rsidR="008516F8" w:rsidRPr="00353C96" w:rsidRDefault="008516F8" w:rsidP="00353C96">
            <w:pPr>
              <w:tabs>
                <w:tab w:val="left" w:pos="12855"/>
              </w:tabs>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Познакомить с образованием  числа</w:t>
            </w:r>
          </w:p>
        </w:tc>
        <w:tc>
          <w:tcPr>
            <w:tcW w:w="2127" w:type="dxa"/>
            <w:gridSpan w:val="2"/>
            <w:vMerge w:val="restart"/>
            <w:tcBorders>
              <w:top w:val="single" w:sz="4" w:space="0" w:color="auto"/>
              <w:left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Дидактические игры с цифрами и числами. </w:t>
            </w:r>
          </w:p>
        </w:tc>
      </w:tr>
      <w:tr w:rsidR="008516F8" w:rsidRPr="00353C96" w:rsidTr="00F311A7">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hideMark/>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Внутри, снаружи  </w:t>
            </w:r>
          </w:p>
        </w:tc>
        <w:tc>
          <w:tcPr>
            <w:tcW w:w="3616" w:type="dxa"/>
            <w:gridSpan w:val="3"/>
            <w:vMerge w:val="restart"/>
            <w:tcBorders>
              <w:top w:val="single" w:sz="4" w:space="0" w:color="auto"/>
              <w:left w:val="single" w:sz="4" w:space="0" w:color="auto"/>
              <w:right w:val="single" w:sz="4" w:space="0" w:color="auto"/>
            </w:tcBorders>
            <w:hideMark/>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Познакомить</w:t>
            </w:r>
            <w:r>
              <w:rPr>
                <w:rFonts w:ascii="Times New Roman" w:eastAsia="Calibri" w:hAnsi="Times New Roman" w:cs="Times New Roman"/>
                <w:sz w:val="24"/>
                <w:szCs w:val="24"/>
              </w:rPr>
              <w:t xml:space="preserve"> с понятиями.</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C44BF4">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hideMark/>
          </w:tcPr>
          <w:p w:rsidR="008516F8" w:rsidRPr="00353C96" w:rsidRDefault="008516F8" w:rsidP="008516F8">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Точка, линия.                              Кривая, прямая линии.</w:t>
            </w:r>
          </w:p>
        </w:tc>
        <w:tc>
          <w:tcPr>
            <w:tcW w:w="3616" w:type="dxa"/>
            <w:gridSpan w:val="3"/>
            <w:vMerge/>
            <w:tcBorders>
              <w:left w:val="single" w:sz="4" w:space="0" w:color="auto"/>
              <w:right w:val="single" w:sz="4" w:space="0" w:color="auto"/>
            </w:tcBorders>
            <w:hideMark/>
          </w:tcPr>
          <w:p w:rsidR="008516F8" w:rsidRPr="00353C96" w:rsidRDefault="008516F8" w:rsidP="00353C96">
            <w:pPr>
              <w:rPr>
                <w:rFonts w:ascii="Times New Roman" w:eastAsia="Calibri" w:hAnsi="Times New Roman" w:cs="Times New Roman"/>
                <w:sz w:val="24"/>
                <w:szCs w:val="24"/>
              </w:rPr>
            </w:pP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C44BF4">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p>
        </w:tc>
        <w:tc>
          <w:tcPr>
            <w:tcW w:w="3617" w:type="dxa"/>
            <w:tcBorders>
              <w:top w:val="single" w:sz="4" w:space="0" w:color="auto"/>
              <w:left w:val="single" w:sz="4" w:space="0" w:color="auto"/>
              <w:bottom w:val="single" w:sz="4" w:space="0" w:color="auto"/>
              <w:right w:val="single" w:sz="4" w:space="0" w:color="auto"/>
            </w:tcBorders>
            <w:hideMark/>
          </w:tcPr>
          <w:p w:rsidR="008516F8" w:rsidRPr="00353C96" w:rsidRDefault="008516F8" w:rsidP="00353C96">
            <w:pPr>
              <w:tabs>
                <w:tab w:val="left" w:pos="12855"/>
              </w:tabs>
              <w:rPr>
                <w:rFonts w:ascii="Times New Roman" w:eastAsia="Calibri" w:hAnsi="Times New Roman" w:cs="Times New Roman"/>
                <w:sz w:val="24"/>
                <w:szCs w:val="24"/>
              </w:rPr>
            </w:pPr>
          </w:p>
        </w:tc>
        <w:tc>
          <w:tcPr>
            <w:tcW w:w="3616" w:type="dxa"/>
            <w:gridSpan w:val="3"/>
            <w:vMerge/>
            <w:tcBorders>
              <w:left w:val="single" w:sz="4" w:space="0" w:color="auto"/>
              <w:bottom w:val="single" w:sz="4" w:space="0" w:color="auto"/>
              <w:right w:val="single" w:sz="4" w:space="0" w:color="auto"/>
            </w:tcBorders>
            <w:hideMark/>
          </w:tcPr>
          <w:p w:rsidR="008516F8" w:rsidRPr="00353C96" w:rsidRDefault="008516F8" w:rsidP="00353C96">
            <w:pPr>
              <w:rPr>
                <w:rFonts w:ascii="Times New Roman" w:eastAsia="Calibri" w:hAnsi="Times New Roman" w:cs="Times New Roman"/>
                <w:sz w:val="24"/>
                <w:szCs w:val="24"/>
              </w:rPr>
            </w:pPr>
          </w:p>
        </w:tc>
        <w:tc>
          <w:tcPr>
            <w:tcW w:w="2127" w:type="dxa"/>
            <w:gridSpan w:val="2"/>
            <w:vMerge/>
            <w:tcBorders>
              <w:left w:val="single" w:sz="4" w:space="0" w:color="auto"/>
              <w:bottom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МАРТ</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8516F8" w:rsidRPr="00353C96" w:rsidTr="00DD1B5F">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Мягкие согласные.  Звук [Х] </w:t>
            </w:r>
            <w:r w:rsidRPr="00353C96">
              <w:rPr>
                <w:rFonts w:ascii="Times New Roman" w:eastAsia="Calibri" w:hAnsi="Times New Roman" w:cs="Times New Roman"/>
                <w:sz w:val="24"/>
                <w:szCs w:val="24"/>
              </w:rPr>
              <w:t>Звук [Х'].</w:t>
            </w:r>
            <w:r w:rsidRPr="00353C96">
              <w:rPr>
                <w:rFonts w:ascii="Times New Roman" w:eastAsia="Times New Roman" w:hAnsi="Times New Roman" w:cs="Times New Roman"/>
                <w:color w:val="000000"/>
                <w:sz w:val="24"/>
                <w:szCs w:val="24"/>
                <w:lang w:eastAsia="ru-RU"/>
              </w:rPr>
              <w:t xml:space="preserve">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 xml:space="preserve">Обучение составлению рассказа по сюжетной картинке.        </w:t>
            </w:r>
          </w:p>
        </w:tc>
        <w:tc>
          <w:tcPr>
            <w:tcW w:w="2127" w:type="dxa"/>
            <w:gridSpan w:val="2"/>
            <w:vMerge w:val="restart"/>
            <w:tcBorders>
              <w:top w:val="single" w:sz="4" w:space="0" w:color="auto"/>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Дидактические игры</w:t>
            </w:r>
          </w:p>
        </w:tc>
      </w:tr>
      <w:tr w:rsidR="008516F8" w:rsidRPr="00353C96" w:rsidTr="00DD1B5F">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Твердые согласные Звук [К [Х]</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Последовательное преобразование слова в другие слова путем неоднократного изменения его звукового и слогового состава.</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E511E9">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tcPr>
          <w:p w:rsidR="008516F8" w:rsidRDefault="008516F8" w:rsidP="00353C96">
            <w:pPr>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Мягкие согласные. Звук [К [Х]  </w:t>
            </w:r>
          </w:p>
          <w:p w:rsidR="008516F8" w:rsidRPr="00353C96" w:rsidRDefault="008516F8"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Звук [Ф]  Мягкие согласные      </w:t>
            </w:r>
          </w:p>
        </w:tc>
        <w:tc>
          <w:tcPr>
            <w:tcW w:w="3616" w:type="dxa"/>
            <w:gridSpan w:val="3"/>
            <w:tcBorders>
              <w:top w:val="single" w:sz="4" w:space="0" w:color="auto"/>
              <w:left w:val="single" w:sz="4" w:space="0" w:color="auto"/>
              <w:bottom w:val="single" w:sz="4" w:space="0" w:color="auto"/>
              <w:right w:val="single" w:sz="4" w:space="0" w:color="auto"/>
            </w:tcBorders>
          </w:tcPr>
          <w:p w:rsidR="008516F8" w:rsidRDefault="008516F8" w:rsidP="00B36E3C">
            <w:pPr>
              <w:rPr>
                <w:rFonts w:ascii="Times New Roman" w:eastAsia="Calibri" w:hAnsi="Times New Roman" w:cs="Times New Roman"/>
                <w:sz w:val="24"/>
                <w:szCs w:val="24"/>
              </w:rPr>
            </w:pPr>
            <w:r w:rsidRPr="00353C96">
              <w:rPr>
                <w:rFonts w:ascii="Times New Roman" w:eastAsia="Calibri" w:hAnsi="Times New Roman" w:cs="Times New Roman"/>
                <w:sz w:val="24"/>
                <w:szCs w:val="24"/>
              </w:rPr>
              <w:t>Обогащение словарного запаса детей. Срисовывание рисунков.</w:t>
            </w:r>
          </w:p>
          <w:p w:rsidR="008516F8" w:rsidRPr="00353C96" w:rsidRDefault="008516F8" w:rsidP="00B36E3C">
            <w:pPr>
              <w:rPr>
                <w:rFonts w:ascii="Times New Roman" w:eastAsia="Times New Roman" w:hAnsi="Times New Roman" w:cs="Times New Roman"/>
                <w:b/>
                <w:bCs/>
                <w:sz w:val="24"/>
                <w:szCs w:val="24"/>
                <w:lang w:eastAsia="ru-RU"/>
              </w:rPr>
            </w:pPr>
            <w:r w:rsidRPr="00D41787">
              <w:rPr>
                <w:rFonts w:ascii="Times New Roman" w:eastAsia="Calibri" w:hAnsi="Times New Roman" w:cs="Times New Roman"/>
                <w:sz w:val="24"/>
                <w:szCs w:val="24"/>
              </w:rPr>
              <w:t>Знакомство с буквой «Ф».</w:t>
            </w:r>
          </w:p>
        </w:tc>
        <w:tc>
          <w:tcPr>
            <w:tcW w:w="2127" w:type="dxa"/>
            <w:gridSpan w:val="2"/>
            <w:vMerge/>
            <w:tcBorders>
              <w:left w:val="single" w:sz="4" w:space="0" w:color="auto"/>
              <w:bottom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8516F8" w:rsidRPr="00353C96" w:rsidTr="00B96952">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Отрезок, луч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Познакомить с понятиями «Отрезок, луч»     </w:t>
            </w:r>
          </w:p>
        </w:tc>
        <w:tc>
          <w:tcPr>
            <w:tcW w:w="2127" w:type="dxa"/>
            <w:gridSpan w:val="2"/>
            <w:vMerge w:val="restart"/>
            <w:tcBorders>
              <w:top w:val="single" w:sz="4" w:space="0" w:color="auto"/>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Дидактические игры</w:t>
            </w:r>
            <w:r>
              <w:rPr>
                <w:rFonts w:ascii="Times New Roman" w:eastAsia="Calibri" w:hAnsi="Times New Roman" w:cs="Times New Roman"/>
                <w:sz w:val="24"/>
                <w:szCs w:val="24"/>
              </w:rPr>
              <w:t>.</w:t>
            </w:r>
          </w:p>
        </w:tc>
      </w:tr>
      <w:tr w:rsidR="008516F8" w:rsidRPr="00353C96" w:rsidTr="00B96952">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Число 3. Цифра 3</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образованием числа 3</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3E5B0E">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Замкнутые. Незамкнутые линии.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понятием Замкнутые.  Незамкнутые линии.</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0E4FA7">
        <w:trPr>
          <w:trHeight w:val="645"/>
        </w:trPr>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Ломаная линия, многоугольники</w:t>
            </w:r>
          </w:p>
        </w:tc>
        <w:tc>
          <w:tcPr>
            <w:tcW w:w="3616" w:type="dxa"/>
            <w:gridSpan w:val="3"/>
            <w:vMerge w:val="restart"/>
            <w:tcBorders>
              <w:top w:val="single" w:sz="4" w:space="0" w:color="auto"/>
              <w:left w:val="single" w:sz="4" w:space="0" w:color="auto"/>
              <w:right w:val="single" w:sz="4" w:space="0" w:color="auto"/>
            </w:tcBorders>
          </w:tcPr>
          <w:p w:rsidR="008516F8" w:rsidRDefault="008516F8" w:rsidP="00B36E3C">
            <w:pPr>
              <w:jc w:val="both"/>
              <w:rPr>
                <w:rFonts w:ascii="Times New Roman" w:eastAsia="Calibri" w:hAnsi="Times New Roman" w:cs="Times New Roman"/>
                <w:sz w:val="24"/>
                <w:szCs w:val="24"/>
              </w:rPr>
            </w:pPr>
            <w:r>
              <w:rPr>
                <w:rFonts w:ascii="Times New Roman" w:eastAsia="Calibri" w:hAnsi="Times New Roman" w:cs="Times New Roman"/>
                <w:sz w:val="24"/>
                <w:szCs w:val="24"/>
              </w:rPr>
              <w:t>Познакомить с понятиями.</w:t>
            </w:r>
          </w:p>
          <w:p w:rsidR="008516F8" w:rsidRPr="00353C96" w:rsidRDefault="008516F8" w:rsidP="00B36E3C">
            <w:pPr>
              <w:jc w:val="both"/>
              <w:rPr>
                <w:rFonts w:ascii="Times New Roman" w:eastAsia="Calibri" w:hAnsi="Times New Roman" w:cs="Times New Roman"/>
                <w:sz w:val="24"/>
                <w:szCs w:val="24"/>
              </w:rPr>
            </w:pP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A2031B">
        <w:trPr>
          <w:trHeight w:val="105"/>
        </w:trPr>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5</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Ломаная линия, многоугольники  </w:t>
            </w:r>
          </w:p>
        </w:tc>
        <w:tc>
          <w:tcPr>
            <w:tcW w:w="3616" w:type="dxa"/>
            <w:gridSpan w:val="3"/>
            <w:vMerge/>
            <w:tcBorders>
              <w:left w:val="single" w:sz="4" w:space="0" w:color="auto"/>
              <w:bottom w:val="single" w:sz="4" w:space="0" w:color="auto"/>
              <w:right w:val="single" w:sz="4" w:space="0" w:color="auto"/>
            </w:tcBorders>
          </w:tcPr>
          <w:p w:rsidR="008516F8" w:rsidRDefault="008516F8" w:rsidP="00B36E3C">
            <w:pPr>
              <w:jc w:val="both"/>
              <w:rPr>
                <w:rFonts w:ascii="Times New Roman" w:eastAsia="Calibri" w:hAnsi="Times New Roman" w:cs="Times New Roman"/>
                <w:sz w:val="24"/>
                <w:szCs w:val="24"/>
              </w:rPr>
            </w:pPr>
          </w:p>
        </w:tc>
        <w:tc>
          <w:tcPr>
            <w:tcW w:w="2127" w:type="dxa"/>
            <w:gridSpan w:val="2"/>
            <w:vMerge/>
            <w:tcBorders>
              <w:left w:val="single" w:sz="4" w:space="0" w:color="auto"/>
              <w:bottom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АПРЕЛЬ</w:t>
            </w:r>
          </w:p>
        </w:tc>
      </w:tr>
      <w:tr w:rsidR="00353C96" w:rsidRPr="00353C96" w:rsidTr="00D41787">
        <w:tc>
          <w:tcPr>
            <w:tcW w:w="10236" w:type="dxa"/>
            <w:gridSpan w:val="7"/>
            <w:tcBorders>
              <w:top w:val="single" w:sz="4" w:space="0" w:color="auto"/>
              <w:left w:val="single" w:sz="4" w:space="0" w:color="auto"/>
              <w:bottom w:val="single" w:sz="4" w:space="0" w:color="auto"/>
              <w:right w:val="single" w:sz="4" w:space="0" w:color="auto"/>
            </w:tcBorders>
            <w:hideMark/>
          </w:tcPr>
          <w:p w:rsidR="00353C96" w:rsidRPr="00353C96" w:rsidRDefault="00353C96"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353C96" w:rsidRPr="00353C96" w:rsidTr="00D41787">
        <w:tc>
          <w:tcPr>
            <w:tcW w:w="876"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tcPr>
          <w:p w:rsidR="00353C96" w:rsidRPr="00353C96" w:rsidRDefault="00353C96"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Звук [Й] </w:t>
            </w:r>
          </w:p>
          <w:p w:rsidR="00353C96" w:rsidRPr="00353C96" w:rsidRDefault="00353C96" w:rsidP="00353C96">
            <w:pPr>
              <w:rPr>
                <w:rFonts w:ascii="Times New Roman" w:eastAsia="Calibri" w:hAnsi="Times New Roman" w:cs="Times New Roman"/>
                <w:sz w:val="24"/>
                <w:szCs w:val="24"/>
              </w:rPr>
            </w:pPr>
          </w:p>
        </w:tc>
        <w:tc>
          <w:tcPr>
            <w:tcW w:w="3616" w:type="dxa"/>
            <w:gridSpan w:val="3"/>
            <w:tcBorders>
              <w:top w:val="single" w:sz="4" w:space="0" w:color="auto"/>
              <w:left w:val="single" w:sz="4" w:space="0" w:color="auto"/>
              <w:bottom w:val="single" w:sz="4" w:space="0" w:color="auto"/>
              <w:right w:val="single" w:sz="4" w:space="0" w:color="auto"/>
            </w:tcBorders>
          </w:tcPr>
          <w:p w:rsidR="00353C96" w:rsidRPr="00353C96" w:rsidRDefault="00353C96"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Определение положения звука в слове. Знакомство с буквой «Й».   </w:t>
            </w:r>
          </w:p>
        </w:tc>
        <w:tc>
          <w:tcPr>
            <w:tcW w:w="2127" w:type="dxa"/>
            <w:gridSpan w:val="2"/>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8516F8" w:rsidRPr="00353C96" w:rsidTr="008A0577">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 Звук [Й] [О]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Обучение составлению рассказа по сюжетной картинке.</w:t>
            </w:r>
          </w:p>
          <w:p w:rsidR="008516F8" w:rsidRPr="00353C96" w:rsidRDefault="008516F8" w:rsidP="00B36E3C">
            <w:pPr>
              <w:jc w:val="both"/>
              <w:rPr>
                <w:rFonts w:ascii="Times New Roman" w:eastAsia="Calibri" w:hAnsi="Times New Roman" w:cs="Times New Roman"/>
                <w:sz w:val="24"/>
                <w:szCs w:val="24"/>
              </w:rPr>
            </w:pPr>
          </w:p>
          <w:p w:rsidR="008516F8" w:rsidRPr="00353C96" w:rsidRDefault="008516F8" w:rsidP="00B36E3C">
            <w:pPr>
              <w:jc w:val="both"/>
              <w:rPr>
                <w:rFonts w:ascii="Times New Roman" w:eastAsia="Calibri" w:hAnsi="Times New Roman" w:cs="Times New Roman"/>
                <w:sz w:val="24"/>
                <w:szCs w:val="24"/>
              </w:rPr>
            </w:pPr>
          </w:p>
        </w:tc>
        <w:tc>
          <w:tcPr>
            <w:tcW w:w="2127" w:type="dxa"/>
            <w:gridSpan w:val="2"/>
            <w:vMerge w:val="restart"/>
            <w:tcBorders>
              <w:top w:val="single" w:sz="4" w:space="0" w:color="auto"/>
              <w:left w:val="single" w:sz="4" w:space="0" w:color="auto"/>
              <w:right w:val="single" w:sz="4" w:space="0" w:color="auto"/>
            </w:tcBorders>
          </w:tcPr>
          <w:p w:rsidR="008516F8" w:rsidRPr="00B36E3C" w:rsidRDefault="008516F8" w:rsidP="00B36E3C">
            <w:pPr>
              <w:rPr>
                <w:rFonts w:ascii="Times New Roman" w:eastAsia="Calibri" w:hAnsi="Times New Roman" w:cs="Times New Roman"/>
                <w:sz w:val="24"/>
                <w:szCs w:val="24"/>
              </w:rPr>
            </w:pPr>
            <w:r w:rsidRPr="00353C96">
              <w:rPr>
                <w:rFonts w:ascii="Times New Roman" w:eastAsia="Calibri" w:hAnsi="Times New Roman" w:cs="Times New Roman"/>
                <w:sz w:val="24"/>
                <w:szCs w:val="24"/>
              </w:rPr>
              <w:t>Игры на развитие на развитие умения употреблять в речи простые предлоги; развитие умения составлять словосочетания</w:t>
            </w:r>
          </w:p>
        </w:tc>
      </w:tr>
      <w:tr w:rsidR="008516F8" w:rsidRPr="00353C96" w:rsidTr="00E64579">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Дружные звуки. Звук [ЙО]     </w:t>
            </w:r>
            <w:r w:rsidRPr="00353C96">
              <w:rPr>
                <w:rFonts w:ascii="Times New Roman" w:eastAsia="Calibri" w:hAnsi="Times New Roman" w:cs="Times New Roman"/>
                <w:sz w:val="24"/>
                <w:szCs w:val="24"/>
              </w:rPr>
              <w:t xml:space="preserve">Двойные звуки. Звук [Й'О].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Соотнесение букв и звуков. Звуки [Й'У]. Звуковой анализ слогов и слов. Знакомство с буквами «Ё», «Ю»</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E64579">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Times New Roman" w:hAnsi="Times New Roman" w:cs="Times New Roman"/>
                <w:color w:val="000000"/>
                <w:sz w:val="24"/>
                <w:szCs w:val="24"/>
                <w:lang w:eastAsia="ru-RU"/>
              </w:rPr>
            </w:pPr>
            <w:r w:rsidRPr="00353C96">
              <w:rPr>
                <w:rFonts w:ascii="Times New Roman" w:eastAsia="Times New Roman" w:hAnsi="Times New Roman" w:cs="Times New Roman"/>
                <w:color w:val="000000"/>
                <w:sz w:val="24"/>
                <w:szCs w:val="24"/>
                <w:lang w:eastAsia="ru-RU"/>
              </w:rPr>
              <w:t xml:space="preserve">Дружные звуки  Звук [ЙУ]     </w:t>
            </w:r>
          </w:p>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Знакомство с буквами «Я», «Е»</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Звуковой анализ слогов и слов. Звуки [Й'У]</w:t>
            </w:r>
          </w:p>
        </w:tc>
        <w:tc>
          <w:tcPr>
            <w:tcW w:w="2127" w:type="dxa"/>
            <w:gridSpan w:val="2"/>
            <w:vMerge/>
            <w:tcBorders>
              <w:left w:val="single" w:sz="4" w:space="0" w:color="auto"/>
              <w:bottom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353C96" w:rsidRPr="00353C96" w:rsidTr="00D41787">
        <w:trPr>
          <w:trHeight w:val="240"/>
        </w:trPr>
        <w:tc>
          <w:tcPr>
            <w:tcW w:w="10236" w:type="dxa"/>
            <w:gridSpan w:val="7"/>
            <w:tcBorders>
              <w:top w:val="single" w:sz="4" w:space="0" w:color="auto"/>
              <w:left w:val="single" w:sz="4" w:space="0" w:color="auto"/>
              <w:bottom w:val="single" w:sz="4" w:space="0" w:color="auto"/>
              <w:right w:val="single" w:sz="4" w:space="0" w:color="auto"/>
            </w:tcBorders>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8516F8" w:rsidRPr="00353C96" w:rsidTr="007B30BB">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Число 4. Цифра 4   </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образованием  числа 4</w:t>
            </w:r>
          </w:p>
        </w:tc>
        <w:tc>
          <w:tcPr>
            <w:tcW w:w="2127" w:type="dxa"/>
            <w:gridSpan w:val="2"/>
            <w:vMerge w:val="restart"/>
            <w:tcBorders>
              <w:top w:val="single" w:sz="4" w:space="0" w:color="auto"/>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r w:rsidRPr="00353C96">
              <w:rPr>
                <w:rFonts w:ascii="Times New Roman" w:eastAsia="Calibri" w:hAnsi="Times New Roman" w:cs="Times New Roman"/>
                <w:sz w:val="24"/>
                <w:szCs w:val="24"/>
              </w:rPr>
              <w:t>Дидактические игры</w:t>
            </w:r>
            <w:r>
              <w:rPr>
                <w:rFonts w:ascii="Times New Roman" w:eastAsia="Calibri" w:hAnsi="Times New Roman" w:cs="Times New Roman"/>
                <w:sz w:val="24"/>
                <w:szCs w:val="24"/>
              </w:rPr>
              <w:t>.</w:t>
            </w:r>
          </w:p>
        </w:tc>
      </w:tr>
      <w:tr w:rsidR="008516F8" w:rsidRPr="00353C96" w:rsidTr="005F609E">
        <w:tc>
          <w:tcPr>
            <w:tcW w:w="876"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Угол</w:t>
            </w:r>
          </w:p>
        </w:tc>
        <w:tc>
          <w:tcPr>
            <w:tcW w:w="3616" w:type="dxa"/>
            <w:gridSpan w:val="3"/>
            <w:tcBorders>
              <w:top w:val="single" w:sz="4" w:space="0" w:color="auto"/>
              <w:left w:val="single" w:sz="4" w:space="0" w:color="auto"/>
              <w:bottom w:val="single" w:sz="4" w:space="0" w:color="auto"/>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Угол и его свойства</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5F609E">
        <w:tc>
          <w:tcPr>
            <w:tcW w:w="876" w:type="dxa"/>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Числовой отрезок</w:t>
            </w:r>
          </w:p>
        </w:tc>
        <w:tc>
          <w:tcPr>
            <w:tcW w:w="3616" w:type="dxa"/>
            <w:gridSpan w:val="3"/>
            <w:tcBorders>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B812A0">
        <w:tc>
          <w:tcPr>
            <w:tcW w:w="876" w:type="dxa"/>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4</w:t>
            </w:r>
          </w:p>
        </w:tc>
        <w:tc>
          <w:tcPr>
            <w:tcW w:w="3617" w:type="dxa"/>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Число 5. Цифра 5</w:t>
            </w:r>
          </w:p>
        </w:tc>
        <w:tc>
          <w:tcPr>
            <w:tcW w:w="3616" w:type="dxa"/>
            <w:gridSpan w:val="3"/>
            <w:tcBorders>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8516F8" w:rsidRPr="00353C96" w:rsidTr="003F454E">
        <w:tc>
          <w:tcPr>
            <w:tcW w:w="876" w:type="dxa"/>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5</w:t>
            </w:r>
          </w:p>
        </w:tc>
        <w:tc>
          <w:tcPr>
            <w:tcW w:w="3617" w:type="dxa"/>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Спереди. сзади</w:t>
            </w:r>
          </w:p>
        </w:tc>
        <w:tc>
          <w:tcPr>
            <w:tcW w:w="3616" w:type="dxa"/>
            <w:gridSpan w:val="3"/>
            <w:tcBorders>
              <w:right w:val="single" w:sz="4" w:space="0" w:color="auto"/>
            </w:tcBorders>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w:t>
            </w:r>
          </w:p>
        </w:tc>
        <w:tc>
          <w:tcPr>
            <w:tcW w:w="2127" w:type="dxa"/>
            <w:gridSpan w:val="2"/>
            <w:vMerge/>
            <w:tcBorders>
              <w:left w:val="single" w:sz="4" w:space="0" w:color="auto"/>
              <w:right w:val="single" w:sz="4" w:space="0" w:color="auto"/>
            </w:tcBorders>
          </w:tcPr>
          <w:p w:rsidR="008516F8" w:rsidRPr="00353C96" w:rsidRDefault="008516F8" w:rsidP="00353C96">
            <w:pPr>
              <w:jc w:val="both"/>
              <w:rPr>
                <w:rFonts w:ascii="Times New Roman" w:eastAsia="Times New Roman" w:hAnsi="Times New Roman" w:cs="Times New Roman"/>
                <w:b/>
                <w:bCs/>
                <w:sz w:val="24"/>
                <w:szCs w:val="24"/>
                <w:lang w:eastAsia="ru-RU"/>
              </w:rPr>
            </w:pPr>
          </w:p>
        </w:tc>
      </w:tr>
      <w:tr w:rsidR="006C0A65" w:rsidRPr="00353C96" w:rsidTr="00534AF7">
        <w:tc>
          <w:tcPr>
            <w:tcW w:w="10236" w:type="dxa"/>
            <w:gridSpan w:val="7"/>
          </w:tcPr>
          <w:p w:rsidR="006C0A65" w:rsidRPr="00353C96" w:rsidRDefault="006C0A65"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МАЙ</w:t>
            </w:r>
          </w:p>
        </w:tc>
      </w:tr>
      <w:tr w:rsidR="006C0A65" w:rsidRPr="00353C96" w:rsidTr="00534AF7">
        <w:tc>
          <w:tcPr>
            <w:tcW w:w="10236" w:type="dxa"/>
            <w:gridSpan w:val="7"/>
          </w:tcPr>
          <w:p w:rsidR="006C0A65" w:rsidRPr="00353C96" w:rsidRDefault="006C0A65"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«Развитие речи и подготовка к обучению грамоте»</w:t>
            </w:r>
          </w:p>
        </w:tc>
      </w:tr>
      <w:tr w:rsidR="00353C96" w:rsidRPr="00353C96" w:rsidTr="00D41787">
        <w:tc>
          <w:tcPr>
            <w:tcW w:w="876" w:type="dxa"/>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 </w:t>
            </w:r>
            <w:r w:rsidRPr="00353C96">
              <w:rPr>
                <w:rFonts w:ascii="Times New Roman" w:eastAsia="Times New Roman" w:hAnsi="Times New Roman" w:cs="Times New Roman"/>
                <w:color w:val="000000"/>
                <w:sz w:val="24"/>
                <w:szCs w:val="24"/>
                <w:lang w:eastAsia="ru-RU"/>
              </w:rPr>
              <w:t xml:space="preserve">Звук  [ЙЭ]  [ЙО]   [ЙУ]  [ЙА]  </w:t>
            </w:r>
          </w:p>
        </w:tc>
        <w:tc>
          <w:tcPr>
            <w:tcW w:w="3616" w:type="dxa"/>
            <w:gridSpan w:val="3"/>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Определение положения звука в слове. Составление рассказа-описания.</w:t>
            </w:r>
          </w:p>
        </w:tc>
        <w:tc>
          <w:tcPr>
            <w:tcW w:w="2127" w:type="dxa"/>
            <w:gridSpan w:val="2"/>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Pr>
          <w:p w:rsidR="00353C96" w:rsidRPr="00353C96" w:rsidRDefault="00353C96" w:rsidP="00353C96">
            <w:pPr>
              <w:jc w:val="both"/>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Твердый знак</w:t>
            </w:r>
          </w:p>
        </w:tc>
        <w:tc>
          <w:tcPr>
            <w:tcW w:w="3616" w:type="dxa"/>
            <w:gridSpan w:val="3"/>
          </w:tcPr>
          <w:p w:rsidR="00353C96" w:rsidRPr="00353C96" w:rsidRDefault="00353C96" w:rsidP="00353C96">
            <w:pPr>
              <w:jc w:val="both"/>
              <w:rPr>
                <w:rFonts w:ascii="Times New Roman" w:eastAsia="Times New Roman" w:hAnsi="Times New Roman" w:cs="Times New Roman"/>
                <w:b/>
                <w:bCs/>
                <w:sz w:val="24"/>
                <w:szCs w:val="24"/>
                <w:lang w:eastAsia="ru-RU"/>
              </w:rPr>
            </w:pPr>
          </w:p>
        </w:tc>
        <w:tc>
          <w:tcPr>
            <w:tcW w:w="2127" w:type="dxa"/>
            <w:gridSpan w:val="2"/>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c>
          <w:tcPr>
            <w:tcW w:w="876" w:type="dxa"/>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tc>
        <w:tc>
          <w:tcPr>
            <w:tcW w:w="3617" w:type="dxa"/>
          </w:tcPr>
          <w:p w:rsidR="00353C96" w:rsidRPr="00353C96" w:rsidRDefault="00353C96" w:rsidP="00353C96">
            <w:pPr>
              <w:rPr>
                <w:rFonts w:ascii="Times New Roman" w:eastAsia="Calibri" w:hAnsi="Times New Roman" w:cs="Times New Roman"/>
                <w:sz w:val="24"/>
                <w:szCs w:val="24"/>
              </w:rPr>
            </w:pPr>
            <w:r w:rsidRPr="00353C96">
              <w:rPr>
                <w:rFonts w:ascii="Times New Roman" w:eastAsia="Times New Roman" w:hAnsi="Times New Roman" w:cs="Times New Roman"/>
                <w:color w:val="000000"/>
                <w:sz w:val="24"/>
                <w:szCs w:val="24"/>
                <w:lang w:eastAsia="ru-RU"/>
              </w:rPr>
              <w:t xml:space="preserve"> Итоговое занятие</w:t>
            </w:r>
          </w:p>
        </w:tc>
        <w:tc>
          <w:tcPr>
            <w:tcW w:w="3616" w:type="dxa"/>
            <w:gridSpan w:val="3"/>
          </w:tcPr>
          <w:p w:rsidR="00353C96" w:rsidRPr="00353C96" w:rsidRDefault="00353C96" w:rsidP="00353C96">
            <w:pPr>
              <w:jc w:val="both"/>
              <w:rPr>
                <w:rFonts w:ascii="Times New Roman" w:eastAsia="Times New Roman" w:hAnsi="Times New Roman" w:cs="Times New Roman"/>
                <w:b/>
                <w:bCs/>
                <w:sz w:val="24"/>
                <w:szCs w:val="24"/>
                <w:lang w:eastAsia="ru-RU"/>
              </w:rPr>
            </w:pPr>
          </w:p>
        </w:tc>
        <w:tc>
          <w:tcPr>
            <w:tcW w:w="2127" w:type="dxa"/>
            <w:gridSpan w:val="2"/>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6C0A65" w:rsidRPr="00353C96" w:rsidTr="00534AF7">
        <w:tc>
          <w:tcPr>
            <w:tcW w:w="10236" w:type="dxa"/>
            <w:gridSpan w:val="7"/>
          </w:tcPr>
          <w:p w:rsidR="006C0A65" w:rsidRPr="00353C96" w:rsidRDefault="006C0A65" w:rsidP="006C0A65">
            <w:pPr>
              <w:jc w:val="center"/>
              <w:rPr>
                <w:rFonts w:ascii="Times New Roman" w:eastAsia="Calibri" w:hAnsi="Times New Roman" w:cs="Times New Roman"/>
                <w:sz w:val="24"/>
                <w:szCs w:val="24"/>
              </w:rPr>
            </w:pPr>
          </w:p>
          <w:p w:rsidR="006C0A65" w:rsidRPr="00353C96" w:rsidRDefault="006C0A65" w:rsidP="006C0A65">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8"/>
                <w:szCs w:val="28"/>
                <w:lang w:eastAsia="ru-RU"/>
              </w:rPr>
              <w:t>«Математическое развитие»</w:t>
            </w:r>
          </w:p>
        </w:tc>
      </w:tr>
      <w:tr w:rsidR="00353C96" w:rsidRPr="00353C96" w:rsidTr="00D41787">
        <w:trPr>
          <w:trHeight w:val="225"/>
        </w:trPr>
        <w:tc>
          <w:tcPr>
            <w:tcW w:w="876" w:type="dxa"/>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1</w:t>
            </w:r>
          </w:p>
        </w:tc>
        <w:tc>
          <w:tcPr>
            <w:tcW w:w="3617" w:type="dxa"/>
          </w:tcPr>
          <w:p w:rsidR="00353C96" w:rsidRPr="00353C96" w:rsidRDefault="00353C96" w:rsidP="00353C96">
            <w:pPr>
              <w:tabs>
                <w:tab w:val="left" w:pos="12855"/>
              </w:tabs>
              <w:rPr>
                <w:rFonts w:ascii="Times New Roman" w:eastAsia="Calibri" w:hAnsi="Times New Roman" w:cs="Times New Roman"/>
                <w:sz w:val="24"/>
                <w:szCs w:val="24"/>
              </w:rPr>
            </w:pPr>
            <w:r w:rsidRPr="00353C96">
              <w:rPr>
                <w:rFonts w:ascii="Times New Roman" w:eastAsia="Calibri" w:hAnsi="Times New Roman" w:cs="Times New Roman"/>
                <w:sz w:val="24"/>
                <w:szCs w:val="24"/>
              </w:rPr>
              <w:t>Столько же. Равно, неравно Больше, меньше</w:t>
            </w:r>
          </w:p>
        </w:tc>
        <w:tc>
          <w:tcPr>
            <w:tcW w:w="3616" w:type="dxa"/>
            <w:gridSpan w:val="3"/>
          </w:tcPr>
          <w:p w:rsidR="00353C96" w:rsidRPr="00353C96" w:rsidRDefault="00353C96" w:rsidP="00B36E3C">
            <w:pPr>
              <w:jc w:val="both"/>
              <w:rPr>
                <w:rFonts w:ascii="Times New Roman" w:eastAsia="Calibri" w:hAnsi="Times New Roman" w:cs="Times New Roman"/>
                <w:sz w:val="24"/>
                <w:szCs w:val="24"/>
              </w:rPr>
            </w:pPr>
            <w:r w:rsidRPr="00353C96">
              <w:rPr>
                <w:rFonts w:ascii="Times New Roman" w:eastAsia="Calibri" w:hAnsi="Times New Roman" w:cs="Times New Roman"/>
                <w:sz w:val="24"/>
                <w:szCs w:val="24"/>
              </w:rPr>
              <w:t>Игры  с понятиями. Столько же.  Равно, неравно.  Больше, меньше</w:t>
            </w:r>
          </w:p>
        </w:tc>
        <w:tc>
          <w:tcPr>
            <w:tcW w:w="2127" w:type="dxa"/>
            <w:gridSpan w:val="2"/>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color w:val="000000"/>
                <w:sz w:val="24"/>
                <w:szCs w:val="24"/>
                <w:shd w:val="clear" w:color="auto" w:fill="FFFFFF"/>
              </w:rPr>
              <w:t xml:space="preserve">Игры на  представление о геометрических фигурах, знаках «больше», «меньше», столько же, раньше, позже.  </w:t>
            </w:r>
          </w:p>
          <w:p w:rsidR="00353C96" w:rsidRPr="00353C96" w:rsidRDefault="00353C96" w:rsidP="00353C96">
            <w:pPr>
              <w:jc w:val="both"/>
              <w:rPr>
                <w:rFonts w:ascii="Times New Roman" w:eastAsia="Times New Roman" w:hAnsi="Times New Roman" w:cs="Times New Roman"/>
                <w:b/>
                <w:bCs/>
                <w:sz w:val="24"/>
                <w:szCs w:val="24"/>
                <w:lang w:eastAsia="ru-RU"/>
              </w:rPr>
            </w:pPr>
          </w:p>
        </w:tc>
      </w:tr>
      <w:tr w:rsidR="00353C96" w:rsidRPr="00353C96" w:rsidTr="00D41787">
        <w:trPr>
          <w:trHeight w:val="165"/>
        </w:trPr>
        <w:tc>
          <w:tcPr>
            <w:tcW w:w="876" w:type="dxa"/>
          </w:tcPr>
          <w:p w:rsidR="00353C96" w:rsidRPr="00353C96" w:rsidRDefault="00353C96"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2</w:t>
            </w:r>
          </w:p>
        </w:tc>
        <w:tc>
          <w:tcPr>
            <w:tcW w:w="3617" w:type="dxa"/>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Раньше. позже</w:t>
            </w:r>
          </w:p>
        </w:tc>
        <w:tc>
          <w:tcPr>
            <w:tcW w:w="3616" w:type="dxa"/>
            <w:gridSpan w:val="3"/>
          </w:tcPr>
          <w:p w:rsidR="00353C96" w:rsidRPr="00353C96" w:rsidRDefault="00353C96"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Познакомить с понятием  «Раньше. Позже»</w:t>
            </w:r>
          </w:p>
        </w:tc>
        <w:tc>
          <w:tcPr>
            <w:tcW w:w="2127" w:type="dxa"/>
            <w:gridSpan w:val="2"/>
          </w:tcPr>
          <w:p w:rsidR="00353C96" w:rsidRPr="00353C96" w:rsidRDefault="00353C96" w:rsidP="00353C96">
            <w:pPr>
              <w:jc w:val="both"/>
              <w:rPr>
                <w:rFonts w:ascii="Times New Roman" w:eastAsia="Times New Roman" w:hAnsi="Times New Roman" w:cs="Times New Roman"/>
                <w:b/>
                <w:bCs/>
                <w:sz w:val="24"/>
                <w:szCs w:val="24"/>
                <w:lang w:eastAsia="ru-RU"/>
              </w:rPr>
            </w:pPr>
          </w:p>
        </w:tc>
      </w:tr>
      <w:tr w:rsidR="008516F8" w:rsidRPr="00353C96" w:rsidTr="006A063C">
        <w:trPr>
          <w:trHeight w:val="1380"/>
        </w:trPr>
        <w:tc>
          <w:tcPr>
            <w:tcW w:w="876" w:type="dxa"/>
          </w:tcPr>
          <w:p w:rsidR="008516F8" w:rsidRPr="00353C96" w:rsidRDefault="008516F8" w:rsidP="00353C96">
            <w:pPr>
              <w:jc w:val="center"/>
              <w:rPr>
                <w:rFonts w:ascii="Times New Roman" w:eastAsia="Times New Roman" w:hAnsi="Times New Roman" w:cs="Times New Roman"/>
                <w:b/>
                <w:bCs/>
                <w:sz w:val="24"/>
                <w:szCs w:val="24"/>
                <w:lang w:eastAsia="ru-RU"/>
              </w:rPr>
            </w:pPr>
            <w:r w:rsidRPr="00353C96">
              <w:rPr>
                <w:rFonts w:ascii="Times New Roman" w:eastAsia="Times New Roman" w:hAnsi="Times New Roman" w:cs="Times New Roman"/>
                <w:b/>
                <w:bCs/>
                <w:sz w:val="24"/>
                <w:szCs w:val="24"/>
                <w:lang w:eastAsia="ru-RU"/>
              </w:rPr>
              <w:t>3</w:t>
            </w:r>
          </w:p>
          <w:p w:rsidR="008516F8" w:rsidRPr="00353C96" w:rsidRDefault="008516F8" w:rsidP="00353C96">
            <w:pPr>
              <w:jc w:val="center"/>
              <w:rPr>
                <w:rFonts w:ascii="Times New Roman" w:eastAsia="Times New Roman" w:hAnsi="Times New Roman" w:cs="Times New Roman"/>
                <w:b/>
                <w:bCs/>
                <w:sz w:val="24"/>
                <w:szCs w:val="24"/>
                <w:lang w:eastAsia="ru-RU"/>
              </w:rPr>
            </w:pPr>
          </w:p>
        </w:tc>
        <w:tc>
          <w:tcPr>
            <w:tcW w:w="3617" w:type="dxa"/>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Повторение</w:t>
            </w:r>
          </w:p>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Итоговое занятие</w:t>
            </w:r>
          </w:p>
        </w:tc>
        <w:tc>
          <w:tcPr>
            <w:tcW w:w="3616" w:type="dxa"/>
            <w:gridSpan w:val="3"/>
          </w:tcPr>
          <w:p w:rsidR="008516F8" w:rsidRPr="00353C96" w:rsidRDefault="008516F8" w:rsidP="00353C96">
            <w:pP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Игры, конкурсы. </w:t>
            </w:r>
          </w:p>
          <w:p w:rsidR="008516F8" w:rsidRPr="00353C96" w:rsidRDefault="008516F8" w:rsidP="00B36E3C">
            <w:pPr>
              <w:rPr>
                <w:rFonts w:ascii="Times New Roman" w:eastAsia="Calibri" w:hAnsi="Times New Roman" w:cs="Times New Roman"/>
                <w:sz w:val="24"/>
                <w:szCs w:val="24"/>
              </w:rPr>
            </w:pPr>
            <w:r w:rsidRPr="00353C96">
              <w:rPr>
                <w:rFonts w:ascii="Times New Roman" w:eastAsia="Calibri" w:hAnsi="Times New Roman" w:cs="Times New Roman"/>
                <w:sz w:val="24"/>
                <w:szCs w:val="24"/>
              </w:rPr>
              <w:t>Страна Азбука. Закрепить знания, полученные в течении года через игровые задания и упражнения</w:t>
            </w:r>
          </w:p>
        </w:tc>
        <w:tc>
          <w:tcPr>
            <w:tcW w:w="2127" w:type="dxa"/>
            <w:gridSpan w:val="2"/>
          </w:tcPr>
          <w:p w:rsidR="008516F8" w:rsidRPr="00353C96" w:rsidRDefault="008516F8" w:rsidP="00353C96">
            <w:pPr>
              <w:jc w:val="both"/>
              <w:rPr>
                <w:rFonts w:ascii="Times New Roman" w:eastAsia="Times New Roman" w:hAnsi="Times New Roman" w:cs="Times New Roman"/>
                <w:b/>
                <w:bCs/>
                <w:sz w:val="24"/>
                <w:szCs w:val="24"/>
                <w:lang w:eastAsia="ru-RU"/>
              </w:rPr>
            </w:pPr>
          </w:p>
        </w:tc>
      </w:tr>
    </w:tbl>
    <w:p w:rsidR="00E809D6" w:rsidRDefault="00E809D6" w:rsidP="00317B43">
      <w:pPr>
        <w:pStyle w:val="c3"/>
        <w:shd w:val="clear" w:color="auto" w:fill="FFFFFF"/>
        <w:spacing w:before="0" w:beforeAutospacing="0" w:after="0" w:afterAutospacing="0"/>
        <w:jc w:val="both"/>
        <w:rPr>
          <w:b/>
          <w:bCs/>
        </w:rPr>
      </w:pPr>
    </w:p>
    <w:p w:rsidR="00E809D6" w:rsidRDefault="00E809D6" w:rsidP="00317B43">
      <w:pPr>
        <w:pStyle w:val="c3"/>
        <w:shd w:val="clear" w:color="auto" w:fill="FFFFFF"/>
        <w:spacing w:before="0" w:beforeAutospacing="0" w:after="0" w:afterAutospacing="0"/>
        <w:jc w:val="both"/>
        <w:rPr>
          <w:b/>
          <w:bCs/>
        </w:rPr>
      </w:pPr>
    </w:p>
    <w:tbl>
      <w:tblPr>
        <w:tblStyle w:val="a4"/>
        <w:tblW w:w="4845" w:type="dxa"/>
        <w:tblInd w:w="5" w:type="dxa"/>
        <w:tblLook w:val="04A0"/>
      </w:tblPr>
      <w:tblGrid>
        <w:gridCol w:w="4623"/>
        <w:gridCol w:w="222"/>
      </w:tblGrid>
      <w:tr w:rsidR="00694C1D" w:rsidRPr="00311323" w:rsidTr="002140E7">
        <w:trPr>
          <w:trHeight w:val="638"/>
        </w:trPr>
        <w:tc>
          <w:tcPr>
            <w:tcW w:w="4623" w:type="dxa"/>
            <w:tcBorders>
              <w:top w:val="nil"/>
              <w:left w:val="nil"/>
              <w:bottom w:val="nil"/>
              <w:right w:val="nil"/>
            </w:tcBorders>
          </w:tcPr>
          <w:p w:rsidR="00694C1D" w:rsidRPr="00311323" w:rsidRDefault="00694C1D" w:rsidP="002140E7">
            <w:pPr>
              <w:rPr>
                <w:rFonts w:ascii="Times New Roman" w:hAnsi="Times New Roman" w:cs="Times New Roman"/>
                <w:sz w:val="24"/>
                <w:szCs w:val="24"/>
              </w:rPr>
            </w:pPr>
          </w:p>
        </w:tc>
        <w:tc>
          <w:tcPr>
            <w:tcW w:w="222" w:type="dxa"/>
            <w:tcBorders>
              <w:top w:val="nil"/>
              <w:left w:val="nil"/>
              <w:bottom w:val="nil"/>
              <w:right w:val="nil"/>
            </w:tcBorders>
          </w:tcPr>
          <w:p w:rsidR="00694C1D" w:rsidRPr="00311323" w:rsidRDefault="00694C1D" w:rsidP="00694C1D">
            <w:pPr>
              <w:rPr>
                <w:rFonts w:ascii="Times New Roman" w:hAnsi="Times New Roman" w:cs="Times New Roman"/>
                <w:sz w:val="24"/>
                <w:szCs w:val="24"/>
              </w:rPr>
            </w:pPr>
          </w:p>
        </w:tc>
      </w:tr>
    </w:tbl>
    <w:p w:rsidR="003D46EE" w:rsidRPr="00DC5EF8" w:rsidRDefault="003D46EE" w:rsidP="003D46EE">
      <w:pPr>
        <w:jc w:val="both"/>
        <w:rPr>
          <w:rFonts w:ascii="Times New Roman" w:hAnsi="Times New Roman" w:cs="Times New Roman"/>
          <w:sz w:val="28"/>
          <w:szCs w:val="28"/>
        </w:rPr>
      </w:pPr>
      <w:r w:rsidRPr="00DC5EF8">
        <w:rPr>
          <w:rFonts w:ascii="Times New Roman" w:hAnsi="Times New Roman" w:cs="Times New Roman"/>
          <w:sz w:val="28"/>
          <w:szCs w:val="28"/>
        </w:rPr>
        <w:t>Всего: в 1 полугодии 1</w:t>
      </w:r>
      <w:r w:rsidR="008516F8" w:rsidRPr="00DC5EF8">
        <w:rPr>
          <w:rFonts w:ascii="Times New Roman" w:hAnsi="Times New Roman" w:cs="Times New Roman"/>
          <w:sz w:val="28"/>
          <w:szCs w:val="28"/>
        </w:rPr>
        <w:t>4</w:t>
      </w:r>
      <w:r w:rsidRPr="00DC5EF8">
        <w:rPr>
          <w:rFonts w:ascii="Times New Roman" w:hAnsi="Times New Roman" w:cs="Times New Roman"/>
          <w:sz w:val="28"/>
          <w:szCs w:val="28"/>
        </w:rPr>
        <w:t xml:space="preserve"> учебных недель (2</w:t>
      </w:r>
      <w:r w:rsidR="00DC5EF8" w:rsidRPr="00DC5EF8">
        <w:rPr>
          <w:rFonts w:ascii="Times New Roman" w:hAnsi="Times New Roman" w:cs="Times New Roman"/>
          <w:sz w:val="28"/>
          <w:szCs w:val="28"/>
        </w:rPr>
        <w:t>6</w:t>
      </w:r>
      <w:r w:rsidRPr="00DC5EF8">
        <w:rPr>
          <w:rFonts w:ascii="Times New Roman" w:hAnsi="Times New Roman" w:cs="Times New Roman"/>
          <w:sz w:val="28"/>
          <w:szCs w:val="28"/>
        </w:rPr>
        <w:t xml:space="preserve"> занятий)</w:t>
      </w:r>
    </w:p>
    <w:p w:rsidR="003D46EE" w:rsidRPr="00DC5EF8" w:rsidRDefault="003D46EE" w:rsidP="003D46EE">
      <w:pPr>
        <w:rPr>
          <w:rFonts w:ascii="Times New Roman" w:hAnsi="Times New Roman" w:cs="Times New Roman"/>
          <w:bCs/>
          <w:sz w:val="28"/>
          <w:szCs w:val="28"/>
        </w:rPr>
      </w:pPr>
      <w:r w:rsidRPr="00DC5EF8">
        <w:rPr>
          <w:rFonts w:ascii="Times New Roman" w:hAnsi="Times New Roman" w:cs="Times New Roman"/>
          <w:bCs/>
          <w:sz w:val="28"/>
          <w:szCs w:val="28"/>
        </w:rPr>
        <w:t>Всего: во 2 полугодии 21 учебная неделя (3</w:t>
      </w:r>
      <w:r w:rsidR="00DC5EF8" w:rsidRPr="00DC5EF8">
        <w:rPr>
          <w:rFonts w:ascii="Times New Roman" w:hAnsi="Times New Roman" w:cs="Times New Roman"/>
          <w:bCs/>
          <w:sz w:val="28"/>
          <w:szCs w:val="28"/>
        </w:rPr>
        <w:t>7</w:t>
      </w:r>
      <w:r w:rsidRPr="00DC5EF8">
        <w:rPr>
          <w:rFonts w:ascii="Times New Roman" w:hAnsi="Times New Roman" w:cs="Times New Roman"/>
          <w:bCs/>
          <w:sz w:val="28"/>
          <w:szCs w:val="28"/>
        </w:rPr>
        <w:t xml:space="preserve"> занятий)</w:t>
      </w:r>
    </w:p>
    <w:p w:rsidR="003D46EE" w:rsidRPr="00DC5EF8" w:rsidRDefault="003D46EE" w:rsidP="003D46EE">
      <w:pPr>
        <w:jc w:val="both"/>
        <w:rPr>
          <w:rFonts w:ascii="Times New Roman" w:hAnsi="Times New Roman" w:cs="Times New Roman"/>
          <w:bCs/>
          <w:sz w:val="28"/>
          <w:szCs w:val="28"/>
        </w:rPr>
      </w:pPr>
      <w:r w:rsidRPr="00DC5EF8">
        <w:rPr>
          <w:rFonts w:ascii="Times New Roman" w:hAnsi="Times New Roman" w:cs="Times New Roman"/>
          <w:bCs/>
          <w:sz w:val="28"/>
          <w:szCs w:val="28"/>
        </w:rPr>
        <w:t>Итого: за учебный год – 3</w:t>
      </w:r>
      <w:r w:rsidR="00DC5EF8" w:rsidRPr="00DC5EF8">
        <w:rPr>
          <w:rFonts w:ascii="Times New Roman" w:hAnsi="Times New Roman" w:cs="Times New Roman"/>
          <w:bCs/>
          <w:sz w:val="28"/>
          <w:szCs w:val="28"/>
        </w:rPr>
        <w:t>5</w:t>
      </w:r>
      <w:r w:rsidR="00DC5EF8">
        <w:rPr>
          <w:rFonts w:ascii="Times New Roman" w:hAnsi="Times New Roman" w:cs="Times New Roman"/>
          <w:bCs/>
          <w:sz w:val="28"/>
          <w:szCs w:val="28"/>
        </w:rPr>
        <w:t xml:space="preserve"> недель.</w:t>
      </w:r>
      <w:r w:rsidRPr="00DC5EF8">
        <w:rPr>
          <w:rFonts w:ascii="Times New Roman" w:hAnsi="Times New Roman" w:cs="Times New Roman"/>
          <w:bCs/>
          <w:sz w:val="28"/>
          <w:szCs w:val="28"/>
        </w:rPr>
        <w:t xml:space="preserve"> (6</w:t>
      </w:r>
      <w:r w:rsidR="006C0A65" w:rsidRPr="00DC5EF8">
        <w:rPr>
          <w:rFonts w:ascii="Times New Roman" w:hAnsi="Times New Roman" w:cs="Times New Roman"/>
          <w:bCs/>
          <w:sz w:val="28"/>
          <w:szCs w:val="28"/>
        </w:rPr>
        <w:t>3</w:t>
      </w:r>
      <w:r w:rsidRPr="00DC5EF8">
        <w:rPr>
          <w:rFonts w:ascii="Times New Roman" w:hAnsi="Times New Roman" w:cs="Times New Roman"/>
          <w:bCs/>
          <w:sz w:val="28"/>
          <w:szCs w:val="28"/>
        </w:rPr>
        <w:t xml:space="preserve"> занятия)</w:t>
      </w:r>
    </w:p>
    <w:p w:rsidR="00D26F4F" w:rsidRPr="00D26F4F" w:rsidRDefault="00D26F4F" w:rsidP="006C0A65">
      <w:pPr>
        <w:jc w:val="center"/>
        <w:rPr>
          <w:rFonts w:ascii="Times New Roman" w:eastAsia="Calibri" w:hAnsi="Times New Roman" w:cs="Times New Roman"/>
          <w:sz w:val="24"/>
          <w:szCs w:val="24"/>
        </w:rPr>
      </w:pPr>
      <w:r w:rsidRPr="00D26F4F">
        <w:rPr>
          <w:rFonts w:ascii="Times New Roman" w:eastAsia="Calibri" w:hAnsi="Times New Roman" w:cs="Times New Roman"/>
          <w:b/>
          <w:bCs/>
          <w:sz w:val="24"/>
          <w:szCs w:val="24"/>
        </w:rPr>
        <w:t>4.5. ФОРМЫ И МЕТОДЫ ПРОВЕДЕНИЯ ЗАНЯТИЙ</w:t>
      </w:r>
    </w:p>
    <w:p w:rsidR="00D26F4F" w:rsidRPr="00D26F4F" w:rsidRDefault="00D26F4F" w:rsidP="00D26F4F">
      <w:pPr>
        <w:rPr>
          <w:rFonts w:ascii="Times New Roman" w:eastAsia="Calibri" w:hAnsi="Times New Roman" w:cs="Times New Roman"/>
          <w:sz w:val="28"/>
          <w:szCs w:val="28"/>
        </w:rPr>
      </w:pPr>
      <w:r w:rsidRPr="00D26F4F">
        <w:rPr>
          <w:rFonts w:ascii="Times New Roman" w:eastAsia="Calibri" w:hAnsi="Times New Roman" w:cs="Times New Roman"/>
          <w:i/>
          <w:iCs/>
          <w:sz w:val="28"/>
          <w:szCs w:val="28"/>
        </w:rPr>
        <w:t xml:space="preserve">Формой </w:t>
      </w:r>
      <w:r w:rsidRPr="00D26F4F">
        <w:rPr>
          <w:rFonts w:ascii="Times New Roman" w:eastAsia="Calibri" w:hAnsi="Times New Roman" w:cs="Times New Roman"/>
          <w:sz w:val="28"/>
          <w:szCs w:val="28"/>
        </w:rPr>
        <w:t>проведения занятий является игровой метод с учётом возрастных и</w:t>
      </w:r>
      <w:r w:rsidRPr="00D26F4F">
        <w:rPr>
          <w:rFonts w:ascii="Times New Roman" w:eastAsia="Calibri" w:hAnsi="Times New Roman" w:cs="Times New Roman"/>
          <w:i/>
          <w:iCs/>
          <w:sz w:val="28"/>
          <w:szCs w:val="28"/>
        </w:rPr>
        <w:t xml:space="preserve"> </w:t>
      </w:r>
      <w:r w:rsidRPr="00D26F4F">
        <w:rPr>
          <w:rFonts w:ascii="Times New Roman" w:eastAsia="Calibri" w:hAnsi="Times New Roman" w:cs="Times New Roman"/>
          <w:sz w:val="28"/>
          <w:szCs w:val="28"/>
        </w:rPr>
        <w:t xml:space="preserve">индивидуальных особенностей детей.      </w:t>
      </w:r>
      <w:r w:rsidRPr="00D26F4F">
        <w:rPr>
          <w:rFonts w:ascii="Times New Roman" w:eastAsia="Calibri" w:hAnsi="Times New Roman" w:cs="Times New Roman"/>
          <w:color w:val="000000"/>
          <w:spacing w:val="1"/>
          <w:sz w:val="28"/>
          <w:szCs w:val="28"/>
        </w:rPr>
        <w:t>Основные формы обучения: групповая</w:t>
      </w:r>
      <w:r w:rsidRPr="00D26F4F">
        <w:rPr>
          <w:rFonts w:ascii="Times New Roman" w:eastAsia="Calibri" w:hAnsi="Times New Roman" w:cs="Times New Roman"/>
          <w:i/>
          <w:color w:val="000000"/>
          <w:spacing w:val="1"/>
          <w:sz w:val="28"/>
          <w:szCs w:val="28"/>
        </w:rPr>
        <w:t>, парная, индивидуальная.</w:t>
      </w:r>
      <w:r w:rsidRPr="00D26F4F">
        <w:rPr>
          <w:rFonts w:ascii="Times New Roman" w:eastAsia="Times New Roman" w:hAnsi="Times New Roman" w:cs="Times New Roman"/>
          <w:sz w:val="28"/>
          <w:szCs w:val="28"/>
          <w:lang w:eastAsia="ru-RU"/>
        </w:rPr>
        <w:t xml:space="preserve">                                                                                                                  Все занятия проводятся в игровой форме, которое является обязательным для занятий с дошкольниками.                                                                                               </w:t>
      </w:r>
      <w:r w:rsidRPr="00D26F4F">
        <w:rPr>
          <w:rFonts w:ascii="Times New Roman" w:eastAsia="Times New Roman" w:hAnsi="Times New Roman" w:cs="Times New Roman"/>
          <w:b/>
          <w:sz w:val="28"/>
          <w:szCs w:val="28"/>
          <w:lang w:eastAsia="ru-RU"/>
        </w:rPr>
        <w:t xml:space="preserve"> </w:t>
      </w:r>
      <w:r w:rsidRPr="00D26F4F">
        <w:rPr>
          <w:rFonts w:ascii="Times New Roman" w:eastAsia="Times New Roman" w:hAnsi="Times New Roman" w:cs="Times New Roman"/>
          <w:sz w:val="28"/>
          <w:szCs w:val="28"/>
          <w:lang w:eastAsia="ru-RU"/>
        </w:rPr>
        <w:t xml:space="preserve"> </w:t>
      </w:r>
      <w:r w:rsidRPr="00D26F4F">
        <w:rPr>
          <w:rFonts w:ascii="Times New Roman" w:eastAsia="Calibri" w:hAnsi="Times New Roman" w:cs="Times New Roman"/>
          <w:i/>
          <w:iCs/>
          <w:sz w:val="28"/>
          <w:szCs w:val="28"/>
        </w:rPr>
        <w:t xml:space="preserve"> </w:t>
      </w:r>
      <w:r w:rsidRPr="00D26F4F">
        <w:rPr>
          <w:rFonts w:ascii="Times New Roman" w:eastAsia="Times New Roman" w:hAnsi="Times New Roman" w:cs="Times New Roman"/>
          <w:sz w:val="28"/>
          <w:szCs w:val="28"/>
          <w:lang w:eastAsia="ru-RU"/>
        </w:rPr>
        <w:t xml:space="preserve">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Таким образом, формируется и развивается </w:t>
      </w:r>
      <w:r w:rsidRPr="00D26F4F">
        <w:rPr>
          <w:rFonts w:ascii="Times New Roman" w:eastAsia="Times New Roman" w:hAnsi="Times New Roman" w:cs="Times New Roman"/>
          <w:b/>
          <w:sz w:val="28"/>
          <w:szCs w:val="28"/>
          <w:lang w:eastAsia="ru-RU"/>
        </w:rPr>
        <w:t>главная ценность</w:t>
      </w:r>
      <w:r w:rsidRPr="00D26F4F">
        <w:rPr>
          <w:rFonts w:ascii="Times New Roman" w:eastAsia="Times New Roman" w:hAnsi="Times New Roman" w:cs="Times New Roman"/>
          <w:sz w:val="28"/>
          <w:szCs w:val="28"/>
          <w:lang w:eastAsia="ru-RU"/>
        </w:rPr>
        <w:t>, основа всей учебной деятельности – творческое мышление дошкольника</w:t>
      </w:r>
      <w:r w:rsidRPr="00D26F4F">
        <w:rPr>
          <w:rFonts w:ascii="Times New Roman" w:eastAsia="Calibri" w:hAnsi="Times New Roman" w:cs="Times New Roman"/>
          <w:sz w:val="28"/>
          <w:szCs w:val="28"/>
        </w:rPr>
        <w:t>.</w:t>
      </w:r>
    </w:p>
    <w:p w:rsidR="00D26F4F" w:rsidRPr="00D26F4F" w:rsidRDefault="00D26F4F" w:rsidP="00D26F4F">
      <w:pPr>
        <w:spacing w:after="0"/>
        <w:jc w:val="both"/>
        <w:rPr>
          <w:rFonts w:ascii="Times New Roman" w:eastAsia="Calibri" w:hAnsi="Times New Roman" w:cs="Times New Roman"/>
          <w:b/>
          <w:sz w:val="28"/>
          <w:szCs w:val="28"/>
        </w:rPr>
      </w:pPr>
      <w:r w:rsidRPr="00D26F4F">
        <w:rPr>
          <w:rFonts w:ascii="Times New Roman" w:eastAsia="Calibri" w:hAnsi="Times New Roman" w:cs="Times New Roman"/>
          <w:b/>
          <w:sz w:val="28"/>
          <w:szCs w:val="28"/>
        </w:rPr>
        <w:t>Организация образовательной деятельности по Программе.</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введение в игровую ситуацию.</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затруднение в игровой ситуации.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открытие» нового способа действий.</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воспроизведение нового способа действий в типовой ситуации.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повторение и развивающие задания.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Итог занятия.  </w:t>
      </w:r>
    </w:p>
    <w:p w:rsidR="00D26F4F" w:rsidRPr="00D26F4F" w:rsidRDefault="00D26F4F" w:rsidP="00D26F4F">
      <w:pPr>
        <w:spacing w:after="0"/>
        <w:jc w:val="both"/>
        <w:rPr>
          <w:rFonts w:ascii="Times New Roman" w:eastAsia="Calibri" w:hAnsi="Times New Roman" w:cs="Times New Roman"/>
          <w:b/>
          <w:color w:val="000000"/>
          <w:spacing w:val="1"/>
          <w:sz w:val="28"/>
          <w:szCs w:val="28"/>
        </w:rPr>
      </w:pPr>
      <w:r w:rsidRPr="00D26F4F">
        <w:rPr>
          <w:rFonts w:ascii="Times New Roman" w:eastAsia="Calibri" w:hAnsi="Times New Roman" w:cs="Times New Roman"/>
          <w:b/>
          <w:color w:val="000000"/>
          <w:spacing w:val="1"/>
          <w:sz w:val="28"/>
          <w:szCs w:val="28"/>
        </w:rPr>
        <w:t xml:space="preserve">  Основные методы обучения:</w:t>
      </w:r>
    </w:p>
    <w:p w:rsidR="00D26F4F" w:rsidRPr="00D26F4F" w:rsidRDefault="00D26F4F" w:rsidP="00D26F4F">
      <w:pPr>
        <w:numPr>
          <w:ilvl w:val="0"/>
          <w:numId w:val="27"/>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беседа; </w:t>
      </w:r>
      <w:r w:rsidRPr="00D26F4F">
        <w:rPr>
          <w:rFonts w:ascii="Times New Roman" w:eastAsia="Times New Roman" w:hAnsi="Times New Roman" w:cs="Times New Roman"/>
          <w:sz w:val="28"/>
          <w:szCs w:val="28"/>
          <w:lang w:eastAsia="ru-RU"/>
        </w:rPr>
        <w:t xml:space="preserve"> </w:t>
      </w:r>
    </w:p>
    <w:p w:rsidR="00D26F4F" w:rsidRPr="00D26F4F" w:rsidRDefault="00D26F4F" w:rsidP="00D26F4F">
      <w:pPr>
        <w:numPr>
          <w:ilvl w:val="0"/>
          <w:numId w:val="27"/>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игра</w:t>
      </w:r>
    </w:p>
    <w:p w:rsidR="00D26F4F" w:rsidRPr="00D26F4F" w:rsidRDefault="00D26F4F" w:rsidP="00D26F4F">
      <w:pPr>
        <w:numPr>
          <w:ilvl w:val="0"/>
          <w:numId w:val="27"/>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практическая работа;</w:t>
      </w:r>
    </w:p>
    <w:p w:rsidR="00D26F4F" w:rsidRPr="00D26F4F" w:rsidRDefault="00D26F4F" w:rsidP="00D26F4F">
      <w:pPr>
        <w:numPr>
          <w:ilvl w:val="0"/>
          <w:numId w:val="27"/>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коллективные, парные и индивидуальные исследования; </w:t>
      </w:r>
    </w:p>
    <w:p w:rsidR="00D26F4F" w:rsidRPr="00D26F4F" w:rsidRDefault="00D26F4F" w:rsidP="00D26F4F">
      <w:pPr>
        <w:numPr>
          <w:ilvl w:val="0"/>
          <w:numId w:val="27"/>
        </w:numPr>
        <w:spacing w:after="0" w:line="259" w:lineRule="auto"/>
        <w:ind w:left="502" w:right="240"/>
        <w:jc w:val="both"/>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проблемно-ситуационные методы обучения.</w:t>
      </w:r>
    </w:p>
    <w:p w:rsidR="00694C1D" w:rsidRPr="00311323" w:rsidRDefault="00694C1D" w:rsidP="00694C1D">
      <w:pPr>
        <w:jc w:val="both"/>
        <w:rPr>
          <w:rFonts w:ascii="Times New Roman" w:hAnsi="Times New Roman" w:cs="Times New Roman"/>
          <w:sz w:val="24"/>
          <w:szCs w:val="24"/>
        </w:rPr>
      </w:pPr>
    </w:p>
    <w:p w:rsidR="00694C1D" w:rsidRPr="00D26F4F" w:rsidRDefault="00694C1D" w:rsidP="00694C1D">
      <w:pPr>
        <w:jc w:val="center"/>
        <w:rPr>
          <w:rFonts w:ascii="Times New Roman" w:hAnsi="Times New Roman" w:cs="Times New Roman"/>
          <w:sz w:val="28"/>
          <w:szCs w:val="28"/>
        </w:rPr>
      </w:pPr>
      <w:r w:rsidRPr="00D26F4F">
        <w:rPr>
          <w:rFonts w:ascii="Times New Roman" w:hAnsi="Times New Roman" w:cs="Times New Roman"/>
          <w:b/>
          <w:bCs/>
          <w:i/>
          <w:iCs/>
          <w:sz w:val="28"/>
          <w:szCs w:val="28"/>
        </w:rPr>
        <w:t xml:space="preserve"> </w:t>
      </w:r>
      <w:r w:rsidRPr="00D26F4F">
        <w:rPr>
          <w:rFonts w:ascii="Times New Roman" w:hAnsi="Times New Roman" w:cs="Times New Roman"/>
          <w:b/>
          <w:bCs/>
          <w:sz w:val="28"/>
          <w:szCs w:val="28"/>
        </w:rPr>
        <w:t>4.6. РАБОТА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3"/>
        <w:gridCol w:w="8068"/>
      </w:tblGrid>
      <w:tr w:rsidR="00694C1D" w:rsidRPr="00311323" w:rsidTr="006C0A65">
        <w:tc>
          <w:tcPr>
            <w:tcW w:w="1503" w:type="dxa"/>
            <w:shd w:val="clear" w:color="auto" w:fill="auto"/>
          </w:tcPr>
          <w:p w:rsidR="00694C1D" w:rsidRPr="00311323" w:rsidRDefault="00694C1D" w:rsidP="00694C1D">
            <w:pPr>
              <w:jc w:val="center"/>
              <w:rPr>
                <w:rFonts w:ascii="Times New Roman" w:hAnsi="Times New Roman" w:cs="Times New Roman"/>
                <w:b/>
                <w:sz w:val="24"/>
                <w:szCs w:val="24"/>
              </w:rPr>
            </w:pPr>
            <w:r w:rsidRPr="00311323">
              <w:rPr>
                <w:rFonts w:ascii="Times New Roman" w:hAnsi="Times New Roman" w:cs="Times New Roman"/>
                <w:b/>
                <w:sz w:val="24"/>
                <w:szCs w:val="24"/>
              </w:rPr>
              <w:t>Месяц</w:t>
            </w:r>
          </w:p>
        </w:tc>
        <w:tc>
          <w:tcPr>
            <w:tcW w:w="8068" w:type="dxa"/>
            <w:shd w:val="clear" w:color="auto" w:fill="auto"/>
          </w:tcPr>
          <w:p w:rsidR="00694C1D" w:rsidRPr="00311323" w:rsidRDefault="00694C1D" w:rsidP="00694C1D">
            <w:pPr>
              <w:jc w:val="center"/>
              <w:rPr>
                <w:rFonts w:ascii="Times New Roman" w:hAnsi="Times New Roman" w:cs="Times New Roman"/>
                <w:b/>
                <w:sz w:val="24"/>
                <w:szCs w:val="24"/>
              </w:rPr>
            </w:pPr>
            <w:r w:rsidRPr="00311323">
              <w:rPr>
                <w:rFonts w:ascii="Times New Roman" w:hAnsi="Times New Roman" w:cs="Times New Roman"/>
                <w:b/>
                <w:sz w:val="24"/>
                <w:szCs w:val="24"/>
              </w:rPr>
              <w:t>Формы работы</w:t>
            </w:r>
          </w:p>
        </w:tc>
      </w:tr>
      <w:tr w:rsidR="00694C1D" w:rsidRPr="00311323" w:rsidTr="006C0A65">
        <w:trPr>
          <w:trHeight w:val="177"/>
        </w:trPr>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Октябрь</w:t>
            </w:r>
          </w:p>
        </w:tc>
        <w:tc>
          <w:tcPr>
            <w:tcW w:w="8068" w:type="dxa"/>
            <w:shd w:val="clear" w:color="auto" w:fill="auto"/>
          </w:tcPr>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 xml:space="preserve">Организация индивидуальных консультаций для родителей (динамикой развивающих занятий,). </w:t>
            </w:r>
          </w:p>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 xml:space="preserve"> Выступ</w:t>
            </w:r>
            <w:r w:rsidR="006213BF" w:rsidRPr="00311323">
              <w:rPr>
                <w:rFonts w:ascii="Times New Roman" w:hAnsi="Times New Roman" w:cs="Times New Roman"/>
                <w:sz w:val="24"/>
                <w:szCs w:val="24"/>
              </w:rPr>
              <w:t>ление на родительских собраниях.</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lastRenderedPageBreak/>
              <w:t>Ноябрь</w:t>
            </w:r>
          </w:p>
        </w:tc>
        <w:tc>
          <w:tcPr>
            <w:tcW w:w="8068" w:type="dxa"/>
            <w:shd w:val="clear" w:color="auto" w:fill="auto"/>
          </w:tcPr>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Индивидуальные рекомендации.</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Декабрь</w:t>
            </w:r>
          </w:p>
        </w:tc>
        <w:tc>
          <w:tcPr>
            <w:tcW w:w="8068" w:type="dxa"/>
            <w:shd w:val="clear" w:color="auto" w:fill="auto"/>
          </w:tcPr>
          <w:p w:rsidR="00694C1D" w:rsidRPr="00311323" w:rsidRDefault="00694C1D" w:rsidP="00694C1D">
            <w:pPr>
              <w:rPr>
                <w:rFonts w:ascii="Times New Roman" w:eastAsia="Times New Roman" w:hAnsi="Times New Roman" w:cs="Times New Roman"/>
                <w:color w:val="000000"/>
                <w:sz w:val="24"/>
                <w:szCs w:val="24"/>
              </w:rPr>
            </w:pPr>
            <w:r w:rsidRPr="00311323">
              <w:rPr>
                <w:rFonts w:ascii="Times New Roman" w:eastAsia="Times New Roman" w:hAnsi="Times New Roman" w:cs="Times New Roman"/>
                <w:color w:val="000000"/>
                <w:sz w:val="24"/>
                <w:szCs w:val="24"/>
              </w:rPr>
              <w:t xml:space="preserve">Предложить родителям использовать дидактические игры по математике и обучению грамот  в домашних условиях. на </w:t>
            </w:r>
            <w:r w:rsidRPr="00311323">
              <w:rPr>
                <w:rFonts w:ascii="Times New Roman" w:eastAsia="Times New Roman" w:hAnsi="Times New Roman" w:cs="Times New Roman"/>
                <w:color w:val="000000"/>
                <w:sz w:val="24"/>
                <w:szCs w:val="24"/>
                <w:lang w:eastAsia="ru-RU"/>
              </w:rPr>
              <w:t>а каникулах</w:t>
            </w:r>
            <w:r w:rsidRPr="00311323">
              <w:rPr>
                <w:rFonts w:ascii="Times New Roman" w:hAnsi="Times New Roman" w:cs="Times New Roman"/>
                <w:sz w:val="24"/>
                <w:szCs w:val="24"/>
              </w:rPr>
              <w:t xml:space="preserve"> </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Январь</w:t>
            </w:r>
          </w:p>
        </w:tc>
        <w:tc>
          <w:tcPr>
            <w:tcW w:w="8068" w:type="dxa"/>
            <w:shd w:val="clear" w:color="auto" w:fill="auto"/>
          </w:tcPr>
          <w:p w:rsidR="00694C1D" w:rsidRPr="00311323" w:rsidRDefault="00694C1D" w:rsidP="00694C1D">
            <w:pPr>
              <w:pStyle w:val="a3"/>
              <w:ind w:left="0"/>
              <w:jc w:val="both"/>
              <w:rPr>
                <w:rFonts w:ascii="Times New Roman" w:hAnsi="Times New Roman" w:cs="Times New Roman"/>
                <w:sz w:val="24"/>
                <w:szCs w:val="24"/>
              </w:rPr>
            </w:pPr>
            <w:r w:rsidRPr="00311323">
              <w:rPr>
                <w:rFonts w:ascii="Times New Roman" w:hAnsi="Times New Roman" w:cs="Times New Roman"/>
                <w:sz w:val="24"/>
                <w:szCs w:val="24"/>
              </w:rPr>
              <w:t>Консультации. Наглядно-информационное сопровождение</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Февраль</w:t>
            </w:r>
          </w:p>
        </w:tc>
        <w:tc>
          <w:tcPr>
            <w:tcW w:w="8068" w:type="dxa"/>
            <w:shd w:val="clear" w:color="auto" w:fill="auto"/>
          </w:tcPr>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Консультации  Индивидуальные рекомендации.</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Март</w:t>
            </w:r>
          </w:p>
        </w:tc>
        <w:tc>
          <w:tcPr>
            <w:tcW w:w="8068"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 xml:space="preserve">Открытое занятие </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Апрель</w:t>
            </w:r>
          </w:p>
        </w:tc>
        <w:tc>
          <w:tcPr>
            <w:tcW w:w="8068" w:type="dxa"/>
            <w:shd w:val="clear" w:color="auto" w:fill="auto"/>
          </w:tcPr>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Консультации. Индивидуальные рекомендации.</w:t>
            </w:r>
          </w:p>
        </w:tc>
      </w:tr>
      <w:tr w:rsidR="00694C1D" w:rsidRPr="00311323" w:rsidTr="006C0A65">
        <w:tc>
          <w:tcPr>
            <w:tcW w:w="1503" w:type="dxa"/>
            <w:shd w:val="clear" w:color="auto" w:fill="auto"/>
          </w:tcPr>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Май</w:t>
            </w:r>
          </w:p>
        </w:tc>
        <w:tc>
          <w:tcPr>
            <w:tcW w:w="8068" w:type="dxa"/>
            <w:shd w:val="clear" w:color="auto" w:fill="auto"/>
          </w:tcPr>
          <w:p w:rsidR="00694C1D" w:rsidRPr="00311323" w:rsidRDefault="00694C1D" w:rsidP="00694C1D">
            <w:pPr>
              <w:spacing w:after="0" w:line="360" w:lineRule="auto"/>
              <w:jc w:val="both"/>
              <w:rPr>
                <w:rFonts w:ascii="Times New Roman" w:hAnsi="Times New Roman" w:cs="Times New Roman"/>
                <w:sz w:val="24"/>
                <w:szCs w:val="24"/>
              </w:rPr>
            </w:pPr>
            <w:r w:rsidRPr="00311323">
              <w:rPr>
                <w:rFonts w:ascii="Times New Roman" w:hAnsi="Times New Roman" w:cs="Times New Roman"/>
                <w:sz w:val="24"/>
                <w:szCs w:val="24"/>
              </w:rPr>
              <w:t>Консультации. Индивидуальные рекомендации.</w:t>
            </w:r>
          </w:p>
        </w:tc>
      </w:tr>
    </w:tbl>
    <w:p w:rsidR="00D26F4F" w:rsidRPr="00311323" w:rsidRDefault="00D26F4F" w:rsidP="00D75AE8">
      <w:pPr>
        <w:rPr>
          <w:rFonts w:ascii="Times New Roman" w:hAnsi="Times New Roman" w:cs="Times New Roman"/>
          <w:b/>
          <w:bCs/>
          <w:sz w:val="24"/>
          <w:szCs w:val="24"/>
        </w:rPr>
      </w:pPr>
    </w:p>
    <w:p w:rsidR="00D41787" w:rsidRPr="00353C96" w:rsidRDefault="00694C1D" w:rsidP="006C0A65">
      <w:pPr>
        <w:pStyle w:val="a3"/>
        <w:numPr>
          <w:ilvl w:val="0"/>
          <w:numId w:val="45"/>
        </w:numPr>
        <w:jc w:val="center"/>
        <w:rPr>
          <w:rFonts w:ascii="Times New Roman" w:hAnsi="Times New Roman" w:cs="Times New Roman"/>
          <w:b/>
          <w:bCs/>
          <w:sz w:val="24"/>
          <w:szCs w:val="24"/>
        </w:rPr>
      </w:pPr>
      <w:bookmarkStart w:id="11" w:name="_Hlk531095961"/>
      <w:r w:rsidRPr="00353C96">
        <w:rPr>
          <w:rFonts w:ascii="Times New Roman" w:hAnsi="Times New Roman" w:cs="Times New Roman"/>
          <w:b/>
          <w:bCs/>
          <w:sz w:val="24"/>
          <w:szCs w:val="24"/>
        </w:rPr>
        <w:t>ОЦЕНОЧНЫЕ И МЕТОДИЧЕСКИЕ МАТЕРИАЛЫ</w:t>
      </w:r>
      <w:r w:rsidR="00353C96">
        <w:rPr>
          <w:rFonts w:ascii="Times New Roman" w:hAnsi="Times New Roman" w:cs="Times New Roman"/>
          <w:b/>
          <w:bCs/>
          <w:sz w:val="24"/>
          <w:szCs w:val="24"/>
        </w:rPr>
        <w:t>.</w:t>
      </w:r>
    </w:p>
    <w:tbl>
      <w:tblPr>
        <w:tblW w:w="1037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417"/>
        <w:gridCol w:w="1305"/>
        <w:gridCol w:w="2835"/>
        <w:gridCol w:w="3118"/>
      </w:tblGrid>
      <w:tr w:rsidR="00353C96" w:rsidRPr="00353C96" w:rsidTr="00D41787">
        <w:trPr>
          <w:trHeight w:val="330"/>
        </w:trPr>
        <w:tc>
          <w:tcPr>
            <w:tcW w:w="1702" w:type="dxa"/>
            <w:vMerge w:val="restart"/>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Уровень освоения программы</w:t>
            </w:r>
          </w:p>
        </w:tc>
        <w:tc>
          <w:tcPr>
            <w:tcW w:w="2722" w:type="dxa"/>
            <w:gridSpan w:val="2"/>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Показатели</w:t>
            </w:r>
          </w:p>
        </w:tc>
        <w:tc>
          <w:tcPr>
            <w:tcW w:w="2835" w:type="dxa"/>
            <w:vMerge w:val="restart"/>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Целеполагание</w:t>
            </w:r>
          </w:p>
        </w:tc>
        <w:tc>
          <w:tcPr>
            <w:tcW w:w="3118" w:type="dxa"/>
            <w:vMerge w:val="restart"/>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Требования к результативности освоения программы</w:t>
            </w:r>
          </w:p>
        </w:tc>
      </w:tr>
      <w:tr w:rsidR="00353C96" w:rsidRPr="00353C96" w:rsidTr="00D41787">
        <w:trPr>
          <w:trHeight w:val="630"/>
        </w:trPr>
        <w:tc>
          <w:tcPr>
            <w:tcW w:w="1702" w:type="dxa"/>
            <w:vMerge/>
          </w:tcPr>
          <w:p w:rsidR="00353C96" w:rsidRPr="00353C96" w:rsidRDefault="00353C96" w:rsidP="00353C96">
            <w:pPr>
              <w:spacing w:before="100" w:beforeAutospacing="1" w:after="100" w:afterAutospacing="1"/>
              <w:contextualSpacing/>
              <w:rPr>
                <w:rFonts w:ascii="Times New Roman" w:eastAsia="Calibri" w:hAnsi="Times New Roman" w:cs="Times New Roman"/>
                <w:sz w:val="24"/>
                <w:szCs w:val="24"/>
              </w:rPr>
            </w:pPr>
          </w:p>
        </w:tc>
        <w:tc>
          <w:tcPr>
            <w:tcW w:w="1417" w:type="dxa"/>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Срок реализации</w:t>
            </w:r>
          </w:p>
        </w:tc>
        <w:tc>
          <w:tcPr>
            <w:tcW w:w="1305" w:type="dxa"/>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Максимальный объём программы в год</w:t>
            </w:r>
          </w:p>
        </w:tc>
        <w:tc>
          <w:tcPr>
            <w:tcW w:w="2835" w:type="dxa"/>
            <w:vMerge/>
          </w:tcPr>
          <w:p w:rsidR="00353C96" w:rsidRPr="00353C96" w:rsidRDefault="00353C96" w:rsidP="00353C96">
            <w:pPr>
              <w:spacing w:before="100" w:beforeAutospacing="1" w:after="100" w:afterAutospacing="1"/>
              <w:contextualSpacing/>
              <w:rPr>
                <w:rFonts w:ascii="Times New Roman" w:eastAsia="Calibri" w:hAnsi="Times New Roman" w:cs="Times New Roman"/>
                <w:b/>
                <w:sz w:val="24"/>
                <w:szCs w:val="24"/>
              </w:rPr>
            </w:pPr>
          </w:p>
        </w:tc>
        <w:tc>
          <w:tcPr>
            <w:tcW w:w="3118" w:type="dxa"/>
            <w:vMerge/>
          </w:tcPr>
          <w:p w:rsidR="00353C96" w:rsidRPr="00353C96" w:rsidRDefault="00353C96" w:rsidP="00353C96">
            <w:pPr>
              <w:spacing w:before="100" w:beforeAutospacing="1" w:after="100" w:afterAutospacing="1"/>
              <w:contextualSpacing/>
              <w:rPr>
                <w:rFonts w:ascii="Times New Roman" w:eastAsia="Calibri" w:hAnsi="Times New Roman" w:cs="Times New Roman"/>
                <w:b/>
                <w:sz w:val="24"/>
                <w:szCs w:val="24"/>
              </w:rPr>
            </w:pPr>
          </w:p>
        </w:tc>
      </w:tr>
      <w:tr w:rsidR="00353C96" w:rsidRPr="00353C96" w:rsidTr="00D41787">
        <w:tc>
          <w:tcPr>
            <w:tcW w:w="1702" w:type="dxa"/>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 xml:space="preserve">Учебно-познавательной.  </w:t>
            </w:r>
          </w:p>
        </w:tc>
        <w:tc>
          <w:tcPr>
            <w:tcW w:w="1417" w:type="dxa"/>
          </w:tcPr>
          <w:p w:rsidR="00353C96" w:rsidRPr="00353C96" w:rsidRDefault="00353C96" w:rsidP="00353C96">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1 год</w:t>
            </w:r>
          </w:p>
        </w:tc>
        <w:tc>
          <w:tcPr>
            <w:tcW w:w="1305" w:type="dxa"/>
          </w:tcPr>
          <w:p w:rsidR="00353C96" w:rsidRPr="00353C96" w:rsidRDefault="00353C96" w:rsidP="006C0A65">
            <w:pPr>
              <w:spacing w:before="100" w:beforeAutospacing="1" w:after="100" w:afterAutospacing="1"/>
              <w:contextualSpacing/>
              <w:jc w:val="center"/>
              <w:rPr>
                <w:rFonts w:ascii="Times New Roman" w:eastAsia="Calibri" w:hAnsi="Times New Roman" w:cs="Times New Roman"/>
                <w:sz w:val="24"/>
                <w:szCs w:val="24"/>
              </w:rPr>
            </w:pPr>
            <w:r w:rsidRPr="00353C96">
              <w:rPr>
                <w:rFonts w:ascii="Times New Roman" w:eastAsia="Calibri" w:hAnsi="Times New Roman" w:cs="Times New Roman"/>
                <w:sz w:val="24"/>
                <w:szCs w:val="24"/>
              </w:rPr>
              <w:t>6</w:t>
            </w:r>
            <w:r w:rsidR="006C0A65">
              <w:rPr>
                <w:rFonts w:ascii="Times New Roman" w:eastAsia="Calibri" w:hAnsi="Times New Roman" w:cs="Times New Roman"/>
                <w:sz w:val="24"/>
                <w:szCs w:val="24"/>
              </w:rPr>
              <w:t>3</w:t>
            </w:r>
            <w:r w:rsidRPr="00353C96">
              <w:rPr>
                <w:rFonts w:ascii="Times New Roman" w:eastAsia="Calibri" w:hAnsi="Times New Roman" w:cs="Times New Roman"/>
                <w:sz w:val="24"/>
                <w:szCs w:val="24"/>
              </w:rPr>
              <w:t xml:space="preserve"> часа</w:t>
            </w:r>
          </w:p>
        </w:tc>
        <w:tc>
          <w:tcPr>
            <w:tcW w:w="2835" w:type="dxa"/>
          </w:tcPr>
          <w:p w:rsidR="00353C96" w:rsidRPr="00353C96" w:rsidRDefault="00353C96" w:rsidP="00353C96">
            <w:pPr>
              <w:spacing w:before="100" w:beforeAutospacing="1" w:after="100" w:afterAutospacing="1"/>
              <w:contextualSpacing/>
              <w:rPr>
                <w:rFonts w:ascii="Times New Roman" w:eastAsia="Calibri" w:hAnsi="Times New Roman" w:cs="Times New Roman"/>
                <w:sz w:val="24"/>
                <w:szCs w:val="24"/>
              </w:rPr>
            </w:pPr>
            <w:r w:rsidRPr="00353C96">
              <w:rPr>
                <w:rFonts w:ascii="Times New Roman" w:eastAsia="Calibri" w:hAnsi="Times New Roman" w:cs="Times New Roman"/>
                <w:sz w:val="24"/>
                <w:szCs w:val="24"/>
              </w:rPr>
              <w:t>Формирование и развитие творческих способностей детей, удовлетворение индивидуальных потребностей в интеллектуальном, нравственном и физическом совершенствовании, формирования культуры  здорового  и безопасного образа жизни, укрепление здоровья, а так же на организацию их свободного времени.</w:t>
            </w:r>
          </w:p>
        </w:tc>
        <w:tc>
          <w:tcPr>
            <w:tcW w:w="3118" w:type="dxa"/>
          </w:tcPr>
          <w:p w:rsidR="00353C96" w:rsidRPr="00353C96" w:rsidRDefault="00353C96" w:rsidP="00353C96">
            <w:pPr>
              <w:spacing w:before="100" w:beforeAutospacing="1" w:after="100" w:afterAutospacing="1"/>
              <w:contextualSpacing/>
              <w:rPr>
                <w:rFonts w:ascii="Times New Roman" w:eastAsia="Calibri" w:hAnsi="Times New Roman" w:cs="Times New Roman"/>
                <w:sz w:val="24"/>
                <w:szCs w:val="24"/>
              </w:rPr>
            </w:pPr>
            <w:r w:rsidRPr="00353C96">
              <w:rPr>
                <w:rFonts w:ascii="Times New Roman" w:eastAsia="Calibri" w:hAnsi="Times New Roman" w:cs="Times New Roman"/>
                <w:sz w:val="24"/>
                <w:szCs w:val="24"/>
              </w:rPr>
              <w:t>- Освоение прогнозируемых результатов программы;</w:t>
            </w:r>
          </w:p>
          <w:p w:rsidR="00353C96" w:rsidRPr="00353C96" w:rsidRDefault="00353C96" w:rsidP="00353C96">
            <w:pPr>
              <w:spacing w:before="100" w:beforeAutospacing="1" w:after="100" w:afterAutospacing="1"/>
              <w:contextualSpacing/>
              <w:rPr>
                <w:rFonts w:ascii="Times New Roman" w:eastAsia="Calibri" w:hAnsi="Times New Roman" w:cs="Times New Roman"/>
                <w:sz w:val="24"/>
                <w:szCs w:val="24"/>
              </w:rPr>
            </w:pPr>
            <w:r w:rsidRPr="00353C96">
              <w:rPr>
                <w:rFonts w:ascii="Times New Roman" w:eastAsia="Calibri" w:hAnsi="Times New Roman" w:cs="Times New Roman"/>
                <w:sz w:val="24"/>
                <w:szCs w:val="24"/>
              </w:rPr>
              <w:t>- Презентация результатов на уровне образовательной организации</w:t>
            </w:r>
          </w:p>
        </w:tc>
      </w:tr>
    </w:tbl>
    <w:bookmarkEnd w:id="11"/>
    <w:p w:rsidR="00D26F4F" w:rsidRPr="00D26F4F" w:rsidRDefault="00D26F4F" w:rsidP="00D26F4F">
      <w:pPr>
        <w:rPr>
          <w:rFonts w:ascii="Times New Roman" w:eastAsia="Calibri" w:hAnsi="Times New Roman" w:cs="Times New Roman"/>
          <w:b/>
          <w:sz w:val="28"/>
          <w:szCs w:val="28"/>
          <w:lang w:eastAsia="ru-RU"/>
        </w:rPr>
      </w:pPr>
      <w:r w:rsidRPr="00D26F4F">
        <w:rPr>
          <w:rFonts w:ascii="Times New Roman" w:eastAsia="Calibri" w:hAnsi="Times New Roman" w:cs="Times New Roman"/>
          <w:b/>
          <w:bCs/>
          <w:sz w:val="24"/>
          <w:szCs w:val="24"/>
        </w:rPr>
        <w:t>5.1. ОЦЕНОЧНЫЕ МАТЕРИАЛЫ</w:t>
      </w:r>
      <w:r w:rsidRPr="00D26F4F">
        <w:rPr>
          <w:rFonts w:ascii="Times New Roman" w:eastAsia="Calibri" w:hAnsi="Times New Roman" w:cs="Times New Roman"/>
          <w:sz w:val="24"/>
          <w:szCs w:val="24"/>
        </w:rPr>
        <w:t xml:space="preserve">                                                                                                                                                                                                                         </w:t>
      </w:r>
      <w:r w:rsidRPr="00D26F4F">
        <w:rPr>
          <w:rFonts w:ascii="Times New Roman" w:eastAsia="Calibri" w:hAnsi="Times New Roman" w:cs="Times New Roman"/>
          <w:b/>
          <w:sz w:val="24"/>
          <w:szCs w:val="24"/>
          <w:lang w:eastAsia="ru-RU"/>
        </w:rPr>
        <w:t xml:space="preserve"> </w:t>
      </w:r>
      <w:r w:rsidRPr="00D26F4F">
        <w:rPr>
          <w:rFonts w:ascii="Times New Roman" w:eastAsia="Calibri" w:hAnsi="Times New Roman" w:cs="Times New Roman"/>
          <w:b/>
          <w:sz w:val="28"/>
          <w:szCs w:val="28"/>
          <w:lang w:eastAsia="ru-RU"/>
        </w:rPr>
        <w:t xml:space="preserve">Критерии оценки уровня освоения программы обучающимися. </w:t>
      </w:r>
    </w:p>
    <w:p w:rsidR="00D26F4F" w:rsidRPr="00D26F4F" w:rsidRDefault="00D26F4F" w:rsidP="00D26F4F">
      <w:pPr>
        <w:shd w:val="clear" w:color="auto" w:fill="FFFFFF"/>
        <w:spacing w:before="178" w:after="178"/>
        <w:jc w:val="both"/>
        <w:rPr>
          <w:rFonts w:ascii="Times New Roman" w:eastAsia="Times New Roman" w:hAnsi="Times New Roman" w:cs="Times New Roman"/>
          <w:b/>
          <w:bCs/>
          <w:sz w:val="28"/>
          <w:szCs w:val="28"/>
          <w:lang w:eastAsia="ru-RU"/>
        </w:rPr>
      </w:pPr>
      <w:r w:rsidRPr="00D26F4F">
        <w:rPr>
          <w:rFonts w:ascii="Times New Roman" w:eastAsia="Times New Roman" w:hAnsi="Times New Roman" w:cs="Times New Roman"/>
          <w:b/>
          <w:bCs/>
          <w:sz w:val="28"/>
          <w:szCs w:val="28"/>
          <w:lang w:eastAsia="ru-RU"/>
        </w:rPr>
        <w:t xml:space="preserve">  «Развитие речи и подготовка к обучению грамоте»</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различает понятия «звук», «слог», «слово», «предложение;</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lastRenderedPageBreak/>
        <w:t>может разделить простое предложение на слова с указанием их последовательности;</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делит слова на слоги (определяет их количество, последовательность);</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составляет слова из слогов;</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производит звуковой анализ слов;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дифференцирует звуки;</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находит в предложении слова с заданным звуком;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владеет чтением.  (умение прочитать предложение из 3 – 4 слов)  </w:t>
      </w:r>
    </w:p>
    <w:p w:rsidR="00D26F4F" w:rsidRPr="00D26F4F" w:rsidRDefault="00D26F4F" w:rsidP="00D26F4F">
      <w:pPr>
        <w:jc w:val="both"/>
        <w:rPr>
          <w:rFonts w:ascii="Times New Roman" w:eastAsia="Calibri" w:hAnsi="Times New Roman" w:cs="Times New Roman"/>
          <w:b/>
          <w:sz w:val="28"/>
          <w:szCs w:val="28"/>
          <w:lang w:eastAsia="ru-RU"/>
        </w:rPr>
      </w:pPr>
    </w:p>
    <w:p w:rsidR="00D26F4F" w:rsidRPr="00D26F4F" w:rsidRDefault="00D26F4F" w:rsidP="00D26F4F">
      <w:pPr>
        <w:jc w:val="both"/>
        <w:rPr>
          <w:rFonts w:ascii="Times New Roman" w:eastAsia="Calibri" w:hAnsi="Times New Roman" w:cs="Times New Roman"/>
          <w:b/>
          <w:sz w:val="28"/>
          <w:szCs w:val="28"/>
          <w:lang w:eastAsia="ru-RU"/>
        </w:rPr>
      </w:pPr>
      <w:r w:rsidRPr="00D26F4F">
        <w:rPr>
          <w:rFonts w:ascii="Times New Roman" w:eastAsia="Calibri" w:hAnsi="Times New Roman" w:cs="Times New Roman"/>
          <w:b/>
          <w:sz w:val="28"/>
          <w:szCs w:val="28"/>
          <w:lang w:eastAsia="ru-RU"/>
        </w:rPr>
        <w:t xml:space="preserve">Уровни освоения программы  </w:t>
      </w:r>
    </w:p>
    <w:p w:rsidR="00D26F4F" w:rsidRPr="00D26F4F" w:rsidRDefault="00D26F4F" w:rsidP="00D26F4F">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sz w:val="28"/>
          <w:szCs w:val="28"/>
          <w:lang w:eastAsia="ru-RU"/>
        </w:rPr>
        <w:t xml:space="preserve"> </w:t>
      </w:r>
      <w:r w:rsidRPr="00D26F4F">
        <w:rPr>
          <w:rFonts w:ascii="Times New Roman" w:eastAsia="Calibri" w:hAnsi="Times New Roman" w:cs="Times New Roman"/>
          <w:i/>
          <w:sz w:val="28"/>
          <w:szCs w:val="28"/>
          <w:lang w:eastAsia="ru-RU"/>
        </w:rPr>
        <w:t>Низкий.</w:t>
      </w:r>
      <w:r w:rsidRPr="00D26F4F">
        <w:rPr>
          <w:rFonts w:ascii="Times New Roman" w:eastAsia="Calibri" w:hAnsi="Times New Roman" w:cs="Times New Roman"/>
          <w:sz w:val="28"/>
          <w:szCs w:val="28"/>
          <w:lang w:eastAsia="ru-RU"/>
        </w:rPr>
        <w:t xml:space="preserve"> Ребенок различает слово и звук. Выделяет звуки в слове только с помощью взрослого; не различает гласные и согласные, твердые и мягкие звуки, глухие и звонкие. Пассивен в работе со схемами. Путает буквы и звуки.  </w:t>
      </w:r>
    </w:p>
    <w:p w:rsidR="00D26F4F" w:rsidRPr="00D26F4F" w:rsidRDefault="00D26F4F" w:rsidP="00D26F4F">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i/>
          <w:sz w:val="28"/>
          <w:szCs w:val="28"/>
          <w:lang w:eastAsia="ru-RU"/>
        </w:rPr>
        <w:t xml:space="preserve"> Средний.</w:t>
      </w:r>
      <w:r w:rsidRPr="00D26F4F">
        <w:rPr>
          <w:rFonts w:ascii="Times New Roman" w:eastAsia="Calibri" w:hAnsi="Times New Roman" w:cs="Times New Roman"/>
          <w:sz w:val="28"/>
          <w:szCs w:val="28"/>
          <w:lang w:eastAsia="ru-RU"/>
        </w:rPr>
        <w:t xml:space="preserve"> Ребенок допускает ошибки в звуковом анализе слов, затрудняется в дифференцировке твердых и мягких звуков. Медленно читает по слогам, с ошибками составляет слова простой структуры.  </w:t>
      </w:r>
    </w:p>
    <w:p w:rsidR="00D26F4F" w:rsidRPr="00D26F4F" w:rsidRDefault="00D26F4F" w:rsidP="00FF4573">
      <w:pPr>
        <w:jc w:val="both"/>
        <w:rPr>
          <w:rFonts w:ascii="Times New Roman" w:eastAsia="Calibri" w:hAnsi="Times New Roman" w:cs="Times New Roman"/>
          <w:sz w:val="28"/>
          <w:szCs w:val="28"/>
          <w:lang w:eastAsia="ru-RU"/>
        </w:rPr>
      </w:pPr>
      <w:r w:rsidRPr="00D26F4F">
        <w:rPr>
          <w:rFonts w:ascii="Times New Roman" w:eastAsia="Calibri" w:hAnsi="Times New Roman" w:cs="Times New Roman"/>
          <w:sz w:val="28"/>
          <w:szCs w:val="28"/>
          <w:lang w:eastAsia="ru-RU"/>
        </w:rPr>
        <w:t xml:space="preserve"> </w:t>
      </w:r>
      <w:r w:rsidRPr="00D26F4F">
        <w:rPr>
          <w:rFonts w:ascii="Times New Roman" w:eastAsia="Calibri" w:hAnsi="Times New Roman" w:cs="Times New Roman"/>
          <w:i/>
          <w:sz w:val="28"/>
          <w:szCs w:val="28"/>
          <w:lang w:eastAsia="ru-RU"/>
        </w:rPr>
        <w:t>Высокий.</w:t>
      </w:r>
      <w:r w:rsidRPr="00D26F4F">
        <w:rPr>
          <w:rFonts w:ascii="Times New Roman" w:eastAsia="Calibri" w:hAnsi="Times New Roman" w:cs="Times New Roman"/>
          <w:sz w:val="28"/>
          <w:szCs w:val="28"/>
          <w:lang w:eastAsia="ru-RU"/>
        </w:rPr>
        <w:t xml:space="preserve"> Ребенок проявляет интерес к языку, различает гласные и согласные, твердые и мягкие звуки, активно участвует в составлении слогов, правильно, плавно читает по слогам с постепенным переходом к чтению целыми словами. Правильно составляет из букв разрезной азбуки слоги и слова простой структуры.   </w:t>
      </w:r>
    </w:p>
    <w:p w:rsidR="00D26F4F" w:rsidRPr="00D26F4F" w:rsidRDefault="00D26F4F" w:rsidP="00D26F4F">
      <w:pPr>
        <w:shd w:val="clear" w:color="auto" w:fill="FFFFFF"/>
        <w:spacing w:after="0"/>
        <w:rPr>
          <w:rFonts w:ascii="Times New Roman" w:eastAsia="Times New Roman" w:hAnsi="Times New Roman" w:cs="Times New Roman"/>
          <w:b/>
          <w:bCs/>
          <w:sz w:val="28"/>
          <w:szCs w:val="28"/>
          <w:lang w:eastAsia="ru-RU"/>
        </w:rPr>
      </w:pPr>
      <w:r w:rsidRPr="00D26F4F">
        <w:rPr>
          <w:rFonts w:ascii="Times New Roman" w:eastAsia="Calibri" w:hAnsi="Times New Roman" w:cs="Times New Roman"/>
          <w:sz w:val="28"/>
          <w:szCs w:val="28"/>
        </w:rPr>
        <w:t xml:space="preserve"> </w:t>
      </w:r>
      <w:r w:rsidRPr="00D26F4F">
        <w:rPr>
          <w:rFonts w:ascii="Times New Roman" w:eastAsia="Times New Roman" w:hAnsi="Times New Roman" w:cs="Times New Roman"/>
          <w:b/>
          <w:bCs/>
          <w:sz w:val="28"/>
          <w:szCs w:val="28"/>
          <w:lang w:eastAsia="ru-RU"/>
        </w:rPr>
        <w:t>«Математическое развитие дошкольников»</w:t>
      </w:r>
    </w:p>
    <w:p w:rsidR="00D26F4F" w:rsidRPr="00D26F4F" w:rsidRDefault="00D26F4F" w:rsidP="00D26F4F">
      <w:pPr>
        <w:shd w:val="clear" w:color="auto" w:fill="FFFFFF"/>
        <w:spacing w:after="0"/>
        <w:ind w:left="720"/>
        <w:contextualSpacing/>
        <w:rPr>
          <w:rFonts w:ascii="Times New Roman" w:eastAsia="Calibri" w:hAnsi="Times New Roman" w:cs="Times New Roman"/>
          <w:sz w:val="28"/>
          <w:szCs w:val="28"/>
        </w:rPr>
      </w:pP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умение пересчитывать предметы; </w:t>
      </w:r>
    </w:p>
    <w:p w:rsidR="00D26F4F" w:rsidRPr="00D26F4F" w:rsidRDefault="00D26F4F" w:rsidP="00D26F4F">
      <w:pPr>
        <w:spacing w:after="0"/>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цель: выявить уровень овладения счетными навыками;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сравнение двух групп предметов.</w:t>
      </w:r>
      <w:r w:rsidRPr="00D26F4F">
        <w:rPr>
          <w:rFonts w:ascii="Times New Roman" w:eastAsia="Times New Roman" w:hAnsi="Times New Roman" w:cs="Times New Roman"/>
          <w:sz w:val="28"/>
          <w:szCs w:val="28"/>
          <w:lang w:eastAsia="ru-RU"/>
        </w:rPr>
        <w:t xml:space="preserve"> </w:t>
      </w:r>
      <w:r w:rsidRPr="00D26F4F">
        <w:rPr>
          <w:rFonts w:ascii="Times New Roman" w:eastAsia="Calibri" w:hAnsi="Times New Roman" w:cs="Times New Roman"/>
          <w:sz w:val="28"/>
          <w:szCs w:val="28"/>
        </w:rPr>
        <w:t xml:space="preserve">Выявить способ сравнения двух групп предметов (множеств);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отсчитывание предметов.</w:t>
      </w:r>
      <w:r w:rsidRPr="00D26F4F">
        <w:rPr>
          <w:rFonts w:ascii="Times New Roman" w:eastAsia="Times New Roman" w:hAnsi="Times New Roman" w:cs="Times New Roman"/>
          <w:sz w:val="28"/>
          <w:szCs w:val="28"/>
          <w:lang w:eastAsia="ru-RU"/>
        </w:rPr>
        <w:t xml:space="preserve"> В</w:t>
      </w:r>
      <w:r w:rsidRPr="00D26F4F">
        <w:rPr>
          <w:rFonts w:ascii="Times New Roman" w:eastAsia="Calibri" w:hAnsi="Times New Roman" w:cs="Times New Roman"/>
          <w:sz w:val="28"/>
          <w:szCs w:val="28"/>
        </w:rPr>
        <w:t>ыявить технику счета и умение отсчитывать по заданному числу;</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сложение и вычитание.</w:t>
      </w:r>
      <w:r w:rsidRPr="00D26F4F">
        <w:rPr>
          <w:rFonts w:ascii="Times New Roman" w:eastAsia="Times New Roman" w:hAnsi="Times New Roman" w:cs="Times New Roman"/>
          <w:sz w:val="28"/>
          <w:szCs w:val="28"/>
          <w:lang w:eastAsia="ru-RU"/>
        </w:rPr>
        <w:t xml:space="preserve"> </w:t>
      </w:r>
      <w:r w:rsidRPr="00D26F4F">
        <w:rPr>
          <w:rFonts w:ascii="Times New Roman" w:eastAsia="Calibri" w:hAnsi="Times New Roman" w:cs="Times New Roman"/>
          <w:sz w:val="28"/>
          <w:szCs w:val="28"/>
        </w:rPr>
        <w:t>Найди ошибку и исправь ее;</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представления о цифрах. Выявить представления о цифрах;</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умение оперировать представлениями о записи двузначных чисел;</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умение определять соседей числа;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умение сравнивать пары чисел и записывать с помощью знаков: больше, меньше, равно;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lastRenderedPageBreak/>
        <w:t xml:space="preserve"> умение ориентироваться в математической задаче. Выявить  умения ориентироваться в арифметической задаче;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умение решать логические задачи.</w:t>
      </w:r>
      <w:r w:rsidRPr="00D26F4F">
        <w:rPr>
          <w:rFonts w:ascii="Times New Roman" w:eastAsia="Times New Roman" w:hAnsi="Times New Roman" w:cs="Times New Roman"/>
          <w:sz w:val="28"/>
          <w:szCs w:val="28"/>
          <w:lang w:eastAsia="ru-RU"/>
        </w:rPr>
        <w:t xml:space="preserve">  </w:t>
      </w:r>
      <w:r w:rsidRPr="00D26F4F">
        <w:rPr>
          <w:rFonts w:ascii="Times New Roman" w:eastAsia="Calibri" w:hAnsi="Times New Roman" w:cs="Times New Roman"/>
          <w:sz w:val="28"/>
          <w:szCs w:val="28"/>
        </w:rPr>
        <w:t xml:space="preserve">Выявить умение решать логические задачи; </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w:t>
      </w:r>
      <w:r w:rsidRPr="00D26F4F">
        <w:rPr>
          <w:rFonts w:ascii="Times New Roman" w:eastAsia="Times New Roman" w:hAnsi="Times New Roman" w:cs="Times New Roman"/>
          <w:sz w:val="28"/>
          <w:szCs w:val="28"/>
          <w:lang w:eastAsia="ru-RU"/>
        </w:rPr>
        <w:t>устано</w:t>
      </w:r>
      <w:r w:rsidRPr="00D26F4F">
        <w:rPr>
          <w:rFonts w:ascii="Times New Roman" w:eastAsia="Calibri" w:hAnsi="Times New Roman" w:cs="Times New Roman"/>
          <w:sz w:val="28"/>
          <w:szCs w:val="28"/>
        </w:rPr>
        <w:t>вление последовательности: событий, времен года, месяцев, дней недели;</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умение соотносить полоски по величине;</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умение классифицировать геометрические фигуры;</w:t>
      </w:r>
    </w:p>
    <w:p w:rsidR="00D26F4F" w:rsidRPr="00D26F4F" w:rsidRDefault="00D26F4F" w:rsidP="00D26F4F">
      <w:pPr>
        <w:numPr>
          <w:ilvl w:val="0"/>
          <w:numId w:val="27"/>
        </w:numPr>
        <w:spacing w:after="0" w:line="259" w:lineRule="auto"/>
        <w:ind w:left="502" w:right="240"/>
        <w:textAlignment w:val="baseline"/>
        <w:rPr>
          <w:rFonts w:ascii="Times New Roman" w:eastAsia="Times New Roman" w:hAnsi="Times New Roman" w:cs="Times New Roman"/>
          <w:sz w:val="28"/>
          <w:szCs w:val="28"/>
          <w:lang w:eastAsia="ru-RU"/>
        </w:rPr>
      </w:pPr>
      <w:r w:rsidRPr="00D26F4F">
        <w:rPr>
          <w:rFonts w:ascii="Times New Roman" w:eastAsia="Calibri" w:hAnsi="Times New Roman" w:cs="Times New Roman"/>
          <w:sz w:val="28"/>
          <w:szCs w:val="28"/>
        </w:rPr>
        <w:t xml:space="preserve"> представления о геометрических формах;</w:t>
      </w:r>
    </w:p>
    <w:p w:rsidR="00D26F4F" w:rsidRPr="00D26F4F" w:rsidRDefault="00D26F4F" w:rsidP="00D26F4F">
      <w:pPr>
        <w:shd w:val="clear" w:color="auto" w:fill="FFFFFF"/>
        <w:spacing w:after="0"/>
        <w:ind w:left="720"/>
        <w:contextualSpacing/>
        <w:rPr>
          <w:rFonts w:ascii="Times New Roman" w:eastAsia="Calibri" w:hAnsi="Times New Roman" w:cs="Times New Roman"/>
          <w:b/>
          <w:sz w:val="28"/>
          <w:szCs w:val="28"/>
        </w:rPr>
      </w:pPr>
    </w:p>
    <w:p w:rsidR="00D26F4F" w:rsidRPr="00D26F4F" w:rsidRDefault="00D26F4F" w:rsidP="00D26F4F">
      <w:pPr>
        <w:shd w:val="clear" w:color="auto" w:fill="FFFFFF"/>
        <w:spacing w:after="0"/>
        <w:ind w:left="720"/>
        <w:contextualSpacing/>
        <w:rPr>
          <w:rFonts w:ascii="Times New Roman" w:eastAsia="Calibri" w:hAnsi="Times New Roman" w:cs="Times New Roman"/>
          <w:b/>
          <w:sz w:val="28"/>
          <w:szCs w:val="28"/>
        </w:rPr>
      </w:pPr>
      <w:r w:rsidRPr="00D26F4F">
        <w:rPr>
          <w:rFonts w:ascii="Times New Roman" w:eastAsia="Calibri" w:hAnsi="Times New Roman" w:cs="Times New Roman"/>
          <w:b/>
          <w:sz w:val="28"/>
          <w:szCs w:val="28"/>
        </w:rPr>
        <w:t xml:space="preserve"> Оценка уровня освоения ребенком программного материала </w:t>
      </w:r>
    </w:p>
    <w:p w:rsidR="00D26F4F" w:rsidRPr="00D26F4F" w:rsidRDefault="00D26F4F" w:rsidP="00D26F4F">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b/>
          <w:sz w:val="28"/>
          <w:szCs w:val="28"/>
        </w:rPr>
        <w:t>2 балла -</w:t>
      </w:r>
      <w:r w:rsidRPr="00D26F4F">
        <w:rPr>
          <w:rFonts w:ascii="Times New Roman" w:eastAsia="Calibri" w:hAnsi="Times New Roman" w:cs="Times New Roman"/>
          <w:sz w:val="28"/>
          <w:szCs w:val="28"/>
        </w:rPr>
        <w:t xml:space="preserve"> ребенок имеет высокий уровень математических представлений, способность мыслить, рассуждать, понимать причинно-следственные связи. </w:t>
      </w:r>
    </w:p>
    <w:p w:rsidR="00D26F4F" w:rsidRPr="00D26F4F" w:rsidRDefault="00D26F4F" w:rsidP="00D26F4F">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sz w:val="28"/>
          <w:szCs w:val="28"/>
        </w:rPr>
        <w:t xml:space="preserve">Ребенок отвечает правильно и полно, аргументирует свой ответ, заметив ошибку или неточность, исправляет ее сам, объясняет, почему именно так надо ответить. </w:t>
      </w:r>
    </w:p>
    <w:p w:rsidR="00D26F4F" w:rsidRPr="00D26F4F" w:rsidRDefault="00D26F4F" w:rsidP="00D26F4F">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b/>
          <w:sz w:val="28"/>
          <w:szCs w:val="28"/>
        </w:rPr>
        <w:t>1 балл</w:t>
      </w:r>
      <w:r w:rsidRPr="00D26F4F">
        <w:rPr>
          <w:rFonts w:ascii="Times New Roman" w:eastAsia="Calibri" w:hAnsi="Times New Roman" w:cs="Times New Roman"/>
          <w:sz w:val="28"/>
          <w:szCs w:val="28"/>
        </w:rPr>
        <w:t xml:space="preserve"> - ребенок имеет математические представления, репродуктивно владеет ими, не умеет аргументировано обосновать их использование. </w:t>
      </w:r>
    </w:p>
    <w:p w:rsidR="00D26F4F" w:rsidRPr="00D26F4F" w:rsidRDefault="00D26F4F" w:rsidP="00D26F4F">
      <w:pPr>
        <w:shd w:val="clear" w:color="auto" w:fill="FFFFFF"/>
        <w:spacing w:after="0"/>
        <w:ind w:left="720"/>
        <w:contextualSpacing/>
        <w:rPr>
          <w:rFonts w:ascii="Times New Roman" w:eastAsia="Calibri" w:hAnsi="Times New Roman" w:cs="Times New Roman"/>
          <w:sz w:val="28"/>
          <w:szCs w:val="28"/>
        </w:rPr>
      </w:pPr>
      <w:r w:rsidRPr="00D26F4F">
        <w:rPr>
          <w:rFonts w:ascii="Times New Roman" w:eastAsia="Calibri" w:hAnsi="Times New Roman" w:cs="Times New Roman"/>
          <w:sz w:val="28"/>
          <w:szCs w:val="28"/>
        </w:rPr>
        <w:t>Ребенок отвечает верно, но односложно, пытается объяснить ответ, используя формальное или поверхностное объяснение, самостоятельно и уверенно исправляет ошибки.</w:t>
      </w:r>
    </w:p>
    <w:p w:rsidR="00D26F4F" w:rsidRPr="00D26F4F" w:rsidRDefault="00D26F4F" w:rsidP="00D26F4F">
      <w:pPr>
        <w:ind w:left="720"/>
        <w:contextualSpacing/>
        <w:jc w:val="both"/>
        <w:rPr>
          <w:rFonts w:ascii="Times New Roman" w:eastAsia="Calibri" w:hAnsi="Times New Roman" w:cs="Times New Roman"/>
          <w:sz w:val="28"/>
          <w:szCs w:val="28"/>
        </w:rPr>
      </w:pPr>
      <w:r w:rsidRPr="00D26F4F">
        <w:rPr>
          <w:rFonts w:ascii="Times New Roman" w:eastAsia="Calibri" w:hAnsi="Times New Roman" w:cs="Times New Roman"/>
          <w:sz w:val="28"/>
          <w:szCs w:val="28"/>
        </w:rPr>
        <w:t xml:space="preserve"> </w:t>
      </w:r>
      <w:r w:rsidRPr="00D26F4F">
        <w:rPr>
          <w:rFonts w:ascii="Times New Roman" w:eastAsia="Calibri" w:hAnsi="Times New Roman" w:cs="Times New Roman"/>
          <w:b/>
          <w:sz w:val="28"/>
          <w:szCs w:val="28"/>
        </w:rPr>
        <w:t>0 баллов</w:t>
      </w:r>
      <w:r w:rsidRPr="00D26F4F">
        <w:rPr>
          <w:rFonts w:ascii="Times New Roman" w:eastAsia="Calibri" w:hAnsi="Times New Roman" w:cs="Times New Roman"/>
          <w:sz w:val="28"/>
          <w:szCs w:val="28"/>
        </w:rPr>
        <w:t xml:space="preserve"> - ребенок имеет «размытые», поверхностные представления, применяет их наугад, не объясняет их использование. </w:t>
      </w:r>
    </w:p>
    <w:p w:rsidR="00D26F4F" w:rsidRPr="00D26F4F" w:rsidRDefault="00D26F4F" w:rsidP="00D26F4F">
      <w:pPr>
        <w:ind w:left="720"/>
        <w:contextualSpacing/>
        <w:jc w:val="both"/>
        <w:rPr>
          <w:rFonts w:ascii="Times New Roman" w:eastAsia="Calibri" w:hAnsi="Times New Roman" w:cs="Times New Roman"/>
          <w:sz w:val="28"/>
          <w:szCs w:val="28"/>
        </w:rPr>
      </w:pPr>
      <w:r w:rsidRPr="00D26F4F">
        <w:rPr>
          <w:rFonts w:ascii="Times New Roman" w:eastAsia="Calibri" w:hAnsi="Times New Roman" w:cs="Times New Roman"/>
          <w:sz w:val="28"/>
          <w:szCs w:val="28"/>
        </w:rPr>
        <w:t>Ребенок отвечает наугад или с ошибками, объяснить свой ответ затрудняется</w:t>
      </w:r>
    </w:p>
    <w:p w:rsidR="00D26F4F" w:rsidRPr="00311323" w:rsidRDefault="00D26F4F" w:rsidP="00694C1D">
      <w:pPr>
        <w:ind w:left="260"/>
        <w:rPr>
          <w:rFonts w:ascii="Times New Roman" w:hAnsi="Times New Roman" w:cs="Times New Roman"/>
          <w:sz w:val="24"/>
          <w:szCs w:val="24"/>
        </w:rPr>
      </w:pPr>
    </w:p>
    <w:p w:rsidR="00694C1D" w:rsidRPr="00311323" w:rsidRDefault="00E002A6" w:rsidP="00694C1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D75AE8" w:rsidRDefault="00694C1D" w:rsidP="00E002A6">
      <w:pPr>
        <w:jc w:val="both"/>
        <w:rPr>
          <w:rFonts w:ascii="Times New Roman" w:hAnsi="Times New Roman" w:cs="Times New Roman"/>
          <w:b/>
          <w:sz w:val="24"/>
          <w:szCs w:val="24"/>
          <w:lang w:eastAsia="ru-RU"/>
        </w:rPr>
      </w:pPr>
      <w:r w:rsidRPr="00311323">
        <w:rPr>
          <w:rFonts w:ascii="Times New Roman" w:hAnsi="Times New Roman" w:cs="Times New Roman"/>
          <w:b/>
          <w:sz w:val="24"/>
          <w:szCs w:val="24"/>
          <w:lang w:eastAsia="ru-RU"/>
        </w:rPr>
        <w:t xml:space="preserve"> </w:t>
      </w:r>
      <w:r w:rsidR="00E002A6">
        <w:rPr>
          <w:rFonts w:ascii="Times New Roman" w:hAnsi="Times New Roman" w:cs="Times New Roman"/>
          <w:b/>
          <w:sz w:val="24"/>
          <w:szCs w:val="24"/>
          <w:lang w:eastAsia="ru-RU"/>
        </w:rPr>
        <w:t xml:space="preserve"> </w:t>
      </w:r>
    </w:p>
    <w:p w:rsidR="00F667D3" w:rsidRDefault="00F667D3" w:rsidP="00E002A6">
      <w:pPr>
        <w:jc w:val="both"/>
        <w:rPr>
          <w:rFonts w:ascii="Times New Roman" w:hAnsi="Times New Roman" w:cs="Times New Roman"/>
          <w:b/>
          <w:sz w:val="24"/>
          <w:szCs w:val="24"/>
        </w:rPr>
      </w:pPr>
    </w:p>
    <w:p w:rsidR="00F667D3" w:rsidRDefault="00F667D3" w:rsidP="00E002A6">
      <w:pPr>
        <w:jc w:val="both"/>
        <w:rPr>
          <w:rFonts w:ascii="Times New Roman" w:hAnsi="Times New Roman" w:cs="Times New Roman"/>
          <w:b/>
          <w:sz w:val="24"/>
          <w:szCs w:val="24"/>
        </w:rPr>
      </w:pPr>
    </w:p>
    <w:p w:rsidR="00F667D3" w:rsidRDefault="00F667D3" w:rsidP="00E002A6">
      <w:pPr>
        <w:jc w:val="both"/>
        <w:rPr>
          <w:rFonts w:ascii="Times New Roman" w:hAnsi="Times New Roman" w:cs="Times New Roman"/>
          <w:b/>
          <w:sz w:val="24"/>
          <w:szCs w:val="24"/>
        </w:rPr>
      </w:pPr>
    </w:p>
    <w:p w:rsidR="00694C1D" w:rsidRPr="00311323" w:rsidRDefault="00694C1D" w:rsidP="00694C1D">
      <w:pPr>
        <w:jc w:val="both"/>
        <w:rPr>
          <w:rFonts w:ascii="Times New Roman" w:hAnsi="Times New Roman" w:cs="Times New Roman"/>
          <w:b/>
          <w:sz w:val="24"/>
          <w:szCs w:val="24"/>
        </w:rPr>
      </w:pPr>
      <w:r w:rsidRPr="00311323">
        <w:rPr>
          <w:rFonts w:ascii="Times New Roman" w:hAnsi="Times New Roman" w:cs="Times New Roman"/>
          <w:b/>
          <w:sz w:val="24"/>
          <w:szCs w:val="24"/>
        </w:rPr>
        <w:t>Диагностическое обследование воспитанников по программе  дополнительного образования</w:t>
      </w:r>
    </w:p>
    <w:p w:rsidR="00694C1D" w:rsidRPr="00311323" w:rsidRDefault="00694C1D" w:rsidP="00694C1D">
      <w:pPr>
        <w:jc w:val="both"/>
        <w:rPr>
          <w:rFonts w:ascii="Times New Roman" w:hAnsi="Times New Roman" w:cs="Times New Roman"/>
          <w:sz w:val="24"/>
          <w:szCs w:val="24"/>
        </w:rPr>
      </w:pPr>
    </w:p>
    <w:tbl>
      <w:tblPr>
        <w:tblStyle w:val="a4"/>
        <w:tblW w:w="0" w:type="auto"/>
        <w:tblLook w:val="04A0"/>
      </w:tblPr>
      <w:tblGrid>
        <w:gridCol w:w="461"/>
        <w:gridCol w:w="1699"/>
        <w:gridCol w:w="242"/>
        <w:gridCol w:w="242"/>
        <w:gridCol w:w="241"/>
        <w:gridCol w:w="241"/>
        <w:gridCol w:w="241"/>
        <w:gridCol w:w="241"/>
        <w:gridCol w:w="241"/>
        <w:gridCol w:w="241"/>
        <w:gridCol w:w="1078"/>
        <w:gridCol w:w="267"/>
        <w:gridCol w:w="264"/>
        <w:gridCol w:w="262"/>
        <w:gridCol w:w="260"/>
        <w:gridCol w:w="258"/>
        <w:gridCol w:w="257"/>
        <w:gridCol w:w="256"/>
        <w:gridCol w:w="254"/>
        <w:gridCol w:w="2325"/>
      </w:tblGrid>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Фамилия Имя</w:t>
            </w:r>
          </w:p>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воспитанника</w:t>
            </w:r>
          </w:p>
        </w:tc>
        <w:tc>
          <w:tcPr>
            <w:tcW w:w="2332" w:type="dxa"/>
            <w:gridSpan w:val="8"/>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 xml:space="preserve">Первичное </w:t>
            </w:r>
            <w:r w:rsidRPr="00311323">
              <w:rPr>
                <w:rFonts w:ascii="Times New Roman" w:hAnsi="Times New Roman" w:cs="Times New Roman"/>
                <w:sz w:val="24"/>
                <w:szCs w:val="24"/>
              </w:rPr>
              <w:lastRenderedPageBreak/>
              <w:t>обследование</w:t>
            </w:r>
          </w:p>
        </w:tc>
        <w:tc>
          <w:tcPr>
            <w:tcW w:w="119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Общ.</w:t>
            </w:r>
          </w:p>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уровень</w:t>
            </w:r>
          </w:p>
        </w:tc>
        <w:tc>
          <w:tcPr>
            <w:tcW w:w="2531" w:type="dxa"/>
            <w:gridSpan w:val="8"/>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 xml:space="preserve">Заключительное </w:t>
            </w:r>
          </w:p>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обследование</w:t>
            </w:r>
          </w:p>
        </w:tc>
        <w:tc>
          <w:tcPr>
            <w:tcW w:w="5712"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Общ.</w:t>
            </w:r>
          </w:p>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уровень</w:t>
            </w: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lastRenderedPageBreak/>
              <w:t>1</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2</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3</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4</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5</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6</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r w:rsidR="00694C1D" w:rsidRPr="00311323" w:rsidTr="00694C1D">
        <w:tc>
          <w:tcPr>
            <w:tcW w:w="503" w:type="dxa"/>
          </w:tcPr>
          <w:p w:rsidR="00694C1D" w:rsidRPr="00311323" w:rsidRDefault="00694C1D" w:rsidP="00694C1D">
            <w:pPr>
              <w:spacing w:line="276" w:lineRule="auto"/>
              <w:jc w:val="both"/>
              <w:rPr>
                <w:rFonts w:ascii="Times New Roman" w:hAnsi="Times New Roman" w:cs="Times New Roman"/>
                <w:sz w:val="24"/>
                <w:szCs w:val="24"/>
              </w:rPr>
            </w:pPr>
            <w:r w:rsidRPr="00311323">
              <w:rPr>
                <w:rFonts w:ascii="Times New Roman" w:hAnsi="Times New Roman" w:cs="Times New Roman"/>
                <w:sz w:val="24"/>
                <w:szCs w:val="24"/>
              </w:rPr>
              <w:t>7</w:t>
            </w:r>
          </w:p>
        </w:tc>
        <w:tc>
          <w:tcPr>
            <w:tcW w:w="1871" w:type="dxa"/>
          </w:tcPr>
          <w:p w:rsidR="00694C1D" w:rsidRPr="00311323" w:rsidRDefault="00694C1D" w:rsidP="00694C1D">
            <w:pPr>
              <w:spacing w:line="276" w:lineRule="auto"/>
              <w:jc w:val="both"/>
              <w:rPr>
                <w:rFonts w:ascii="Times New Roman" w:hAnsi="Times New Roman" w:cs="Times New Roman"/>
                <w:sz w:val="24"/>
                <w:szCs w:val="24"/>
              </w:rPr>
            </w:pPr>
          </w:p>
        </w:tc>
        <w:tc>
          <w:tcPr>
            <w:tcW w:w="294" w:type="dxa"/>
          </w:tcPr>
          <w:p w:rsidR="00694C1D" w:rsidRPr="00311323" w:rsidRDefault="00694C1D" w:rsidP="00694C1D">
            <w:pPr>
              <w:spacing w:line="276" w:lineRule="auto"/>
              <w:jc w:val="both"/>
              <w:rPr>
                <w:rFonts w:ascii="Times New Roman" w:hAnsi="Times New Roman" w:cs="Times New Roman"/>
                <w:sz w:val="24"/>
                <w:szCs w:val="24"/>
              </w:rPr>
            </w:pPr>
          </w:p>
        </w:tc>
        <w:tc>
          <w:tcPr>
            <w:tcW w:w="293"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2" w:type="dxa"/>
          </w:tcPr>
          <w:p w:rsidR="00694C1D" w:rsidRPr="00311323" w:rsidRDefault="00694C1D" w:rsidP="00694C1D">
            <w:pPr>
              <w:spacing w:line="276" w:lineRule="auto"/>
              <w:jc w:val="both"/>
              <w:rPr>
                <w:rFonts w:ascii="Times New Roman" w:hAnsi="Times New Roman" w:cs="Times New Roman"/>
                <w:sz w:val="24"/>
                <w:szCs w:val="24"/>
              </w:rPr>
            </w:pPr>
          </w:p>
        </w:tc>
        <w:tc>
          <w:tcPr>
            <w:tcW w:w="291"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290" w:type="dxa"/>
          </w:tcPr>
          <w:p w:rsidR="00694C1D" w:rsidRPr="00311323" w:rsidRDefault="00694C1D" w:rsidP="00694C1D">
            <w:pPr>
              <w:spacing w:line="276" w:lineRule="auto"/>
              <w:jc w:val="both"/>
              <w:rPr>
                <w:rFonts w:ascii="Times New Roman" w:hAnsi="Times New Roman" w:cs="Times New Roman"/>
                <w:sz w:val="24"/>
                <w:szCs w:val="24"/>
              </w:rPr>
            </w:pPr>
          </w:p>
        </w:tc>
        <w:tc>
          <w:tcPr>
            <w:tcW w:w="1193" w:type="dxa"/>
          </w:tcPr>
          <w:p w:rsidR="00694C1D" w:rsidRPr="00311323" w:rsidRDefault="00694C1D" w:rsidP="00694C1D">
            <w:pPr>
              <w:spacing w:line="276" w:lineRule="auto"/>
              <w:jc w:val="both"/>
              <w:rPr>
                <w:rFonts w:ascii="Times New Roman" w:hAnsi="Times New Roman" w:cs="Times New Roman"/>
                <w:sz w:val="24"/>
                <w:szCs w:val="24"/>
              </w:rPr>
            </w:pPr>
          </w:p>
        </w:tc>
        <w:tc>
          <w:tcPr>
            <w:tcW w:w="327" w:type="dxa"/>
          </w:tcPr>
          <w:p w:rsidR="00694C1D" w:rsidRPr="00311323" w:rsidRDefault="00694C1D" w:rsidP="00694C1D">
            <w:pPr>
              <w:spacing w:line="276" w:lineRule="auto"/>
              <w:jc w:val="both"/>
              <w:rPr>
                <w:rFonts w:ascii="Times New Roman" w:hAnsi="Times New Roman" w:cs="Times New Roman"/>
                <w:sz w:val="24"/>
                <w:szCs w:val="24"/>
              </w:rPr>
            </w:pPr>
          </w:p>
        </w:tc>
        <w:tc>
          <w:tcPr>
            <w:tcW w:w="323" w:type="dxa"/>
          </w:tcPr>
          <w:p w:rsidR="00694C1D" w:rsidRPr="00311323" w:rsidRDefault="00694C1D" w:rsidP="00694C1D">
            <w:pPr>
              <w:spacing w:line="276" w:lineRule="auto"/>
              <w:jc w:val="both"/>
              <w:rPr>
                <w:rFonts w:ascii="Times New Roman" w:hAnsi="Times New Roman" w:cs="Times New Roman"/>
                <w:sz w:val="24"/>
                <w:szCs w:val="24"/>
              </w:rPr>
            </w:pPr>
          </w:p>
        </w:tc>
        <w:tc>
          <w:tcPr>
            <w:tcW w:w="320" w:type="dxa"/>
          </w:tcPr>
          <w:p w:rsidR="00694C1D" w:rsidRPr="00311323" w:rsidRDefault="00694C1D" w:rsidP="00694C1D">
            <w:pPr>
              <w:spacing w:line="276" w:lineRule="auto"/>
              <w:jc w:val="both"/>
              <w:rPr>
                <w:rFonts w:ascii="Times New Roman" w:hAnsi="Times New Roman" w:cs="Times New Roman"/>
                <w:sz w:val="24"/>
                <w:szCs w:val="24"/>
              </w:rPr>
            </w:pPr>
          </w:p>
        </w:tc>
        <w:tc>
          <w:tcPr>
            <w:tcW w:w="317" w:type="dxa"/>
          </w:tcPr>
          <w:p w:rsidR="00694C1D" w:rsidRPr="00311323" w:rsidRDefault="00694C1D" w:rsidP="00694C1D">
            <w:pPr>
              <w:spacing w:line="276" w:lineRule="auto"/>
              <w:jc w:val="both"/>
              <w:rPr>
                <w:rFonts w:ascii="Times New Roman" w:hAnsi="Times New Roman" w:cs="Times New Roman"/>
                <w:sz w:val="24"/>
                <w:szCs w:val="24"/>
              </w:rPr>
            </w:pPr>
          </w:p>
        </w:tc>
        <w:tc>
          <w:tcPr>
            <w:tcW w:w="314" w:type="dxa"/>
          </w:tcPr>
          <w:p w:rsidR="00694C1D" w:rsidRPr="00311323" w:rsidRDefault="00694C1D" w:rsidP="00694C1D">
            <w:pPr>
              <w:spacing w:line="276" w:lineRule="auto"/>
              <w:jc w:val="both"/>
              <w:rPr>
                <w:rFonts w:ascii="Times New Roman" w:hAnsi="Times New Roman" w:cs="Times New Roman"/>
                <w:sz w:val="24"/>
                <w:szCs w:val="24"/>
              </w:rPr>
            </w:pPr>
          </w:p>
        </w:tc>
        <w:tc>
          <w:tcPr>
            <w:tcW w:w="312" w:type="dxa"/>
          </w:tcPr>
          <w:p w:rsidR="00694C1D" w:rsidRPr="00311323" w:rsidRDefault="00694C1D" w:rsidP="00694C1D">
            <w:pPr>
              <w:spacing w:line="276" w:lineRule="auto"/>
              <w:jc w:val="both"/>
              <w:rPr>
                <w:rFonts w:ascii="Times New Roman" w:hAnsi="Times New Roman" w:cs="Times New Roman"/>
                <w:sz w:val="24"/>
                <w:szCs w:val="24"/>
              </w:rPr>
            </w:pPr>
          </w:p>
        </w:tc>
        <w:tc>
          <w:tcPr>
            <w:tcW w:w="310" w:type="dxa"/>
          </w:tcPr>
          <w:p w:rsidR="00694C1D" w:rsidRPr="00311323" w:rsidRDefault="00694C1D" w:rsidP="00694C1D">
            <w:pPr>
              <w:spacing w:line="276" w:lineRule="auto"/>
              <w:jc w:val="both"/>
              <w:rPr>
                <w:rFonts w:ascii="Times New Roman" w:hAnsi="Times New Roman" w:cs="Times New Roman"/>
                <w:sz w:val="24"/>
                <w:szCs w:val="24"/>
              </w:rPr>
            </w:pPr>
          </w:p>
        </w:tc>
        <w:tc>
          <w:tcPr>
            <w:tcW w:w="308" w:type="dxa"/>
          </w:tcPr>
          <w:p w:rsidR="00694C1D" w:rsidRPr="00311323" w:rsidRDefault="00694C1D" w:rsidP="00694C1D">
            <w:pPr>
              <w:spacing w:line="276" w:lineRule="auto"/>
              <w:jc w:val="both"/>
              <w:rPr>
                <w:rFonts w:ascii="Times New Roman" w:hAnsi="Times New Roman" w:cs="Times New Roman"/>
                <w:sz w:val="24"/>
                <w:szCs w:val="24"/>
              </w:rPr>
            </w:pPr>
          </w:p>
        </w:tc>
        <w:tc>
          <w:tcPr>
            <w:tcW w:w="5712" w:type="dxa"/>
          </w:tcPr>
          <w:p w:rsidR="00694C1D" w:rsidRPr="00311323" w:rsidRDefault="00694C1D" w:rsidP="00694C1D">
            <w:pPr>
              <w:spacing w:line="276" w:lineRule="auto"/>
              <w:jc w:val="both"/>
              <w:rPr>
                <w:rFonts w:ascii="Times New Roman" w:hAnsi="Times New Roman" w:cs="Times New Roman"/>
                <w:sz w:val="24"/>
                <w:szCs w:val="24"/>
              </w:rPr>
            </w:pPr>
          </w:p>
        </w:tc>
      </w:tr>
    </w:tbl>
    <w:p w:rsidR="00D75AE8" w:rsidRPr="00311323" w:rsidRDefault="00D75AE8" w:rsidP="00694C1D">
      <w:pPr>
        <w:rPr>
          <w:rFonts w:ascii="Times New Roman" w:hAnsi="Times New Roman" w:cs="Times New Roman"/>
          <w:b/>
          <w:bCs/>
          <w:sz w:val="24"/>
          <w:szCs w:val="24"/>
        </w:rPr>
      </w:pPr>
    </w:p>
    <w:p w:rsidR="00694C1D" w:rsidRPr="00FF4573" w:rsidRDefault="00694C1D" w:rsidP="00694C1D">
      <w:pPr>
        <w:rPr>
          <w:rFonts w:ascii="Times New Roman" w:hAnsi="Times New Roman" w:cs="Times New Roman"/>
          <w:b/>
          <w:bCs/>
          <w:sz w:val="28"/>
          <w:szCs w:val="28"/>
        </w:rPr>
      </w:pPr>
      <w:r w:rsidRPr="00FF4573">
        <w:rPr>
          <w:rFonts w:ascii="Times New Roman" w:hAnsi="Times New Roman" w:cs="Times New Roman"/>
          <w:b/>
          <w:bCs/>
          <w:sz w:val="28"/>
          <w:szCs w:val="28"/>
        </w:rPr>
        <w:t>5.2. МЕТОДИЧЕСКОЕ ОБЕСПЕЧЕНИЕ ПРОГРАММЫ:</w:t>
      </w:r>
    </w:p>
    <w:tbl>
      <w:tblPr>
        <w:tblStyle w:val="a4"/>
        <w:tblW w:w="0" w:type="auto"/>
        <w:tblLook w:val="04A0"/>
      </w:tblPr>
      <w:tblGrid>
        <w:gridCol w:w="548"/>
        <w:gridCol w:w="9023"/>
      </w:tblGrid>
      <w:tr w:rsidR="00694C1D" w:rsidRPr="00D75AE8" w:rsidTr="00694C1D">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p>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п/п</w:t>
            </w:r>
          </w:p>
        </w:tc>
        <w:tc>
          <w:tcPr>
            <w:tcW w:w="132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Наименование объектов и средств материально-технического обеспечения</w:t>
            </w:r>
          </w:p>
        </w:tc>
      </w:tr>
      <w:tr w:rsidR="00694C1D" w:rsidRPr="00D75AE8" w:rsidTr="00694C1D">
        <w:tc>
          <w:tcPr>
            <w:tcW w:w="1385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Библиотечный фонд (книгопечатная продукция)</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1.</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Образовательная система «Школа 2100». Федеральный государственный образовательный стандарт. Примерная основная образовательная  программа в 2-х книгах. Москва. Баласс,  2011 год</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2.</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Бунеев Р.Н, Бунеева Е.В., Кислова Т.Р. По дороге к Азбуке. Пособие по речевому развитию детей. Часть 1 (4-5 лет), - М. :Баласс -64 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3.</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Бунеев Р.Н, Бунеева Е.В., Кислова Т.Р. По дороге к Азбуке. Пособие по речевому развитию детей. Часть 2 (4-5 лет), - М. :Баласс -64 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4.</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Бунеев Р.Н, Бунеева Е.В., Кислова Т.Р. По дороге к Азбуке. Пособие по речевому развитию детей. Часть 3 (5-6лет), - М. :Баласс -64 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5.</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Бунеев Р.Н, Бунеева Е.В., Кислова Т.Р. По дороге к Азбуке. Пособие по речевому развитию детей. Часть 4 (6-7(8)лет), - М. :Баласс -64 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6.</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Бунеев Р.Н, Бунеева Е.В., Пронина О.В. Наши прописи. Тетрадь для дошкольников по подготовке к обучению письму. Часть 1 (5-6 лет),-М. : Баласс.-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7.</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 xml:space="preserve">Бунеев Р.Н, Бунеева Е.В., Пронина О.В. Наши прописи. Тетрадь для дошкольников по подготовке к обучению письму. Часть 2 (6-7(8) лет),-М. : </w:t>
            </w:r>
          </w:p>
        </w:tc>
      </w:tr>
      <w:tr w:rsidR="00694C1D" w:rsidRPr="00D75AE8" w:rsidTr="00694C1D">
        <w:tc>
          <w:tcPr>
            <w:tcW w:w="13858" w:type="dxa"/>
            <w:gridSpan w:val="2"/>
            <w:tcBorders>
              <w:top w:val="single" w:sz="4" w:space="0" w:color="auto"/>
              <w:left w:val="single" w:sz="4" w:space="0" w:color="auto"/>
              <w:bottom w:val="single" w:sz="4" w:space="0" w:color="auto"/>
              <w:right w:val="single" w:sz="4" w:space="0" w:color="auto"/>
            </w:tcBorders>
            <w:shd w:val="clear" w:color="auto" w:fill="FFFF00"/>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Дополнительные пособия:</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1.</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Наглядный и раздаточный материал для  детей 3-7 лет. Части1-11.</w:t>
            </w:r>
          </w:p>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Приложение к частям 1-4 «По дороге к Азбуке» / Составители  Р.Н. Бунеев,</w:t>
            </w:r>
          </w:p>
          <w:p w:rsidR="00694C1D" w:rsidRPr="00D75AE8" w:rsidRDefault="00694C1D" w:rsidP="00694C1D">
            <w:pPr>
              <w:widowControl w:val="0"/>
              <w:contextualSpacing/>
              <w:rPr>
                <w:rFonts w:ascii="Times New Roman" w:hAnsi="Times New Roman" w:cs="Times New Roman"/>
                <w:b/>
                <w:color w:val="000000"/>
                <w:sz w:val="20"/>
                <w:szCs w:val="20"/>
                <w:lang w:eastAsia="ru-RU"/>
              </w:rPr>
            </w:pPr>
            <w:r w:rsidRPr="00D75AE8">
              <w:rPr>
                <w:rFonts w:ascii="Times New Roman" w:hAnsi="Times New Roman" w:cs="Times New Roman"/>
                <w:color w:val="000000"/>
                <w:sz w:val="20"/>
                <w:szCs w:val="20"/>
                <w:lang w:eastAsia="ru-RU"/>
              </w:rPr>
              <w:t>Е.В.Бунеева, А.А. Вахрушев. Е.Е. Коче – масова. – М. :Баласс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2.</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 xml:space="preserve">Наглядные материалы по теме «Предлоги» (4-7 лет). Приложение к пособию «По дороге к Азбуке» / Р.Н. Бунеев, Е.В.Бунеева, Т.Р. Кислова.- М. : </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3.</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Наглядные материалы для составления предложений и устных рассказов (4-7 лет). Приложение к пособию «По дороге к Азбуке» / Составители Р.Н. Бунеев,Е.В.Бунеева, Т.Р. Кислова.- М. :Баласс.- 48с.</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4.</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 xml:space="preserve">Карточки для звукового и слогового анализа слов (5-7 лет). Приложение к частям </w:t>
            </w:r>
          </w:p>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3 и 4 пособия «По дороге к Азбуке» / Р.Н. Бунеев, Е.В.Бунеева, Т.Р. Кислова.- М. : Баласс.-64с.</w:t>
            </w:r>
          </w:p>
          <w:p w:rsidR="00694C1D" w:rsidRPr="00D75AE8" w:rsidRDefault="00694C1D" w:rsidP="00694C1D">
            <w:pPr>
              <w:contextualSpacing/>
              <w:jc w:val="both"/>
              <w:rPr>
                <w:rFonts w:ascii="Times New Roman" w:hAnsi="Times New Roman" w:cs="Times New Roman"/>
                <w:sz w:val="20"/>
                <w:szCs w:val="20"/>
              </w:rPr>
            </w:pPr>
            <w:r w:rsidRPr="00D75AE8">
              <w:rPr>
                <w:rFonts w:ascii="Times New Roman" w:hAnsi="Times New Roman" w:cs="Times New Roman"/>
                <w:sz w:val="20"/>
                <w:szCs w:val="20"/>
              </w:rPr>
              <w:t>Наборное полотно; Печатные буквы большого формата; Кубики - алфавит; Схемы слов, слогов, предложений, звуков (красные, синие, зелёный квадраты);Карточки с текстом для чтения; Слоговые таблицы для составления слогов, слов; Предметные и сюжетные картинки;</w:t>
            </w:r>
          </w:p>
        </w:tc>
      </w:tr>
      <w:tr w:rsidR="00694C1D" w:rsidRPr="00D75AE8" w:rsidTr="00694C1D">
        <w:tc>
          <w:tcPr>
            <w:tcW w:w="13858" w:type="dxa"/>
            <w:gridSpan w:val="2"/>
            <w:tcBorders>
              <w:top w:val="single" w:sz="4" w:space="0" w:color="auto"/>
              <w:left w:val="single" w:sz="4" w:space="0" w:color="auto"/>
              <w:bottom w:val="single" w:sz="4" w:space="0" w:color="auto"/>
              <w:right w:val="single" w:sz="4" w:space="0" w:color="auto"/>
            </w:tcBorders>
            <w:shd w:val="clear" w:color="auto" w:fill="92D050"/>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Технические средства  обучения</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1.</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Магнитная доска. Экспозиционный  экран</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2.</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Мультимедийный проектор</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3.</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Ноутбук</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4.</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Экспозиционный  экран</w:t>
            </w:r>
          </w:p>
        </w:tc>
      </w:tr>
      <w:tr w:rsidR="00694C1D" w:rsidRPr="00D75AE8" w:rsidTr="00694C1D">
        <w:tc>
          <w:tcPr>
            <w:tcW w:w="0" w:type="auto"/>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5.</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Мультимедийные образовательные  ресурсы, соответствующие содержанию обучения.</w:t>
            </w:r>
            <w:r w:rsidRPr="00D75AE8">
              <w:rPr>
                <w:rFonts w:ascii="Times New Roman" w:hAnsi="Times New Roman" w:cs="Times New Roman"/>
                <w:bCs/>
                <w:sz w:val="20"/>
                <w:szCs w:val="20"/>
              </w:rPr>
              <w:t>Обучающие СД-диски,</w:t>
            </w:r>
          </w:p>
        </w:tc>
      </w:tr>
      <w:tr w:rsidR="00694C1D" w:rsidRPr="00D75AE8" w:rsidTr="00694C1D">
        <w:tc>
          <w:tcPr>
            <w:tcW w:w="1385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694C1D" w:rsidRPr="00D75AE8" w:rsidRDefault="00694C1D" w:rsidP="00694C1D">
            <w:pPr>
              <w:widowControl w:val="0"/>
              <w:contextualSpacing/>
              <w:jc w:val="center"/>
              <w:rPr>
                <w:rFonts w:ascii="Times New Roman" w:hAnsi="Times New Roman" w:cs="Times New Roman"/>
                <w:b/>
                <w:color w:val="000000"/>
                <w:sz w:val="20"/>
                <w:szCs w:val="20"/>
                <w:lang w:eastAsia="ru-RU"/>
              </w:rPr>
            </w:pPr>
            <w:r w:rsidRPr="00D75AE8">
              <w:rPr>
                <w:rFonts w:ascii="Times New Roman" w:hAnsi="Times New Roman" w:cs="Times New Roman"/>
                <w:b/>
                <w:color w:val="000000"/>
                <w:sz w:val="20"/>
                <w:szCs w:val="20"/>
                <w:lang w:eastAsia="ru-RU"/>
              </w:rPr>
              <w:t xml:space="preserve">Оборудование </w:t>
            </w:r>
          </w:p>
        </w:tc>
      </w:tr>
      <w:tr w:rsidR="00694C1D" w:rsidRPr="00D75AE8" w:rsidTr="00694C1D">
        <w:tc>
          <w:tcPr>
            <w:tcW w:w="576"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jc w:val="center"/>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1.</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jc w:val="both"/>
              <w:rPr>
                <w:rFonts w:ascii="Times New Roman" w:hAnsi="Times New Roman" w:cs="Times New Roman"/>
                <w:sz w:val="20"/>
                <w:szCs w:val="20"/>
              </w:rPr>
            </w:pPr>
            <w:r w:rsidRPr="00D75AE8">
              <w:rPr>
                <w:rFonts w:ascii="Times New Roman" w:hAnsi="Times New Roman" w:cs="Times New Roman"/>
                <w:sz w:val="20"/>
                <w:szCs w:val="20"/>
              </w:rPr>
              <w:t>Детская мебель в соответствии с САНПиН: детские столы, стулья, доска.</w:t>
            </w:r>
          </w:p>
        </w:tc>
      </w:tr>
      <w:tr w:rsidR="00694C1D" w:rsidRPr="00D75AE8" w:rsidTr="00694C1D">
        <w:tc>
          <w:tcPr>
            <w:tcW w:w="576"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jc w:val="center"/>
              <w:rPr>
                <w:rFonts w:ascii="Times New Roman" w:hAnsi="Times New Roman" w:cs="Times New Roman"/>
                <w:color w:val="000000"/>
                <w:sz w:val="20"/>
                <w:szCs w:val="20"/>
                <w:lang w:eastAsia="ru-RU"/>
              </w:rPr>
            </w:pPr>
            <w:r w:rsidRPr="00D75AE8">
              <w:rPr>
                <w:rFonts w:ascii="Times New Roman" w:hAnsi="Times New Roman" w:cs="Times New Roman"/>
                <w:color w:val="000000"/>
                <w:sz w:val="20"/>
                <w:szCs w:val="20"/>
                <w:lang w:eastAsia="ru-RU"/>
              </w:rPr>
              <w:t>2.</w:t>
            </w: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r w:rsidRPr="00D75AE8">
              <w:rPr>
                <w:rFonts w:ascii="Times New Roman" w:hAnsi="Times New Roman" w:cs="Times New Roman"/>
                <w:sz w:val="20"/>
                <w:szCs w:val="20"/>
              </w:rPr>
              <w:t xml:space="preserve">Помещение для проведения занятий. </w:t>
            </w:r>
            <w:r w:rsidRPr="00D75AE8">
              <w:rPr>
                <w:rFonts w:ascii="Times New Roman" w:hAnsi="Times New Roman" w:cs="Times New Roman"/>
                <w:color w:val="000000"/>
                <w:sz w:val="20"/>
                <w:szCs w:val="20"/>
                <w:lang w:eastAsia="ru-RU"/>
              </w:rPr>
              <w:t>Место для  хранения  методической литературы, дидактических материалов, пособий и пр.</w:t>
            </w:r>
          </w:p>
        </w:tc>
      </w:tr>
      <w:tr w:rsidR="00694C1D" w:rsidRPr="00D75AE8" w:rsidTr="00694C1D">
        <w:tc>
          <w:tcPr>
            <w:tcW w:w="576"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jc w:val="center"/>
              <w:rPr>
                <w:rFonts w:ascii="Times New Roman" w:hAnsi="Times New Roman" w:cs="Times New Roman"/>
                <w:color w:val="000000"/>
                <w:sz w:val="20"/>
                <w:szCs w:val="20"/>
                <w:lang w:eastAsia="ru-RU"/>
              </w:rPr>
            </w:pPr>
          </w:p>
        </w:tc>
        <w:tc>
          <w:tcPr>
            <w:tcW w:w="13282" w:type="dxa"/>
            <w:tcBorders>
              <w:top w:val="single" w:sz="4" w:space="0" w:color="auto"/>
              <w:left w:val="single" w:sz="4" w:space="0" w:color="auto"/>
              <w:bottom w:val="single" w:sz="4" w:space="0" w:color="auto"/>
              <w:right w:val="single" w:sz="4" w:space="0" w:color="auto"/>
            </w:tcBorders>
            <w:hideMark/>
          </w:tcPr>
          <w:p w:rsidR="00694C1D" w:rsidRPr="00D75AE8" w:rsidRDefault="00694C1D" w:rsidP="00694C1D">
            <w:pPr>
              <w:widowControl w:val="0"/>
              <w:contextualSpacing/>
              <w:rPr>
                <w:rFonts w:ascii="Times New Roman" w:hAnsi="Times New Roman" w:cs="Times New Roman"/>
                <w:color w:val="000000"/>
                <w:sz w:val="20"/>
                <w:szCs w:val="20"/>
                <w:lang w:eastAsia="ru-RU"/>
              </w:rPr>
            </w:pPr>
          </w:p>
        </w:tc>
      </w:tr>
    </w:tbl>
    <w:p w:rsidR="006213BF" w:rsidRPr="00311323" w:rsidRDefault="006213BF" w:rsidP="00694C1D">
      <w:pPr>
        <w:rPr>
          <w:rFonts w:ascii="Times New Roman" w:eastAsia="Calibri" w:hAnsi="Times New Roman" w:cs="Times New Roman"/>
          <w:b/>
          <w:sz w:val="24"/>
          <w:szCs w:val="24"/>
        </w:rPr>
      </w:pPr>
    </w:p>
    <w:p w:rsidR="00FF4573" w:rsidRDefault="00FF4573" w:rsidP="00694C1D">
      <w:pPr>
        <w:rPr>
          <w:rFonts w:ascii="Times New Roman" w:eastAsia="Calibri" w:hAnsi="Times New Roman" w:cs="Times New Roman"/>
          <w:b/>
          <w:sz w:val="24"/>
          <w:szCs w:val="24"/>
        </w:rPr>
      </w:pPr>
    </w:p>
    <w:p w:rsidR="00694C1D" w:rsidRPr="00311323" w:rsidRDefault="00694C1D" w:rsidP="00694C1D">
      <w:pPr>
        <w:rPr>
          <w:rFonts w:ascii="Times New Roman" w:eastAsia="Calibri" w:hAnsi="Times New Roman" w:cs="Times New Roman"/>
          <w:b/>
          <w:sz w:val="24"/>
          <w:szCs w:val="24"/>
        </w:rPr>
      </w:pPr>
      <w:r w:rsidRPr="00311323">
        <w:rPr>
          <w:rFonts w:ascii="Times New Roman" w:eastAsia="Calibri" w:hAnsi="Times New Roman" w:cs="Times New Roman"/>
          <w:b/>
          <w:sz w:val="24"/>
          <w:szCs w:val="24"/>
        </w:rPr>
        <w:lastRenderedPageBreak/>
        <w:t>5.3. ЭЛЕКТРОННЫЕ ОБРАЗОВАТЕЛЬНЫЕ РЕСУРСЫ</w:t>
      </w:r>
    </w:p>
    <w:p w:rsidR="00694C1D" w:rsidRPr="00311323" w:rsidRDefault="00694C1D" w:rsidP="00694C1D">
      <w:pPr>
        <w:rPr>
          <w:rFonts w:ascii="Times New Roman" w:eastAsia="Calibri" w:hAnsi="Times New Roman" w:cs="Times New Roman"/>
          <w:b/>
          <w:sz w:val="24"/>
          <w:szCs w:val="24"/>
        </w:rPr>
      </w:pPr>
    </w:p>
    <w:p w:rsidR="00694C1D" w:rsidRPr="00311323" w:rsidRDefault="00694C1D" w:rsidP="00E002A6">
      <w:pPr>
        <w:rPr>
          <w:rFonts w:ascii="Times New Roman" w:hAnsi="Times New Roman" w:cs="Times New Roman"/>
          <w:sz w:val="24"/>
          <w:szCs w:val="24"/>
        </w:rPr>
      </w:pPr>
      <w:r w:rsidRPr="00311323">
        <w:rPr>
          <w:rFonts w:ascii="Times New Roman" w:hAnsi="Times New Roman" w:cs="Times New Roman"/>
          <w:sz w:val="24"/>
          <w:szCs w:val="24"/>
        </w:rPr>
        <w:t>Электронные образовательные ресурсы</w:t>
      </w:r>
    </w:p>
    <w:p w:rsidR="00694C1D" w:rsidRPr="00311323" w:rsidRDefault="00694C1D" w:rsidP="00694C1D">
      <w:pPr>
        <w:pStyle w:val="a5"/>
        <w:shd w:val="clear" w:color="auto" w:fill="FFFFFF"/>
        <w:spacing w:before="30" w:beforeAutospacing="0" w:after="30"/>
        <w:ind w:firstLine="0"/>
        <w:jc w:val="left"/>
        <w:rPr>
          <w:color w:val="auto"/>
        </w:rPr>
      </w:pPr>
      <w:r w:rsidRPr="00311323">
        <w:rPr>
          <w:rStyle w:val="ac"/>
          <w:rFonts w:eastAsiaTheme="majorEastAsia"/>
          <w:color w:val="auto"/>
        </w:rPr>
        <w:t>Журнал "Дошкольное воспитание"</w:t>
      </w:r>
      <w:r w:rsidRPr="00311323">
        <w:rPr>
          <w:color w:val="auto"/>
        </w:rPr>
        <w:t xml:space="preserve">    </w:t>
      </w:r>
      <w:r w:rsidRPr="00311323">
        <w:rPr>
          <w:rStyle w:val="ac"/>
          <w:rFonts w:eastAsiaTheme="majorEastAsia"/>
          <w:color w:val="auto"/>
        </w:rPr>
        <w:t>http://</w:t>
      </w:r>
      <w:hyperlink r:id="rId9" w:history="1">
        <w:r w:rsidRPr="00311323">
          <w:rPr>
            <w:rStyle w:val="ad"/>
            <w:bCs/>
            <w:color w:val="auto"/>
          </w:rPr>
          <w:t>www.dovosp.ru</w:t>
        </w:r>
      </w:hyperlink>
    </w:p>
    <w:p w:rsidR="00694C1D" w:rsidRPr="00311323" w:rsidRDefault="00694C1D" w:rsidP="00694C1D">
      <w:pPr>
        <w:shd w:val="clear" w:color="auto" w:fill="FFFFFF"/>
        <w:spacing w:before="100" w:beforeAutospacing="1" w:after="100" w:afterAutospacing="1" w:line="240" w:lineRule="auto"/>
        <w:rPr>
          <w:rFonts w:ascii="Times New Roman" w:hAnsi="Times New Roman" w:cs="Times New Roman"/>
          <w:sz w:val="24"/>
          <w:szCs w:val="24"/>
        </w:rPr>
      </w:pPr>
      <w:r w:rsidRPr="00311323">
        <w:rPr>
          <w:rFonts w:ascii="Times New Roman" w:hAnsi="Times New Roman" w:cs="Times New Roman"/>
          <w:sz w:val="24"/>
          <w:szCs w:val="24"/>
        </w:rPr>
        <w:t xml:space="preserve">Журнал "Воспитатель ДОУ". </w:t>
      </w:r>
      <w:hyperlink r:id="rId10" w:history="1">
        <w:r w:rsidRPr="00311323">
          <w:rPr>
            <w:rStyle w:val="ad"/>
            <w:rFonts w:ascii="Times New Roman" w:hAnsi="Times New Roman" w:cs="Times New Roman"/>
            <w:sz w:val="24"/>
            <w:szCs w:val="24"/>
          </w:rPr>
          <w:t>http://doshkolnik.ru</w:t>
        </w:r>
      </w:hyperlink>
    </w:p>
    <w:p w:rsidR="00694C1D" w:rsidRPr="00311323" w:rsidRDefault="00694C1D" w:rsidP="00694C1D">
      <w:pPr>
        <w:shd w:val="clear" w:color="auto" w:fill="FFFFFF"/>
        <w:spacing w:before="100" w:beforeAutospacing="1" w:after="100" w:afterAutospacing="1" w:line="240" w:lineRule="auto"/>
        <w:rPr>
          <w:rFonts w:ascii="Times New Roman" w:hAnsi="Times New Roman" w:cs="Times New Roman"/>
          <w:sz w:val="24"/>
          <w:szCs w:val="24"/>
        </w:rPr>
      </w:pPr>
      <w:r w:rsidRPr="00311323">
        <w:rPr>
          <w:rFonts w:ascii="Times New Roman" w:hAnsi="Times New Roman" w:cs="Times New Roman"/>
          <w:sz w:val="24"/>
          <w:szCs w:val="24"/>
        </w:rPr>
        <w:t xml:space="preserve">Журнал «Детский сад от А до Я»  </w:t>
      </w:r>
      <w:hyperlink r:id="rId11" w:history="1">
        <w:r w:rsidRPr="00311323">
          <w:rPr>
            <w:rStyle w:val="ad"/>
            <w:rFonts w:ascii="Times New Roman" w:hAnsi="Times New Roman" w:cs="Times New Roman"/>
            <w:sz w:val="24"/>
            <w:szCs w:val="24"/>
          </w:rPr>
          <w:t>http://detsad-journal.narod.ru/</w:t>
        </w:r>
      </w:hyperlink>
      <w:r w:rsidRPr="00311323">
        <w:rPr>
          <w:rFonts w:ascii="Times New Roman" w:hAnsi="Times New Roman" w:cs="Times New Roman"/>
          <w:sz w:val="24"/>
          <w:szCs w:val="24"/>
          <w:u w:val="single"/>
          <w:shd w:val="clear" w:color="auto" w:fill="FFFFFF"/>
        </w:rPr>
        <w:t xml:space="preserve"> http://www.solnyshko.ee</w:t>
      </w:r>
      <w:r w:rsidRPr="00311323">
        <w:rPr>
          <w:rStyle w:val="apple-converted-space"/>
          <w:rFonts w:ascii="Times New Roman" w:hAnsi="Times New Roman" w:cs="Times New Roman"/>
          <w:sz w:val="24"/>
          <w:szCs w:val="24"/>
          <w:shd w:val="clear" w:color="auto" w:fill="FFFFFF"/>
        </w:rPr>
        <w:t> </w:t>
      </w:r>
      <w:r w:rsidRPr="00311323">
        <w:rPr>
          <w:rFonts w:ascii="Times New Roman" w:hAnsi="Times New Roman" w:cs="Times New Roman"/>
          <w:sz w:val="24"/>
          <w:szCs w:val="24"/>
          <w:shd w:val="clear" w:color="auto" w:fill="FFFFFF"/>
        </w:rPr>
        <w:t>–</w:t>
      </w:r>
    </w:p>
    <w:p w:rsidR="00694C1D" w:rsidRPr="00311323" w:rsidRDefault="00694C1D" w:rsidP="00694C1D">
      <w:pPr>
        <w:shd w:val="clear" w:color="auto" w:fill="FFFFFF"/>
        <w:spacing w:before="100" w:beforeAutospacing="1"/>
        <w:jc w:val="both"/>
        <w:rPr>
          <w:rFonts w:ascii="Times New Roman" w:hAnsi="Times New Roman" w:cs="Times New Roman"/>
          <w:sz w:val="24"/>
          <w:szCs w:val="24"/>
        </w:rPr>
      </w:pPr>
      <w:r w:rsidRPr="00311323">
        <w:rPr>
          <w:rFonts w:ascii="Times New Roman" w:hAnsi="Times New Roman" w:cs="Times New Roman"/>
          <w:sz w:val="24"/>
          <w:szCs w:val="24"/>
          <w:shd w:val="clear" w:color="auto" w:fill="FFFFFF"/>
        </w:rPr>
        <w:t>Детский портал «Солнышко».</w:t>
      </w:r>
      <w:r w:rsidRPr="00311323">
        <w:rPr>
          <w:rFonts w:ascii="Times New Roman" w:hAnsi="Times New Roman" w:cs="Times New Roman"/>
          <w:sz w:val="24"/>
          <w:szCs w:val="24"/>
        </w:rPr>
        <w:t xml:space="preserve"> Детский сад.  </w:t>
      </w:r>
      <w:r w:rsidRPr="00311323">
        <w:rPr>
          <w:rFonts w:ascii="Times New Roman" w:hAnsi="Times New Roman" w:cs="Times New Roman"/>
          <w:sz w:val="24"/>
          <w:szCs w:val="24"/>
          <w:u w:val="single"/>
        </w:rPr>
        <w:t>http://detsad-kitty.ru/</w:t>
      </w:r>
    </w:p>
    <w:p w:rsidR="00694C1D" w:rsidRPr="00311323" w:rsidRDefault="00694C1D" w:rsidP="00694C1D">
      <w:pPr>
        <w:pStyle w:val="ae"/>
        <w:shd w:val="clear" w:color="auto" w:fill="FFFFFF"/>
        <w:spacing w:before="0" w:beforeAutospacing="0" w:after="0" w:afterAutospacing="0"/>
        <w:jc w:val="both"/>
      </w:pPr>
      <w:r w:rsidRPr="00311323">
        <w:t xml:space="preserve"> Всё для детского сада  </w:t>
      </w:r>
      <w:r w:rsidRPr="00311323">
        <w:rPr>
          <w:u w:val="single"/>
        </w:rPr>
        <w:t>http://www.moi-detsad.ru</w:t>
      </w:r>
    </w:p>
    <w:p w:rsidR="00694C1D" w:rsidRPr="00311323" w:rsidRDefault="00694C1D" w:rsidP="00694C1D">
      <w:pPr>
        <w:pStyle w:val="ae"/>
        <w:shd w:val="clear" w:color="auto" w:fill="FFFFFF"/>
        <w:spacing w:before="0" w:beforeAutospacing="0" w:after="0" w:afterAutospacing="0"/>
        <w:jc w:val="both"/>
      </w:pPr>
      <w:r w:rsidRPr="00311323">
        <w:t xml:space="preserve"> </w:t>
      </w:r>
    </w:p>
    <w:p w:rsidR="00694C1D" w:rsidRPr="00311323" w:rsidRDefault="00694C1D" w:rsidP="00694C1D">
      <w:pPr>
        <w:pStyle w:val="ae"/>
        <w:shd w:val="clear" w:color="auto" w:fill="FFFFFF"/>
        <w:spacing w:before="0" w:beforeAutospacing="0" w:after="0" w:afterAutospacing="0"/>
        <w:jc w:val="both"/>
      </w:pPr>
      <w:r w:rsidRPr="00311323">
        <w:t xml:space="preserve">Социальная сеть работников образования.  </w:t>
      </w:r>
      <w:r w:rsidRPr="00311323">
        <w:rPr>
          <w:u w:val="single"/>
        </w:rPr>
        <w:t>nsportal.ru</w:t>
      </w:r>
    </w:p>
    <w:p w:rsidR="00694C1D" w:rsidRPr="00311323" w:rsidRDefault="00694C1D" w:rsidP="00694C1D">
      <w:pPr>
        <w:pStyle w:val="ae"/>
        <w:shd w:val="clear" w:color="auto" w:fill="FFFFFF"/>
        <w:spacing w:before="0" w:beforeAutospacing="0" w:after="0" w:afterAutospacing="0"/>
        <w:jc w:val="both"/>
      </w:pPr>
      <w:r w:rsidRPr="00311323">
        <w:t xml:space="preserve"> </w:t>
      </w:r>
    </w:p>
    <w:p w:rsidR="00694C1D" w:rsidRPr="00311323" w:rsidRDefault="00694C1D" w:rsidP="00694C1D">
      <w:pPr>
        <w:pStyle w:val="ae"/>
        <w:shd w:val="clear" w:color="auto" w:fill="FFFFFF"/>
        <w:spacing w:before="0" w:beforeAutospacing="0" w:after="0" w:afterAutospacing="0"/>
        <w:jc w:val="both"/>
      </w:pPr>
      <w:r w:rsidRPr="00311323">
        <w:t xml:space="preserve">ВОСПИТАТЕЛЬ | в помощь воспитателю детского сада. </w:t>
      </w:r>
      <w:r w:rsidRPr="00311323">
        <w:rPr>
          <w:u w:val="single"/>
        </w:rPr>
        <w:t>http://detsadd.narod.ru/</w:t>
      </w:r>
    </w:p>
    <w:p w:rsidR="00694C1D" w:rsidRPr="00311323" w:rsidRDefault="00694C1D" w:rsidP="00694C1D">
      <w:pPr>
        <w:pStyle w:val="ae"/>
        <w:shd w:val="clear" w:color="auto" w:fill="FFFFFF"/>
        <w:spacing w:before="0" w:beforeAutospacing="0" w:after="0" w:afterAutospacing="0"/>
        <w:jc w:val="both"/>
      </w:pPr>
      <w:r w:rsidRPr="00311323">
        <w:t xml:space="preserve"> </w:t>
      </w:r>
    </w:p>
    <w:p w:rsidR="00694C1D" w:rsidRPr="00311323" w:rsidRDefault="00694C1D" w:rsidP="00694C1D">
      <w:pPr>
        <w:pStyle w:val="ae"/>
        <w:shd w:val="clear" w:color="auto" w:fill="FFFFFF"/>
        <w:spacing w:before="0" w:beforeAutospacing="0" w:after="0" w:afterAutospacing="0"/>
        <w:jc w:val="both"/>
      </w:pPr>
      <w:r w:rsidRPr="00311323">
        <w:t xml:space="preserve">Сайт "Воспитатель" </w:t>
      </w:r>
      <w:hyperlink r:id="rId12" w:history="1">
        <w:r w:rsidRPr="00311323">
          <w:rPr>
            <w:rStyle w:val="ad"/>
          </w:rPr>
          <w:t>http://vospitatel.com.ua/</w:t>
        </w:r>
      </w:hyperlink>
    </w:p>
    <w:p w:rsidR="00694C1D" w:rsidRPr="00311323" w:rsidRDefault="00694C1D" w:rsidP="00694C1D">
      <w:pPr>
        <w:pStyle w:val="ae"/>
        <w:shd w:val="clear" w:color="auto" w:fill="FFFFFF"/>
        <w:spacing w:before="0" w:beforeAutospacing="0" w:after="0" w:afterAutospacing="0"/>
        <w:jc w:val="both"/>
      </w:pPr>
    </w:p>
    <w:p w:rsidR="00694C1D" w:rsidRPr="00311323" w:rsidRDefault="00694C1D" w:rsidP="00694C1D">
      <w:pPr>
        <w:rPr>
          <w:rFonts w:ascii="Times New Roman" w:hAnsi="Times New Roman" w:cs="Times New Roman"/>
          <w:sz w:val="24"/>
          <w:szCs w:val="24"/>
        </w:rPr>
      </w:pPr>
      <w:r w:rsidRPr="00311323">
        <w:rPr>
          <w:rFonts w:ascii="Times New Roman" w:hAnsi="Times New Roman" w:cs="Times New Roman"/>
          <w:sz w:val="24"/>
          <w:szCs w:val="24"/>
        </w:rPr>
        <w:t xml:space="preserve"> </w:t>
      </w:r>
      <w:hyperlink r:id="rId13" w:history="1">
        <w:r w:rsidRPr="00311323">
          <w:rPr>
            <w:rStyle w:val="ad"/>
            <w:rFonts w:ascii="Times New Roman" w:hAnsi="Times New Roman" w:cs="Times New Roman"/>
            <w:sz w:val="24"/>
            <w:szCs w:val="24"/>
          </w:rPr>
          <w:t>Детский развивающий портал "ПочемуЧка"</w:t>
        </w:r>
      </w:hyperlink>
      <w:r w:rsidRPr="00311323">
        <w:rPr>
          <w:rFonts w:ascii="Times New Roman" w:hAnsi="Times New Roman" w:cs="Times New Roman"/>
          <w:sz w:val="24"/>
          <w:szCs w:val="24"/>
        </w:rPr>
        <w:t xml:space="preserve">  </w:t>
      </w:r>
      <w:hyperlink r:id="rId14" w:tgtFrame="_blank" w:history="1">
        <w:r w:rsidRPr="00311323">
          <w:rPr>
            <w:rStyle w:val="ad"/>
            <w:rFonts w:ascii="Times New Roman" w:hAnsi="Times New Roman" w:cs="Times New Roman"/>
            <w:sz w:val="24"/>
            <w:szCs w:val="24"/>
          </w:rPr>
          <w:t>pochemu4ka.ru</w:t>
        </w:r>
      </w:hyperlink>
    </w:p>
    <w:p w:rsidR="00D75AE8" w:rsidRPr="00F667D3" w:rsidRDefault="00694C1D" w:rsidP="00F667D3">
      <w:pPr>
        <w:shd w:val="clear" w:color="auto" w:fill="FFFFFF"/>
        <w:spacing w:before="100" w:beforeAutospacing="1"/>
        <w:jc w:val="both"/>
        <w:rPr>
          <w:rFonts w:ascii="Times New Roman" w:hAnsi="Times New Roman" w:cs="Times New Roman"/>
          <w:sz w:val="24"/>
          <w:szCs w:val="24"/>
        </w:rPr>
      </w:pPr>
      <w:r w:rsidRPr="00311323">
        <w:rPr>
          <w:rFonts w:ascii="Times New Roman" w:hAnsi="Times New Roman" w:cs="Times New Roman"/>
          <w:sz w:val="24"/>
          <w:szCs w:val="24"/>
        </w:rPr>
        <w:t xml:space="preserve"> </w:t>
      </w:r>
    </w:p>
    <w:p w:rsidR="00694C1D" w:rsidRPr="00311323" w:rsidRDefault="00694C1D" w:rsidP="00694C1D">
      <w:pPr>
        <w:rPr>
          <w:rFonts w:ascii="Times New Roman" w:eastAsia="Calibri" w:hAnsi="Times New Roman" w:cs="Times New Roman"/>
          <w:b/>
          <w:sz w:val="24"/>
          <w:szCs w:val="24"/>
        </w:rPr>
      </w:pPr>
      <w:r w:rsidRPr="00311323">
        <w:rPr>
          <w:rFonts w:ascii="Times New Roman" w:hAnsi="Times New Roman" w:cs="Times New Roman"/>
          <w:b/>
          <w:bCs/>
          <w:sz w:val="24"/>
          <w:szCs w:val="24"/>
        </w:rPr>
        <w:t>5.4.</w:t>
      </w:r>
      <w:r w:rsidRPr="00311323">
        <w:rPr>
          <w:rFonts w:ascii="Times New Roman" w:hAnsi="Times New Roman" w:cs="Times New Roman"/>
          <w:sz w:val="24"/>
          <w:szCs w:val="24"/>
        </w:rPr>
        <w:t xml:space="preserve"> </w:t>
      </w:r>
      <w:r w:rsidRPr="00311323">
        <w:rPr>
          <w:rFonts w:ascii="Times New Roman" w:hAnsi="Times New Roman" w:cs="Times New Roman"/>
          <w:b/>
          <w:bCs/>
          <w:sz w:val="24"/>
          <w:szCs w:val="24"/>
        </w:rPr>
        <w:t>СПИСОК ЛИТЕРАТУРЫ</w:t>
      </w:r>
    </w:p>
    <w:p w:rsidR="00694C1D" w:rsidRPr="00311323" w:rsidRDefault="00694C1D" w:rsidP="00694C1D">
      <w:pPr>
        <w:pStyle w:val="a3"/>
        <w:numPr>
          <w:ilvl w:val="0"/>
          <w:numId w:val="8"/>
        </w:numPr>
        <w:spacing w:after="0"/>
        <w:ind w:left="0" w:firstLine="0"/>
        <w:jc w:val="both"/>
        <w:rPr>
          <w:rFonts w:ascii="Times New Roman" w:hAnsi="Times New Roman" w:cs="Times New Roman"/>
          <w:sz w:val="24"/>
          <w:szCs w:val="24"/>
        </w:rPr>
      </w:pPr>
      <w:r w:rsidRPr="00311323">
        <w:rPr>
          <w:rFonts w:ascii="Times New Roman" w:hAnsi="Times New Roman" w:cs="Times New Roman"/>
          <w:sz w:val="24"/>
          <w:szCs w:val="24"/>
        </w:rPr>
        <w:t xml:space="preserve">Петерсон, Л.Г. Практический курс математики для дошкольников «Игралочка» / Л.Г. Петерсон, Е.Е. Кочемасова – М.: Баласс, 2004. –  </w:t>
      </w:r>
    </w:p>
    <w:p w:rsidR="00694C1D" w:rsidRPr="00311323" w:rsidRDefault="00694C1D" w:rsidP="00694C1D">
      <w:pPr>
        <w:pStyle w:val="a3"/>
        <w:numPr>
          <w:ilvl w:val="0"/>
          <w:numId w:val="8"/>
        </w:numPr>
        <w:spacing w:after="0"/>
        <w:ind w:left="0" w:firstLine="0"/>
        <w:jc w:val="both"/>
        <w:rPr>
          <w:rFonts w:ascii="Times New Roman" w:hAnsi="Times New Roman" w:cs="Times New Roman"/>
          <w:sz w:val="24"/>
          <w:szCs w:val="24"/>
        </w:rPr>
      </w:pPr>
      <w:r w:rsidRPr="00311323">
        <w:rPr>
          <w:rFonts w:ascii="Times New Roman" w:hAnsi="Times New Roman" w:cs="Times New Roman"/>
          <w:sz w:val="24"/>
          <w:szCs w:val="24"/>
        </w:rPr>
        <w:t xml:space="preserve">Петерсон, Л.Г. Рабочая тетрадь «Игралочка» для детей 3-4 лет / Л.Г. Петерсон, Е.Е. Кочемасова – М.: Баласс, 2004. –  </w:t>
      </w:r>
    </w:p>
    <w:p w:rsidR="00694C1D" w:rsidRPr="00311323" w:rsidRDefault="00694C1D" w:rsidP="00694C1D">
      <w:pPr>
        <w:pStyle w:val="a3"/>
        <w:numPr>
          <w:ilvl w:val="0"/>
          <w:numId w:val="8"/>
        </w:numPr>
        <w:spacing w:after="0"/>
        <w:ind w:left="0" w:firstLine="0"/>
        <w:jc w:val="both"/>
        <w:rPr>
          <w:rFonts w:ascii="Times New Roman" w:hAnsi="Times New Roman" w:cs="Times New Roman"/>
          <w:sz w:val="24"/>
          <w:szCs w:val="24"/>
        </w:rPr>
      </w:pPr>
      <w:r w:rsidRPr="00311323">
        <w:rPr>
          <w:rFonts w:ascii="Times New Roman" w:hAnsi="Times New Roman" w:cs="Times New Roman"/>
          <w:sz w:val="24"/>
          <w:szCs w:val="24"/>
        </w:rPr>
        <w:t>Сербина, Е.В. Математика для малышей / Е.В. Сербина – М.: Детство-Пресс, 2002.  .</w:t>
      </w:r>
    </w:p>
    <w:p w:rsidR="00694C1D" w:rsidRPr="00311323" w:rsidRDefault="00694C1D" w:rsidP="00694C1D">
      <w:pPr>
        <w:pStyle w:val="a3"/>
        <w:numPr>
          <w:ilvl w:val="0"/>
          <w:numId w:val="8"/>
        </w:numPr>
        <w:spacing w:after="0"/>
        <w:ind w:left="0" w:firstLine="0"/>
        <w:jc w:val="both"/>
        <w:rPr>
          <w:rFonts w:ascii="Times New Roman" w:hAnsi="Times New Roman" w:cs="Times New Roman"/>
          <w:sz w:val="24"/>
          <w:szCs w:val="24"/>
        </w:rPr>
      </w:pPr>
      <w:r w:rsidRPr="00311323">
        <w:rPr>
          <w:rFonts w:ascii="Times New Roman" w:hAnsi="Times New Roman" w:cs="Times New Roman"/>
          <w:sz w:val="24"/>
          <w:szCs w:val="24"/>
        </w:rPr>
        <w:t xml:space="preserve">Смоленцева, А.А. Сюжетно-дидактические игры с математическим содержанием / А.А. Смоленцева – М.: Владос, 2009.  </w:t>
      </w:r>
    </w:p>
    <w:p w:rsidR="00694C1D" w:rsidRPr="00311323" w:rsidRDefault="00694C1D" w:rsidP="00694C1D">
      <w:pPr>
        <w:pStyle w:val="2"/>
        <w:numPr>
          <w:ilvl w:val="0"/>
          <w:numId w:val="8"/>
        </w:numPr>
        <w:shd w:val="clear" w:color="auto" w:fill="FFFFFF"/>
        <w:tabs>
          <w:tab w:val="left" w:pos="426"/>
        </w:tabs>
        <w:spacing w:before="0"/>
        <w:jc w:val="both"/>
        <w:rPr>
          <w:rFonts w:ascii="Times New Roman" w:eastAsia="Times New Roman" w:hAnsi="Times New Roman" w:cs="Times New Roman"/>
          <w:b w:val="0"/>
          <w:color w:val="auto"/>
          <w:sz w:val="24"/>
          <w:szCs w:val="24"/>
          <w:lang w:eastAsia="ru-RU"/>
        </w:rPr>
      </w:pPr>
      <w:r w:rsidRPr="00311323">
        <w:rPr>
          <w:rFonts w:ascii="Times New Roman" w:eastAsia="Times New Roman" w:hAnsi="Times New Roman" w:cs="Times New Roman"/>
          <w:b w:val="0"/>
          <w:bCs w:val="0"/>
          <w:color w:val="auto"/>
          <w:sz w:val="24"/>
          <w:szCs w:val="24"/>
          <w:lang w:eastAsia="ru-RU"/>
        </w:rPr>
        <w:t>Александрова Т.В. Живые звуки, или Фонетика для дошкольников: Учебно-методическое пособие для логопедов и воспитателей</w:t>
      </w:r>
      <w:r w:rsidRPr="00311323">
        <w:rPr>
          <w:rFonts w:ascii="Times New Roman" w:eastAsia="Times New Roman" w:hAnsi="Times New Roman" w:cs="Times New Roman"/>
          <w:color w:val="auto"/>
          <w:sz w:val="24"/>
          <w:szCs w:val="24"/>
          <w:lang w:eastAsia="ru-RU"/>
        </w:rPr>
        <w:t xml:space="preserve"> </w:t>
      </w:r>
      <w:r w:rsidRPr="00311323">
        <w:rPr>
          <w:rFonts w:ascii="Times New Roman" w:eastAsia="Times New Roman" w:hAnsi="Times New Roman" w:cs="Times New Roman"/>
          <w:b w:val="0"/>
          <w:color w:val="auto"/>
          <w:sz w:val="24"/>
          <w:szCs w:val="24"/>
          <w:lang w:eastAsia="ru-RU"/>
        </w:rPr>
        <w:t>СПб.: Детство-пресс, 2005</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Астафьева Е. О. Играем, читаем, пишем.  Спб: Детство – Пресс,2003 </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Варенцова Н.С. Обучение дошкольников грамоте. М; Мозаика – Синтез, 2009 </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Волина В.В. Весёлая грамматика. М.: Знание, 1995</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Волина В. В. Праздник Букваря. М.: АСТ - пресс , 1995 </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Журова Л.Е., Варенцова Н. С, Дурова Н.В, Невская Л.Н. Обучение дошкольников грамоте. М; Школьная Пресса,2001 </w:t>
      </w:r>
    </w:p>
    <w:p w:rsidR="00694C1D" w:rsidRPr="00311323" w:rsidRDefault="00694C1D" w:rsidP="00694C1D">
      <w:pPr>
        <w:pStyle w:val="a3"/>
        <w:numPr>
          <w:ilvl w:val="0"/>
          <w:numId w:val="8"/>
        </w:numPr>
        <w:tabs>
          <w:tab w:val="left" w:pos="426"/>
        </w:tabs>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Жукова Н.С., Букварь. Пособие по обучению дошкольников правильному чтению, М.: </w:t>
      </w:r>
      <w:r w:rsidRPr="00311323">
        <w:rPr>
          <w:rFonts w:ascii="Times New Roman" w:hAnsi="Times New Roman" w:cs="Times New Roman"/>
          <w:sz w:val="24"/>
          <w:szCs w:val="24"/>
          <w:shd w:val="clear" w:color="auto" w:fill="FFFFFF"/>
        </w:rPr>
        <w:t xml:space="preserve">Эксмо, 2009 </w:t>
      </w:r>
    </w:p>
    <w:p w:rsidR="00694C1D" w:rsidRPr="00311323" w:rsidRDefault="00694C1D" w:rsidP="00694C1D">
      <w:pPr>
        <w:pStyle w:val="a3"/>
        <w:numPr>
          <w:ilvl w:val="0"/>
          <w:numId w:val="8"/>
        </w:numPr>
        <w:tabs>
          <w:tab w:val="left" w:pos="426"/>
        </w:tabs>
        <w:spacing w:after="0"/>
        <w:ind w:left="284"/>
        <w:contextualSpacing w:val="0"/>
        <w:rPr>
          <w:rFonts w:ascii="Times New Roman" w:hAnsi="Times New Roman" w:cs="Times New Roman"/>
          <w:sz w:val="24"/>
          <w:szCs w:val="24"/>
        </w:rPr>
      </w:pPr>
      <w:r w:rsidRPr="00311323">
        <w:rPr>
          <w:rFonts w:ascii="Times New Roman" w:hAnsi="Times New Roman" w:cs="Times New Roman"/>
          <w:sz w:val="24"/>
          <w:szCs w:val="24"/>
        </w:rPr>
        <w:t>Кислова Т.Р., Иванова А.А  «По Дороге к азбуке». Методические рекомендации для педагогов и родителей к частям 3 и 4.И.2014</w:t>
      </w:r>
    </w:p>
    <w:p w:rsidR="00694C1D" w:rsidRPr="00311323" w:rsidRDefault="00694C1D" w:rsidP="00694C1D">
      <w:pPr>
        <w:pStyle w:val="a3"/>
        <w:numPr>
          <w:ilvl w:val="0"/>
          <w:numId w:val="8"/>
        </w:numPr>
        <w:spacing w:after="0"/>
        <w:ind w:left="426"/>
        <w:contextualSpacing w:val="0"/>
        <w:jc w:val="both"/>
        <w:rPr>
          <w:rFonts w:ascii="Times New Roman" w:hAnsi="Times New Roman" w:cs="Times New Roman"/>
          <w:sz w:val="24"/>
          <w:szCs w:val="24"/>
        </w:rPr>
      </w:pPr>
      <w:r w:rsidRPr="00311323">
        <w:rPr>
          <w:rFonts w:ascii="Times New Roman" w:hAnsi="Times New Roman" w:cs="Times New Roman"/>
          <w:sz w:val="24"/>
          <w:szCs w:val="24"/>
        </w:rPr>
        <w:lastRenderedPageBreak/>
        <w:t>Кислова Т.Р., Иванова А.А  «По Дороге к азбуке». Пособие для дошкольников 6-7 лет Часть 5 М.: Баласс; И. 2014</w:t>
      </w:r>
    </w:p>
    <w:p w:rsidR="00694C1D" w:rsidRPr="00311323" w:rsidRDefault="00694C1D" w:rsidP="00694C1D">
      <w:pPr>
        <w:pStyle w:val="a3"/>
        <w:numPr>
          <w:ilvl w:val="0"/>
          <w:numId w:val="8"/>
        </w:numPr>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Максаков А.И.. Тумакова Г.А. Учите, играя. М.: Мозаика – Синтез, 2005</w:t>
      </w:r>
    </w:p>
    <w:p w:rsidR="00694C1D" w:rsidRPr="00311323" w:rsidRDefault="00694C1D" w:rsidP="00694C1D">
      <w:pPr>
        <w:pStyle w:val="a3"/>
        <w:numPr>
          <w:ilvl w:val="0"/>
          <w:numId w:val="8"/>
        </w:numPr>
        <w:spacing w:after="0"/>
        <w:ind w:left="284"/>
        <w:contextualSpacing w:val="0"/>
        <w:jc w:val="both"/>
        <w:rPr>
          <w:rFonts w:ascii="Times New Roman" w:hAnsi="Times New Roman" w:cs="Times New Roman"/>
          <w:sz w:val="24"/>
          <w:szCs w:val="24"/>
        </w:rPr>
      </w:pPr>
      <w:r w:rsidRPr="00311323">
        <w:rPr>
          <w:rFonts w:ascii="Times New Roman" w:hAnsi="Times New Roman" w:cs="Times New Roman"/>
          <w:sz w:val="24"/>
          <w:szCs w:val="24"/>
        </w:rPr>
        <w:t xml:space="preserve">Шмаков С.А. Игры-шутки, игры-минутки. </w:t>
      </w:r>
      <w:r w:rsidRPr="00311323">
        <w:rPr>
          <w:rFonts w:ascii="Times New Roman" w:hAnsi="Times New Roman" w:cs="Times New Roman"/>
          <w:color w:val="2A2723"/>
          <w:sz w:val="24"/>
          <w:szCs w:val="24"/>
          <w:shd w:val="clear" w:color="auto" w:fill="FFFFFF"/>
        </w:rPr>
        <w:t>М.: Новая школа, 1996</w:t>
      </w:r>
    </w:p>
    <w:p w:rsidR="00694C1D" w:rsidRPr="00311323" w:rsidRDefault="00694C1D" w:rsidP="00694C1D">
      <w:pPr>
        <w:shd w:val="clear" w:color="auto" w:fill="FFFFFF"/>
        <w:spacing w:after="0"/>
        <w:ind w:right="567"/>
        <w:jc w:val="both"/>
        <w:rPr>
          <w:rFonts w:ascii="Times New Roman" w:eastAsia="SchoolBookC" w:hAnsi="Times New Roman" w:cs="Times New Roman"/>
          <w:sz w:val="24"/>
          <w:szCs w:val="24"/>
        </w:rPr>
      </w:pPr>
      <w:r w:rsidRPr="00311323">
        <w:rPr>
          <w:rFonts w:ascii="Times New Roman" w:eastAsia="SchoolBookC" w:hAnsi="Times New Roman" w:cs="Times New Roman"/>
          <w:sz w:val="24"/>
          <w:szCs w:val="24"/>
        </w:rPr>
        <w:t xml:space="preserve">Федеральный государственный  образовательный  стандарт начального общего образования,  </w:t>
      </w:r>
    </w:p>
    <w:p w:rsidR="00694C1D" w:rsidRPr="00311323" w:rsidRDefault="00694C1D" w:rsidP="00694C1D">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Федеральный  закон Российской Федерации от 29.12.2012 г. № 273 ФЗ «Об образовании в Российской Федерации»</w:t>
      </w:r>
    </w:p>
    <w:p w:rsidR="00694C1D" w:rsidRPr="00311323" w:rsidRDefault="00694C1D" w:rsidP="00694C1D">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Приказ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694C1D" w:rsidRPr="00311323" w:rsidRDefault="00694C1D" w:rsidP="00694C1D">
      <w:pPr>
        <w:autoSpaceDE w:val="0"/>
        <w:autoSpaceDN w:val="0"/>
        <w:adjustRightInd w:val="0"/>
        <w:spacing w:after="0"/>
        <w:ind w:right="567"/>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Концепция  развития дополнительного образования детей в Российской  Федерации до 2020.</w:t>
      </w:r>
    </w:p>
    <w:p w:rsidR="00694C1D" w:rsidRPr="00311323" w:rsidRDefault="00694C1D" w:rsidP="00694C1D">
      <w:pPr>
        <w:autoSpaceDE w:val="0"/>
        <w:autoSpaceDN w:val="0"/>
        <w:adjustRightInd w:val="0"/>
        <w:spacing w:after="0"/>
        <w:jc w:val="both"/>
        <w:rPr>
          <w:rFonts w:ascii="Times New Roman" w:eastAsia="SimSun" w:hAnsi="Times New Roman" w:cs="Times New Roman"/>
          <w:kern w:val="1"/>
          <w:sz w:val="24"/>
          <w:szCs w:val="24"/>
          <w:lang w:eastAsia="ar-SA"/>
        </w:rPr>
      </w:pPr>
      <w:r w:rsidRPr="00311323">
        <w:rPr>
          <w:rFonts w:ascii="Times New Roman" w:eastAsia="SimSun" w:hAnsi="Times New Roman" w:cs="Times New Roman"/>
          <w:kern w:val="1"/>
          <w:sz w:val="24"/>
          <w:szCs w:val="24"/>
          <w:lang w:eastAsia="ar-SA"/>
        </w:rPr>
        <w:t>Постановление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D46EE" w:rsidRDefault="003D46EE" w:rsidP="00D75AE8">
      <w:pPr>
        <w:autoSpaceDE w:val="0"/>
        <w:autoSpaceDN w:val="0"/>
        <w:adjustRightInd w:val="0"/>
        <w:spacing w:after="0"/>
        <w:rPr>
          <w:rFonts w:ascii="Times New Roman" w:hAnsi="Times New Roman" w:cs="Times New Roman"/>
          <w:b/>
          <w:sz w:val="24"/>
          <w:szCs w:val="24"/>
        </w:rPr>
      </w:pPr>
    </w:p>
    <w:p w:rsidR="00D75AE8" w:rsidRPr="00311323" w:rsidRDefault="00D75AE8" w:rsidP="00D75AE8">
      <w:pPr>
        <w:autoSpaceDE w:val="0"/>
        <w:autoSpaceDN w:val="0"/>
        <w:adjustRightInd w:val="0"/>
        <w:spacing w:after="0"/>
        <w:rPr>
          <w:rFonts w:ascii="Times New Roman" w:hAnsi="Times New Roman" w:cs="Times New Roman"/>
          <w:b/>
          <w:sz w:val="24"/>
          <w:szCs w:val="24"/>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F91221" w:rsidRDefault="00F91221"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p>
    <w:p w:rsidR="006213BF" w:rsidRPr="00E002A6" w:rsidRDefault="00E002A6"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r w:rsidRPr="00E002A6">
        <w:rPr>
          <w:rFonts w:ascii="Times New Roman" w:eastAsia="Times New Roman" w:hAnsi="Times New Roman" w:cs="Times New Roman"/>
          <w:bCs/>
          <w:iCs/>
          <w:color w:val="2C2C2C"/>
          <w:sz w:val="36"/>
          <w:szCs w:val="36"/>
          <w:lang w:eastAsia="ru-RU"/>
        </w:rPr>
        <w:t>Приложения</w:t>
      </w:r>
    </w:p>
    <w:p w:rsidR="00E002A6" w:rsidRPr="00E002A6" w:rsidRDefault="00E002A6" w:rsidP="00E002A6">
      <w:pPr>
        <w:shd w:val="clear" w:color="auto" w:fill="FFFFFF"/>
        <w:spacing w:after="100" w:afterAutospacing="1" w:line="240" w:lineRule="auto"/>
        <w:jc w:val="center"/>
        <w:rPr>
          <w:rFonts w:ascii="Times New Roman" w:eastAsia="Times New Roman" w:hAnsi="Times New Roman" w:cs="Times New Roman"/>
          <w:bCs/>
          <w:iCs/>
          <w:color w:val="2C2C2C"/>
          <w:sz w:val="36"/>
          <w:szCs w:val="36"/>
          <w:lang w:eastAsia="ru-RU"/>
        </w:rPr>
      </w:pPr>
      <w:r w:rsidRPr="00E002A6">
        <w:rPr>
          <w:rFonts w:ascii="Times New Roman" w:eastAsia="Times New Roman" w:hAnsi="Times New Roman" w:cs="Times New Roman"/>
          <w:bCs/>
          <w:iCs/>
          <w:color w:val="2C2C2C"/>
          <w:sz w:val="36"/>
          <w:szCs w:val="36"/>
          <w:lang w:eastAsia="ru-RU"/>
        </w:rPr>
        <w:t>Веселые упражнения.</w:t>
      </w:r>
    </w:p>
    <w:p w:rsidR="00D75AE8" w:rsidRPr="00311323" w:rsidRDefault="00D75AE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lastRenderedPageBreak/>
        <w:t>Упражнение 1</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набор фигур - пять кругов (синие: большой и два маленьких, зеленые: большой и маленький), маленький красный квадрат.</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3149600" cy="824230"/>
            <wp:effectExtent l="19050" t="0" r="0" b="0"/>
            <wp:docPr id="10" name="Рисунок 1"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тие математических способностей"/>
                    <pic:cNvPicPr>
                      <a:picLocks noChangeAspect="1" noChangeArrowheads="1"/>
                    </pic:cNvPicPr>
                  </pic:nvPicPr>
                  <pic:blipFill>
                    <a:blip r:embed="rId15" cstate="print"/>
                    <a:srcRect/>
                    <a:stretch>
                      <a:fillRect/>
                    </a:stretch>
                  </pic:blipFill>
                  <pic:spPr bwMode="auto">
                    <a:xfrm>
                      <a:off x="0" y="0"/>
                      <a:ext cx="3149600" cy="824230"/>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"Определи, какая из фигур в этом наборе лишняя. (Квадрат.) Объясни почему. (Все остальные - круги.)".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2</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тот же, что к упражнению 1, но без квадрата.</w:t>
      </w:r>
      <w:r w:rsidRPr="00311323">
        <w:rPr>
          <w:rFonts w:ascii="Times New Roman" w:eastAsia="Times New Roman" w:hAnsi="Times New Roman" w:cs="Times New Roman"/>
          <w:color w:val="2C2C2C"/>
          <w:sz w:val="24"/>
          <w:szCs w:val="24"/>
          <w:lang w:eastAsia="ru-RU"/>
        </w:rPr>
        <w:br/>
        <w:t>Задание: "Оставшиеся круги раздели на две группы. Объясни, почему так разделил. (По цвету, по размеру.)".</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3</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тот же и карточки с цифрами 2 и 3.</w:t>
      </w:r>
      <w:r w:rsidRPr="00311323">
        <w:rPr>
          <w:rFonts w:ascii="Times New Roman" w:eastAsia="Times New Roman" w:hAnsi="Times New Roman" w:cs="Times New Roman"/>
          <w:color w:val="2C2C2C"/>
          <w:sz w:val="24"/>
          <w:szCs w:val="24"/>
          <w:lang w:eastAsia="ru-RU"/>
        </w:rPr>
        <w:br/>
        <w:t>Задание: "Что на кругах означает число 2? (Два больших круга, два зеленых круга.) Число 3? (Три синих круга, три маленьких круга.)".</w:t>
      </w: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4</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тот же и дидактический набор (набор пластиковых фигурок: цветные квадраты, круги и треугольники).</w:t>
      </w:r>
      <w:r w:rsidRPr="00311323">
        <w:rPr>
          <w:rFonts w:ascii="Times New Roman" w:eastAsia="Times New Roman" w:hAnsi="Times New Roman" w:cs="Times New Roman"/>
          <w:color w:val="2C2C2C"/>
          <w:sz w:val="24"/>
          <w:szCs w:val="24"/>
          <w:lang w:eastAsia="ru-RU"/>
        </w:rPr>
        <w:br/>
        <w:t>Задание: "Вспомни, какого цвета был квадрат, который мы убрали? (Красного.) Открой коробочку ,Дидактический набор". Найди красный квадрат. Какого цвета еще есть квадраты? Возьми столько квадратов, сколько кругов (см. упражнения 2, 3). Сколько квадратов? (Пять.) Можно сложить из них один большой квадрат? (Нет.) Добавь столько квадратов, сколько нужно. Сколько ты добавил квадратов? (Четыре.) Сколько их теперь? (Девять.)".</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Традиционной формой заданий на развитие визуального анализа являются задания на выбор "лишней" фигуры (предмета). Приведем несколько заданий для детей пяти-шести лет.</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5</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рисунок фигурок-человечков.</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lastRenderedPageBreak/>
        <w:drawing>
          <wp:inline distT="0" distB="0" distL="0" distR="0">
            <wp:extent cx="5238115" cy="1242060"/>
            <wp:effectExtent l="19050" t="0" r="635" b="0"/>
            <wp:docPr id="12" name="Рисунок 3"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тие математических способностей"/>
                    <pic:cNvPicPr>
                      <a:picLocks noChangeAspect="1" noChangeArrowheads="1"/>
                    </pic:cNvPicPr>
                  </pic:nvPicPr>
                  <pic:blipFill>
                    <a:blip r:embed="rId16" cstate="print"/>
                    <a:srcRect/>
                    <a:stretch>
                      <a:fillRect/>
                    </a:stretch>
                  </pic:blipFill>
                  <pic:spPr bwMode="auto">
                    <a:xfrm>
                      <a:off x="0" y="0"/>
                      <a:ext cx="5238115" cy="1242060"/>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"Среди этих фигурок есть лишняя. Найди ее. (Пятая фигурка.) Почему она лишняя?"</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Более сложной формой такого задания является задание на выделение фигуры из композиции, образованной наложением одних форм на другие. Такие задания можно предлагать детям пяти - семи лет.</w:t>
      </w: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7</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рисунок двух маленьких треугольников, образующих один большой.</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2449830" cy="1151255"/>
            <wp:effectExtent l="19050" t="0" r="7620" b="0"/>
            <wp:docPr id="13" name="Рисунок 4"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тие математических способностей"/>
                    <pic:cNvPicPr>
                      <a:picLocks noChangeAspect="1" noChangeArrowheads="1"/>
                    </pic:cNvPicPr>
                  </pic:nvPicPr>
                  <pic:blipFill>
                    <a:blip r:embed="rId17" cstate="print"/>
                    <a:srcRect/>
                    <a:stretch>
                      <a:fillRect/>
                    </a:stretch>
                  </pic:blipFill>
                  <pic:spPr bwMode="auto">
                    <a:xfrm>
                      <a:off x="0" y="0"/>
                      <a:ext cx="2449830" cy="1151255"/>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"На этом рисунке спрятано три треугольника. Найди и покажи их".</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Примечание. Нужно помочь ребенку правильно показать треугольники (обвести маленькой указкой или пальцем).</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В качестве подготовительных полезно использовать задания, требующие от ребенка синтеза композиций из геометрических фигур на вещественном уровне (из вещественного материала).</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8</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4 одинаковых треугольника.</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5023485" cy="406400"/>
            <wp:effectExtent l="19050" t="0" r="5715" b="0"/>
            <wp:docPr id="14" name="Рисунок 5"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витие математических способностей"/>
                    <pic:cNvPicPr>
                      <a:picLocks noChangeAspect="1" noChangeArrowheads="1"/>
                    </pic:cNvPicPr>
                  </pic:nvPicPr>
                  <pic:blipFill>
                    <a:blip r:embed="rId18" cstate="print"/>
                    <a:srcRect/>
                    <a:stretch>
                      <a:fillRect/>
                    </a:stretch>
                  </pic:blipFill>
                  <pic:spPr bwMode="auto">
                    <a:xfrm>
                      <a:off x="0" y="0"/>
                      <a:ext cx="5023485" cy="406400"/>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xml:space="preserve">Задание: "Возьми два треугольника и сложи из них один. Теперь возьми два других треугольника и сложи из них еще один треугольник, но другой формы. Чем они </w:t>
      </w:r>
      <w:r w:rsidRPr="00311323">
        <w:rPr>
          <w:rFonts w:ascii="Times New Roman" w:eastAsia="Times New Roman" w:hAnsi="Times New Roman" w:cs="Times New Roman"/>
          <w:color w:val="2C2C2C"/>
          <w:sz w:val="24"/>
          <w:szCs w:val="24"/>
          <w:lang w:eastAsia="ru-RU"/>
        </w:rPr>
        <w:lastRenderedPageBreak/>
        <w:t>отличаются? (Один высокий, другой - низкий; один узкий, другой - широкий.) Можно ли сложить из этих двух треугольников прямоугольник? (Да.) Квадрат? (Нет.)".</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9</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5034915" cy="767715"/>
            <wp:effectExtent l="19050" t="0" r="0" b="0"/>
            <wp:docPr id="15" name="Рисунок 6"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витие математических способностей"/>
                    <pic:cNvPicPr>
                      <a:picLocks noChangeAspect="1" noChangeArrowheads="1"/>
                    </pic:cNvPicPr>
                  </pic:nvPicPr>
                  <pic:blipFill>
                    <a:blip r:embed="rId19" cstate="print"/>
                    <a:srcRect/>
                    <a:stretch>
                      <a:fillRect/>
                    </a:stretch>
                  </pic:blipFill>
                  <pic:spPr bwMode="auto">
                    <a:xfrm>
                      <a:off x="0" y="0"/>
                      <a:ext cx="5034915" cy="767715"/>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"Найди среди своих фигур похожую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(Круги. Они похожи на яблоки формой.)".</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10</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тот же и набор карточек с цифрами от 1 до 9.</w:t>
      </w:r>
      <w:r w:rsidRPr="00311323">
        <w:rPr>
          <w:rFonts w:ascii="Times New Roman" w:eastAsia="Times New Roman" w:hAnsi="Times New Roman" w:cs="Times New Roman"/>
          <w:color w:val="2C2C2C"/>
          <w:sz w:val="24"/>
          <w:szCs w:val="24"/>
          <w:lang w:eastAsia="ru-RU"/>
        </w:rPr>
        <w:br/>
        <w:t>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закрашивает их, затем подписывает под каждой группой цифру 2. "Возьми все синие фигуры. Сколько их? (Одна.) Сколько здесь всего цветов? (Четыре.) Фигур? (Шесть.)".</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11</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несколько кругов одинакового размера, но разного цвета (два цвета).</w:t>
      </w:r>
      <w:r w:rsidRPr="00311323">
        <w:rPr>
          <w:rFonts w:ascii="Times New Roman" w:eastAsia="Times New Roman" w:hAnsi="Times New Roman" w:cs="Times New Roman"/>
          <w:color w:val="2C2C2C"/>
          <w:sz w:val="24"/>
          <w:szCs w:val="24"/>
          <w:lang w:eastAsia="ru-RU"/>
        </w:rPr>
        <w:br/>
        <w:t>Задание: "Раздели круги на две группы. По какому признаку это можно сделать? (По цвету.)".</w:t>
      </w: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12</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набор из шести фигур разной формы.</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4989830" cy="734060"/>
            <wp:effectExtent l="19050" t="0" r="1270" b="0"/>
            <wp:docPr id="16" name="Рисунок 7"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математических способностей"/>
                    <pic:cNvPicPr>
                      <a:picLocks noChangeAspect="1" noChangeArrowheads="1"/>
                    </pic:cNvPicPr>
                  </pic:nvPicPr>
                  <pic:blipFill>
                    <a:blip r:embed="rId20" cstate="print"/>
                    <a:srcRect/>
                    <a:stretch>
                      <a:fillRect/>
                    </a:stretch>
                  </pic:blipFill>
                  <pic:spPr bwMode="auto">
                    <a:xfrm>
                      <a:off x="0" y="0"/>
                      <a:ext cx="4989830" cy="734060"/>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lastRenderedPageBreak/>
        <w:t>Задание: "Одна из этих фигур лишняя. Найди ее. (Фигура 4.)". Детям этого возраста незнакомо понятие выпуклости, но они обычно всегда указывают на эту фигуру. Объяснять они могут так: "У нее угол ушел внутрь". Такое объяснение вполне подходит. "Чем похожи все остальные фигуры? (У них 4 угла, это четырехугольники.)".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При подборе материала для задания взрослый должен следить за тем, чтобы не получился набор, ориентирующий ребенка на несущественные признаки объектов, что будет подталкивать к неверным обобщениям. Следует помнить, что при эмпирических обобщениях ребенок опирается на внешние видимые признаки объектов, что не всегда помогает правильно раскрыть их сущность и определить понятие.</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Например, в упражнении 14 фигура 4, в общем, тоже является четырехугольником, но невыпуклым. С фигурами такого рода ребенок познакомится только в девятом классе средней школы, где в учебнике геометрии формулируется определение понятия "выпуклая плоская фигура". В данном случае первая часть задания была ориентирована на операцию сравнения и выделения фигуры, отличающейся по внешней форме от других фигур данной группы. Но обобщение сделано по группе фигур с характерными признаками, часто встречающихся четырехугольников. Если у ребенка возникает интерес к фигуре 4, взрослый может отметить, что это тоже четырехугольник, но необычной формы. Формирование у детей способности самостоятельно делать обобщения является крайне важным с общеразвивающей точки зрения.</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Далее приведем пример нескольких взаимосвязанных упражнений (заданий) логико-конструктивного характера по формированию представления о треугольнике для детей пяти лет. Для моделирующей конструктивной деятельности ребенок используют счетные палочки, рамку-трафарет с прорезями в форме геометрических фигур, бумагу, цветные карандаши. Взрослый также использует палочки и фигуры.</w:t>
      </w: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15</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подготовить ребенка к последующей моделирующей деятельности посредством простых конструктивных действий, актуализировать счетные умения, организовать внимание.</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счетные палочки двух цветов.</w:t>
      </w:r>
      <w:r w:rsidRPr="00311323">
        <w:rPr>
          <w:rFonts w:ascii="Times New Roman" w:eastAsia="Times New Roman" w:hAnsi="Times New Roman" w:cs="Times New Roman"/>
          <w:color w:val="2C2C2C"/>
          <w:sz w:val="24"/>
          <w:szCs w:val="24"/>
          <w:lang w:eastAsia="ru-RU"/>
        </w:rPr>
        <w:br/>
        <w:t>Задание: "Возьми из коробки столько палочек, сколько у меня (две). Положи перед собой так же (вертикально рядом). Сколько палочек? (Две.) Какого цвета у тебя палочки (палочки в коробке двух цветов: красные и зеленые)? Сделай так, чтобы они были разного цвета. Какого цвета у тебя палочки? (Одна - красная, одна - зеленая.) Один да один. Сколько вместе? (Две.)".</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16</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организация конструктивной деятельности по образцу. Упражнения в счете, развитие воображения, речевой деятельности.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счетные палочки двух цветов.</w:t>
      </w:r>
      <w:r w:rsidRPr="00311323">
        <w:rPr>
          <w:rFonts w:ascii="Times New Roman" w:eastAsia="Times New Roman" w:hAnsi="Times New Roman" w:cs="Times New Roman"/>
          <w:color w:val="2C2C2C"/>
          <w:sz w:val="24"/>
          <w:szCs w:val="24"/>
          <w:lang w:eastAsia="ru-RU"/>
        </w:rPr>
        <w:br/>
        <w:t xml:space="preserve">Задание: "Возьми еще одну палочку и положи ее сверху. Сколько стало палочек? </w:t>
      </w:r>
      <w:r w:rsidRPr="00311323">
        <w:rPr>
          <w:rFonts w:ascii="Times New Roman" w:eastAsia="Times New Roman" w:hAnsi="Times New Roman" w:cs="Times New Roman"/>
          <w:color w:val="2C2C2C"/>
          <w:sz w:val="24"/>
          <w:szCs w:val="24"/>
          <w:lang w:eastAsia="ru-RU"/>
        </w:rPr>
        <w:lastRenderedPageBreak/>
        <w:t>Сосчитаем. (Три.) На что похожа фигура? (На ворота, на букву "П".) Какие слова начинаются на "П"?"</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17</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развитие наблюдательности, воображения и речевой деятельности. Формирование умения оценивать количественную характеристику видоизменяющейся конструкции (без изменения количества элементов).</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счетные палочки двух цветов.</w:t>
      </w:r>
      <w:r w:rsidRPr="00311323">
        <w:rPr>
          <w:rFonts w:ascii="Times New Roman" w:eastAsia="Times New Roman" w:hAnsi="Times New Roman" w:cs="Times New Roman"/>
          <w:color w:val="2C2C2C"/>
          <w:sz w:val="24"/>
          <w:szCs w:val="24"/>
          <w:lang w:eastAsia="ru-RU"/>
        </w:rPr>
        <w:br/>
        <w:t>Примечание: первое задание упражнения является также подготовительным к правильному восприятию смысла арифметических действий. Задание: "Верхнюю палочку переложи так (взрослый сдвигает палочку вниз, чтобы она оказалась посередине вертикально лежащих палочек). Изменилось ли количество палочек? Почему не изменилось? (Палочку переставили, но не убрали и не добавили.) На что теперь похожа фигура? (На букву "Н".) Назови слова, начинающиеся на "Н"".</w:t>
      </w:r>
    </w:p>
    <w:p w:rsidR="00E002A6" w:rsidRDefault="00E002A6"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18</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формирование конструкторских умений, воображения, памяти и внимания.</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счетные палочки двух цветов.</w:t>
      </w:r>
      <w:r w:rsidRPr="00311323">
        <w:rPr>
          <w:rFonts w:ascii="Times New Roman" w:eastAsia="Times New Roman" w:hAnsi="Times New Roman" w:cs="Times New Roman"/>
          <w:color w:val="2C2C2C"/>
          <w:sz w:val="24"/>
          <w:szCs w:val="24"/>
          <w:lang w:eastAsia="ru-RU"/>
        </w:rPr>
        <w:br/>
        <w:t>Задание: "Что еще можно сложить из трех палочек? (Ребенок складывает фигурки и буквы. Называет их, придумывает слова.)".</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19</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формирование образа треугольника, первичное обследование модели треугольника.</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счетные палочки двух цветов, нарисованный взрослым треугольник.</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869315" cy="722630"/>
            <wp:effectExtent l="19050" t="0" r="6985" b="0"/>
            <wp:docPr id="17" name="Рисунок 8"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тие математических способностей"/>
                    <pic:cNvPicPr>
                      <a:picLocks noChangeAspect="1" noChangeArrowheads="1"/>
                    </pic:cNvPicPr>
                  </pic:nvPicPr>
                  <pic:blipFill>
                    <a:blip r:embed="rId21" cstate="print"/>
                    <a:srcRect/>
                    <a:stretch>
                      <a:fillRect/>
                    </a:stretch>
                  </pic:blipFill>
                  <pic:spPr bwMode="auto">
                    <a:xfrm>
                      <a:off x="0" y="0"/>
                      <a:ext cx="869315" cy="722630"/>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"Сложи из палочек фигуру". Если ребенок сам не сложил треугольник, взрослый помогает ему. "Сколько палочек понадобилось для этой фигуры? (Три.) Что это за фигура? (Треугольник.) Почему он так называется? (Три угла.)". Если ребенок не может назвать фигуру, взрослый подсказывает ее название и просит ребенка объяснить, как он его понимает. Далее взрослый просит обвести фигуру пальцем, сосчитать углы (вершины), касаясь их пальцем.</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20</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xml:space="preserve">Цель упражнения - закрепление образа треугольника на кинестетическом (тактильные ощущения) и визуальном уровне. Распознавание треугольников среди других фигур </w:t>
      </w:r>
      <w:r w:rsidRPr="00311323">
        <w:rPr>
          <w:rFonts w:ascii="Times New Roman" w:eastAsia="Times New Roman" w:hAnsi="Times New Roman" w:cs="Times New Roman"/>
          <w:color w:val="2C2C2C"/>
          <w:sz w:val="24"/>
          <w:szCs w:val="24"/>
          <w:lang w:eastAsia="ru-RU"/>
        </w:rPr>
        <w:lastRenderedPageBreak/>
        <w:t>(объем и устойчивость восприятия). Обводка и штриховка треугольников (развитие мелких мышц руки).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Примечание: задание является проблемным, поскольку на используемой рамке есть несколько треугольников и фигур, похожих на них острыми углами (ромб, трапеция).</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Материал: рамка-трафарет с фигурами разной формы.</w:t>
      </w:r>
      <w:r w:rsidRPr="00311323">
        <w:rPr>
          <w:rFonts w:ascii="Times New Roman" w:eastAsia="Times New Roman" w:hAnsi="Times New Roman" w:cs="Times New Roman"/>
          <w:color w:val="2C2C2C"/>
          <w:sz w:val="24"/>
          <w:szCs w:val="24"/>
          <w:lang w:eastAsia="ru-RU"/>
        </w:rPr>
        <w:br/>
        <w:t>Задание: "Найди на рамке треугольник. Обведи его. Закрась треугольник по рамке". Штриховка производится внутри рамки, кисть движется свободно, карандаш "стучит" по рамке.</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b/>
          <w:bCs/>
          <w:i/>
          <w:iCs/>
          <w:color w:val="2C2C2C"/>
          <w:sz w:val="24"/>
          <w:szCs w:val="24"/>
          <w:lang w:eastAsia="ru-RU"/>
        </w:rPr>
      </w:pPr>
      <w:r w:rsidRPr="00311323">
        <w:rPr>
          <w:rFonts w:ascii="Times New Roman" w:eastAsia="Times New Roman" w:hAnsi="Times New Roman" w:cs="Times New Roman"/>
          <w:b/>
          <w:bCs/>
          <w:i/>
          <w:iCs/>
          <w:color w:val="2C2C2C"/>
          <w:sz w:val="24"/>
          <w:szCs w:val="24"/>
          <w:lang w:eastAsia="ru-RU"/>
        </w:rPr>
        <w:t>Упражнение 21</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Цель упражнения - закрепление визуального образа треугольника. Распознавание нужных треугольников среди других треугольников (точность восприятия). Развитие воображения и внимания. Развитие мелкой моторики.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Задание: "Посмотри на этот рисунок: вот кошка-мама, кот-папа и котенок. Из каких фигур они составлены? (Круги и треугольники.) Какой треугольник нужен для котенка? Для кошки-мамы? Для кота-папы? Нарисуй своего кота". Затем ребенок дорисовывает остальных кошек, ориентируясь на образец, но самостоятельно. Взрослый обращает внимание на то, что кот-папа самый высокий. "Правильно поставь рамку, чтобы кот-папа получился самый высокий".</w:t>
      </w:r>
    </w:p>
    <w:p w:rsidR="008D7708" w:rsidRPr="00311323" w:rsidRDefault="008D7708" w:rsidP="008D7708">
      <w:pPr>
        <w:spacing w:after="0" w:line="240" w:lineRule="auto"/>
        <w:rPr>
          <w:rFonts w:ascii="Times New Roman" w:eastAsia="Times New Roman" w:hAnsi="Times New Roman" w:cs="Times New Roman"/>
          <w:sz w:val="24"/>
          <w:szCs w:val="24"/>
          <w:lang w:eastAsia="ru-RU"/>
        </w:rPr>
      </w:pPr>
      <w:r w:rsidRPr="00311323">
        <w:rPr>
          <w:rFonts w:ascii="Times New Roman" w:eastAsia="Times New Roman" w:hAnsi="Times New Roman" w:cs="Times New Roman"/>
          <w:noProof/>
          <w:sz w:val="24"/>
          <w:szCs w:val="24"/>
          <w:lang w:eastAsia="ru-RU"/>
        </w:rPr>
        <w:drawing>
          <wp:inline distT="0" distB="0" distL="0" distR="0">
            <wp:extent cx="5158740" cy="2099945"/>
            <wp:effectExtent l="19050" t="0" r="3810" b="0"/>
            <wp:docPr id="18" name="Рисунок 9" descr="Развитие математи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витие математических способностей"/>
                    <pic:cNvPicPr>
                      <a:picLocks noChangeAspect="1" noChangeArrowheads="1"/>
                    </pic:cNvPicPr>
                  </pic:nvPicPr>
                  <pic:blipFill>
                    <a:blip r:embed="rId22" cstate="print"/>
                    <a:srcRect/>
                    <a:stretch>
                      <a:fillRect/>
                    </a:stretch>
                  </pic:blipFill>
                  <pic:spPr bwMode="auto">
                    <a:xfrm>
                      <a:off x="0" y="0"/>
                      <a:ext cx="5158740" cy="2099945"/>
                    </a:xfrm>
                    <a:prstGeom prst="rect">
                      <a:avLst/>
                    </a:prstGeom>
                    <a:noFill/>
                    <a:ln w="9525">
                      <a:noFill/>
                      <a:miter lim="800000"/>
                      <a:headEnd/>
                      <a:tailEnd/>
                    </a:ln>
                  </pic:spPr>
                </pic:pic>
              </a:graphicData>
            </a:graphic>
          </wp:inline>
        </w:drawing>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Примечание: данное упражнение не только способствует накоплению у ребенка запасов образов геометрических фигур, но и развивает пространственное мышление, поскольку фигуры на рамке-трафарете расположены в различных положениях, и чтобы найти нужную, необходимо узнать ее в другой позиции, а затем повернуть рамку для ее рисования в такой позиции, которую требует рисунок.</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Очевидно, что конструктивная деятельность ребенка в процессе выполнения данных упражнений развивает не только математические способности и логическое мышление ребенка, но и его внимание, воображение, тренирует моторику, глазомер, пространственные представления, точность и т. д.</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 xml:space="preserve">Каждое из приведенных упражнений направлено на формирование логических мыслительных приемов. Например, упражнение 15 учит ребенка сравнивать; упражнение 16 - сравнивать и обобщать, а также анализировать; упражнение 17 учит анализу и </w:t>
      </w:r>
      <w:r w:rsidRPr="00311323">
        <w:rPr>
          <w:rFonts w:ascii="Times New Roman" w:eastAsia="Times New Roman" w:hAnsi="Times New Roman" w:cs="Times New Roman"/>
          <w:color w:val="2C2C2C"/>
          <w:sz w:val="24"/>
          <w:szCs w:val="24"/>
          <w:lang w:eastAsia="ru-RU"/>
        </w:rPr>
        <w:lastRenderedPageBreak/>
        <w:t>сравнению; упражнение 18 - синтезу; упражнение 19 - анализу, синтезу и обобщению; упражнение 20 - фактическая классификация по признаку; упражнение 21 учит сравнению, синтезу и элементарной сериации.</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Логическое развитие ребенка предполагает также формирование умения понимать и прослеживать причинно-следственные связи явлений и умения выстраивать простейшие умозаключения на основе причинно-следственной связи. Легко убедиться, что при выполнении всех приведенных выше примеров заданий и систем заданий ребенок упражняется в этих умениях, поскольку в их основе также лежат умственные действия: анализ, синтез, обобщение и др.</w:t>
      </w:r>
    </w:p>
    <w:p w:rsidR="008D7708" w:rsidRPr="00311323" w:rsidRDefault="008D7708" w:rsidP="008D7708">
      <w:pPr>
        <w:shd w:val="clear" w:color="auto" w:fill="FFFFFF"/>
        <w:spacing w:after="100" w:afterAutospacing="1" w:line="240" w:lineRule="auto"/>
        <w:rPr>
          <w:rFonts w:ascii="Times New Roman" w:eastAsia="Times New Roman" w:hAnsi="Times New Roman" w:cs="Times New Roman"/>
          <w:color w:val="2C2C2C"/>
          <w:sz w:val="24"/>
          <w:szCs w:val="24"/>
          <w:lang w:eastAsia="ru-RU"/>
        </w:rPr>
      </w:pPr>
      <w:r w:rsidRPr="00311323">
        <w:rPr>
          <w:rFonts w:ascii="Times New Roman" w:eastAsia="Times New Roman" w:hAnsi="Times New Roman" w:cs="Times New Roman"/>
          <w:color w:val="2C2C2C"/>
          <w:sz w:val="24"/>
          <w:szCs w:val="24"/>
          <w:lang w:eastAsia="ru-RU"/>
        </w:rPr>
        <w:t>Таким образом, за два года до школы можно оказать значимое влияние на развитие математических способностей дошкольника. Даже если ваш ребенок не станет непременным победителем математических олимпиад, проблем с математикой у него в начальной школе не будет, а если их не будет в начальной школе, то есть все основания рассчитывать на их отсутствие и в дальнейшем.</w:t>
      </w:r>
    </w:p>
    <w:p w:rsidR="008D7708" w:rsidRPr="00311323" w:rsidRDefault="0050334D" w:rsidP="008D7708">
      <w:pPr>
        <w:shd w:val="clear" w:color="auto" w:fill="FFFFFF"/>
        <w:spacing w:after="100" w:afterAutospacing="1" w:line="240" w:lineRule="auto"/>
        <w:rPr>
          <w:rFonts w:ascii="Times New Roman" w:eastAsia="Times New Roman" w:hAnsi="Times New Roman" w:cs="Times New Roman"/>
          <w:i/>
          <w:iCs/>
          <w:color w:val="2C2C2C"/>
          <w:sz w:val="24"/>
          <w:szCs w:val="24"/>
          <w:lang w:eastAsia="ru-RU"/>
        </w:rPr>
      </w:pPr>
      <w:r>
        <w:rPr>
          <w:rFonts w:ascii="Times New Roman" w:eastAsia="Times New Roman" w:hAnsi="Times New Roman" w:cs="Times New Roman"/>
          <w:i/>
          <w:iCs/>
          <w:color w:val="2C2C2C"/>
          <w:sz w:val="24"/>
          <w:szCs w:val="24"/>
          <w:lang w:eastAsia="ru-RU"/>
        </w:rPr>
        <w:t xml:space="preserve"> </w:t>
      </w:r>
      <w:r w:rsidR="008D7708" w:rsidRPr="00311323">
        <w:rPr>
          <w:rFonts w:ascii="Times New Roman" w:eastAsia="Times New Roman" w:hAnsi="Times New Roman" w:cs="Times New Roman"/>
          <w:i/>
          <w:iCs/>
          <w:color w:val="2C2C2C"/>
          <w:sz w:val="24"/>
          <w:szCs w:val="24"/>
          <w:lang w:eastAsia="ru-RU"/>
        </w:rPr>
        <w:t>Автор: Белошистая Анна Витальевна, доктор педагогических наук, профессор</w:t>
      </w: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ind w:left="260"/>
        <w:rPr>
          <w:rFonts w:ascii="Times New Roman" w:hAnsi="Times New Roman" w:cs="Times New Roman"/>
          <w:b/>
          <w:bCs/>
          <w:sz w:val="24"/>
          <w:szCs w:val="24"/>
        </w:rPr>
      </w:pPr>
    </w:p>
    <w:p w:rsidR="008D7708" w:rsidRPr="00311323" w:rsidRDefault="008D7708" w:rsidP="008D7708">
      <w:pPr>
        <w:rPr>
          <w:rFonts w:ascii="Times New Roman" w:hAnsi="Times New Roman" w:cs="Times New Roman"/>
          <w:sz w:val="24"/>
          <w:szCs w:val="24"/>
        </w:rPr>
      </w:pPr>
    </w:p>
    <w:p w:rsidR="008D7708" w:rsidRPr="00311323" w:rsidRDefault="008D7708" w:rsidP="008D7708">
      <w:pPr>
        <w:rPr>
          <w:rFonts w:ascii="Times New Roman" w:hAnsi="Times New Roman" w:cs="Times New Roman"/>
          <w:sz w:val="24"/>
          <w:szCs w:val="24"/>
        </w:rPr>
      </w:pPr>
    </w:p>
    <w:p w:rsidR="008D7708" w:rsidRPr="00311323" w:rsidRDefault="008D7708" w:rsidP="008D7708">
      <w:pPr>
        <w:rPr>
          <w:rFonts w:ascii="Times New Roman" w:hAnsi="Times New Roman" w:cs="Times New Roman"/>
          <w:sz w:val="24"/>
          <w:szCs w:val="24"/>
        </w:rPr>
      </w:pPr>
    </w:p>
    <w:p w:rsidR="008D7708" w:rsidRPr="00311323" w:rsidRDefault="008D7708" w:rsidP="008D7708">
      <w:pPr>
        <w:rPr>
          <w:rFonts w:ascii="Times New Roman" w:hAnsi="Times New Roman" w:cs="Times New Roman"/>
          <w:sz w:val="24"/>
          <w:szCs w:val="24"/>
        </w:rPr>
      </w:pPr>
    </w:p>
    <w:p w:rsidR="00694C1D" w:rsidRPr="00311323" w:rsidRDefault="00694C1D" w:rsidP="00694C1D">
      <w:pPr>
        <w:ind w:left="260"/>
        <w:rPr>
          <w:rFonts w:ascii="Times New Roman" w:hAnsi="Times New Roman" w:cs="Times New Roman"/>
          <w:b/>
          <w:bCs/>
          <w:sz w:val="24"/>
          <w:szCs w:val="24"/>
        </w:rPr>
      </w:pPr>
    </w:p>
    <w:sectPr w:rsidR="00694C1D" w:rsidRPr="00311323" w:rsidSect="006C0A65">
      <w:footerReference w:type="default" r:id="rId23"/>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426" w:rsidRDefault="00FC2426" w:rsidP="005E67FD">
      <w:pPr>
        <w:spacing w:after="0" w:line="240" w:lineRule="auto"/>
      </w:pPr>
      <w:r>
        <w:separator/>
      </w:r>
    </w:p>
  </w:endnote>
  <w:endnote w:type="continuationSeparator" w:id="0">
    <w:p w:rsidR="00FC2426" w:rsidRDefault="00FC2426" w:rsidP="005E6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C">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36542"/>
      <w:docPartObj>
        <w:docPartGallery w:val="Page Numbers (Bottom of Page)"/>
        <w:docPartUnique/>
      </w:docPartObj>
    </w:sdtPr>
    <w:sdtContent>
      <w:p w:rsidR="00534AF7" w:rsidRDefault="00163720">
        <w:pPr>
          <w:pStyle w:val="a8"/>
          <w:jc w:val="right"/>
        </w:pPr>
        <w:fldSimple w:instr=" PAGE   \* MERGEFORMAT ">
          <w:r w:rsidR="00184B1B">
            <w:rPr>
              <w:noProof/>
            </w:rPr>
            <w:t>30</w:t>
          </w:r>
        </w:fldSimple>
      </w:p>
    </w:sdtContent>
  </w:sdt>
  <w:p w:rsidR="00534AF7" w:rsidRDefault="00534AF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426" w:rsidRDefault="00FC2426" w:rsidP="005E67FD">
      <w:pPr>
        <w:spacing w:after="0" w:line="240" w:lineRule="auto"/>
      </w:pPr>
      <w:r>
        <w:separator/>
      </w:r>
    </w:p>
  </w:footnote>
  <w:footnote w:type="continuationSeparator" w:id="0">
    <w:p w:rsidR="00FC2426" w:rsidRDefault="00FC2426" w:rsidP="005E67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B89A5F30"/>
    <w:lvl w:ilvl="0" w:tplc="0E901348">
      <w:start w:val="22"/>
      <w:numFmt w:val="upperLetter"/>
      <w:lvlText w:val="%1."/>
      <w:lvlJc w:val="left"/>
      <w:pPr>
        <w:ind w:left="0" w:firstLine="0"/>
      </w:pPr>
    </w:lvl>
    <w:lvl w:ilvl="1" w:tplc="3634F5C8">
      <w:numFmt w:val="decimal"/>
      <w:lvlText w:val=""/>
      <w:lvlJc w:val="left"/>
      <w:pPr>
        <w:ind w:left="0" w:firstLine="0"/>
      </w:pPr>
    </w:lvl>
    <w:lvl w:ilvl="2" w:tplc="9788CE48">
      <w:numFmt w:val="decimal"/>
      <w:lvlText w:val=""/>
      <w:lvlJc w:val="left"/>
      <w:pPr>
        <w:ind w:left="0" w:firstLine="0"/>
      </w:pPr>
    </w:lvl>
    <w:lvl w:ilvl="3" w:tplc="5EAA117E">
      <w:numFmt w:val="decimal"/>
      <w:lvlText w:val=""/>
      <w:lvlJc w:val="left"/>
      <w:pPr>
        <w:ind w:left="0" w:firstLine="0"/>
      </w:pPr>
    </w:lvl>
    <w:lvl w:ilvl="4" w:tplc="6CA08E78">
      <w:numFmt w:val="decimal"/>
      <w:lvlText w:val=""/>
      <w:lvlJc w:val="left"/>
      <w:pPr>
        <w:ind w:left="0" w:firstLine="0"/>
      </w:pPr>
    </w:lvl>
    <w:lvl w:ilvl="5" w:tplc="092ACE3A">
      <w:numFmt w:val="decimal"/>
      <w:lvlText w:val=""/>
      <w:lvlJc w:val="left"/>
      <w:pPr>
        <w:ind w:left="0" w:firstLine="0"/>
      </w:pPr>
    </w:lvl>
    <w:lvl w:ilvl="6" w:tplc="1AC661D6">
      <w:numFmt w:val="decimal"/>
      <w:lvlText w:val=""/>
      <w:lvlJc w:val="left"/>
      <w:pPr>
        <w:ind w:left="0" w:firstLine="0"/>
      </w:pPr>
    </w:lvl>
    <w:lvl w:ilvl="7" w:tplc="AD4CDBBC">
      <w:numFmt w:val="decimal"/>
      <w:lvlText w:val=""/>
      <w:lvlJc w:val="left"/>
      <w:pPr>
        <w:ind w:left="0" w:firstLine="0"/>
      </w:pPr>
    </w:lvl>
    <w:lvl w:ilvl="8" w:tplc="4B44087A">
      <w:numFmt w:val="decimal"/>
      <w:lvlText w:val=""/>
      <w:lvlJc w:val="left"/>
      <w:pPr>
        <w:ind w:left="0" w:firstLine="0"/>
      </w:pPr>
    </w:lvl>
  </w:abstractNum>
  <w:abstractNum w:abstractNumId="1">
    <w:nsid w:val="0000260D"/>
    <w:multiLevelType w:val="hybridMultilevel"/>
    <w:tmpl w:val="15BE71E0"/>
    <w:lvl w:ilvl="0" w:tplc="2B466E30">
      <w:start w:val="9"/>
      <w:numFmt w:val="upperLetter"/>
      <w:lvlText w:val="%1."/>
      <w:lvlJc w:val="left"/>
      <w:pPr>
        <w:ind w:left="0" w:firstLine="0"/>
      </w:pPr>
    </w:lvl>
    <w:lvl w:ilvl="1" w:tplc="9B80FC22">
      <w:numFmt w:val="decimal"/>
      <w:lvlText w:val=""/>
      <w:lvlJc w:val="left"/>
      <w:pPr>
        <w:ind w:left="0" w:firstLine="0"/>
      </w:pPr>
    </w:lvl>
    <w:lvl w:ilvl="2" w:tplc="4C8E38CC">
      <w:numFmt w:val="decimal"/>
      <w:lvlText w:val=""/>
      <w:lvlJc w:val="left"/>
      <w:pPr>
        <w:ind w:left="0" w:firstLine="0"/>
      </w:pPr>
    </w:lvl>
    <w:lvl w:ilvl="3" w:tplc="637C1D24">
      <w:numFmt w:val="decimal"/>
      <w:lvlText w:val=""/>
      <w:lvlJc w:val="left"/>
      <w:pPr>
        <w:ind w:left="0" w:firstLine="0"/>
      </w:pPr>
    </w:lvl>
    <w:lvl w:ilvl="4" w:tplc="55AE56F2">
      <w:numFmt w:val="decimal"/>
      <w:lvlText w:val=""/>
      <w:lvlJc w:val="left"/>
      <w:pPr>
        <w:ind w:left="0" w:firstLine="0"/>
      </w:pPr>
    </w:lvl>
    <w:lvl w:ilvl="5" w:tplc="0AACCFD8">
      <w:numFmt w:val="decimal"/>
      <w:lvlText w:val=""/>
      <w:lvlJc w:val="left"/>
      <w:pPr>
        <w:ind w:left="0" w:firstLine="0"/>
      </w:pPr>
    </w:lvl>
    <w:lvl w:ilvl="6" w:tplc="424249F6">
      <w:numFmt w:val="decimal"/>
      <w:lvlText w:val=""/>
      <w:lvlJc w:val="left"/>
      <w:pPr>
        <w:ind w:left="0" w:firstLine="0"/>
      </w:pPr>
    </w:lvl>
    <w:lvl w:ilvl="7" w:tplc="F7FE6320">
      <w:numFmt w:val="decimal"/>
      <w:lvlText w:val=""/>
      <w:lvlJc w:val="left"/>
      <w:pPr>
        <w:ind w:left="0" w:firstLine="0"/>
      </w:pPr>
    </w:lvl>
    <w:lvl w:ilvl="8" w:tplc="5C021360">
      <w:numFmt w:val="decimal"/>
      <w:lvlText w:val=""/>
      <w:lvlJc w:val="left"/>
      <w:pPr>
        <w:ind w:left="0" w:firstLine="0"/>
      </w:pPr>
    </w:lvl>
  </w:abstractNum>
  <w:abstractNum w:abstractNumId="2">
    <w:nsid w:val="00003699"/>
    <w:multiLevelType w:val="hybridMultilevel"/>
    <w:tmpl w:val="92D6B292"/>
    <w:lvl w:ilvl="0" w:tplc="399C96F0">
      <w:start w:val="1"/>
      <w:numFmt w:val="bullet"/>
      <w:lvlText w:val=""/>
      <w:lvlJc w:val="left"/>
    </w:lvl>
    <w:lvl w:ilvl="1" w:tplc="EA823AB6">
      <w:numFmt w:val="decimal"/>
      <w:lvlText w:val=""/>
      <w:lvlJc w:val="left"/>
    </w:lvl>
    <w:lvl w:ilvl="2" w:tplc="A63E3BF4">
      <w:numFmt w:val="decimal"/>
      <w:lvlText w:val=""/>
      <w:lvlJc w:val="left"/>
    </w:lvl>
    <w:lvl w:ilvl="3" w:tplc="6CCEBDEC">
      <w:numFmt w:val="decimal"/>
      <w:lvlText w:val=""/>
      <w:lvlJc w:val="left"/>
    </w:lvl>
    <w:lvl w:ilvl="4" w:tplc="90EC53F6">
      <w:numFmt w:val="decimal"/>
      <w:lvlText w:val=""/>
      <w:lvlJc w:val="left"/>
    </w:lvl>
    <w:lvl w:ilvl="5" w:tplc="70643238">
      <w:numFmt w:val="decimal"/>
      <w:lvlText w:val=""/>
      <w:lvlJc w:val="left"/>
    </w:lvl>
    <w:lvl w:ilvl="6" w:tplc="D77C56DE">
      <w:numFmt w:val="decimal"/>
      <w:lvlText w:val=""/>
      <w:lvlJc w:val="left"/>
    </w:lvl>
    <w:lvl w:ilvl="7" w:tplc="F828A4FA">
      <w:numFmt w:val="decimal"/>
      <w:lvlText w:val=""/>
      <w:lvlJc w:val="left"/>
    </w:lvl>
    <w:lvl w:ilvl="8" w:tplc="899C85D4">
      <w:numFmt w:val="decimal"/>
      <w:lvlText w:val=""/>
      <w:lvlJc w:val="left"/>
    </w:lvl>
  </w:abstractNum>
  <w:abstractNum w:abstractNumId="3">
    <w:nsid w:val="00003BF6"/>
    <w:multiLevelType w:val="hybridMultilevel"/>
    <w:tmpl w:val="FCB0A91A"/>
    <w:lvl w:ilvl="0" w:tplc="B7B079CE">
      <w:start w:val="1"/>
      <w:numFmt w:val="bullet"/>
      <w:lvlText w:val=""/>
      <w:lvlJc w:val="left"/>
    </w:lvl>
    <w:lvl w:ilvl="1" w:tplc="3E303796">
      <w:numFmt w:val="decimal"/>
      <w:lvlText w:val=""/>
      <w:lvlJc w:val="left"/>
    </w:lvl>
    <w:lvl w:ilvl="2" w:tplc="E4646486">
      <w:numFmt w:val="decimal"/>
      <w:lvlText w:val=""/>
      <w:lvlJc w:val="left"/>
    </w:lvl>
    <w:lvl w:ilvl="3" w:tplc="C5EA48EA">
      <w:numFmt w:val="decimal"/>
      <w:lvlText w:val=""/>
      <w:lvlJc w:val="left"/>
    </w:lvl>
    <w:lvl w:ilvl="4" w:tplc="C0C84EF8">
      <w:numFmt w:val="decimal"/>
      <w:lvlText w:val=""/>
      <w:lvlJc w:val="left"/>
    </w:lvl>
    <w:lvl w:ilvl="5" w:tplc="0DEA43CA">
      <w:numFmt w:val="decimal"/>
      <w:lvlText w:val=""/>
      <w:lvlJc w:val="left"/>
    </w:lvl>
    <w:lvl w:ilvl="6" w:tplc="01A80396">
      <w:numFmt w:val="decimal"/>
      <w:lvlText w:val=""/>
      <w:lvlJc w:val="left"/>
    </w:lvl>
    <w:lvl w:ilvl="7" w:tplc="DD825A52">
      <w:numFmt w:val="decimal"/>
      <w:lvlText w:val=""/>
      <w:lvlJc w:val="left"/>
    </w:lvl>
    <w:lvl w:ilvl="8" w:tplc="5E80BCB0">
      <w:numFmt w:val="decimal"/>
      <w:lvlText w:val=""/>
      <w:lvlJc w:val="left"/>
    </w:lvl>
  </w:abstractNum>
  <w:abstractNum w:abstractNumId="4">
    <w:nsid w:val="00005F32"/>
    <w:multiLevelType w:val="hybridMultilevel"/>
    <w:tmpl w:val="2E504282"/>
    <w:lvl w:ilvl="0" w:tplc="F03826F0">
      <w:start w:val="1"/>
      <w:numFmt w:val="bullet"/>
      <w:lvlText w:val=""/>
      <w:lvlJc w:val="left"/>
    </w:lvl>
    <w:lvl w:ilvl="1" w:tplc="1E3C24E2">
      <w:numFmt w:val="decimal"/>
      <w:lvlText w:val=""/>
      <w:lvlJc w:val="left"/>
    </w:lvl>
    <w:lvl w:ilvl="2" w:tplc="4DB0E6E2">
      <w:numFmt w:val="decimal"/>
      <w:lvlText w:val=""/>
      <w:lvlJc w:val="left"/>
    </w:lvl>
    <w:lvl w:ilvl="3" w:tplc="19F8AB12">
      <w:numFmt w:val="decimal"/>
      <w:lvlText w:val=""/>
      <w:lvlJc w:val="left"/>
    </w:lvl>
    <w:lvl w:ilvl="4" w:tplc="4C248C30">
      <w:numFmt w:val="decimal"/>
      <w:lvlText w:val=""/>
      <w:lvlJc w:val="left"/>
    </w:lvl>
    <w:lvl w:ilvl="5" w:tplc="A728317A">
      <w:numFmt w:val="decimal"/>
      <w:lvlText w:val=""/>
      <w:lvlJc w:val="left"/>
    </w:lvl>
    <w:lvl w:ilvl="6" w:tplc="7046C3F2">
      <w:numFmt w:val="decimal"/>
      <w:lvlText w:val=""/>
      <w:lvlJc w:val="left"/>
    </w:lvl>
    <w:lvl w:ilvl="7" w:tplc="C7D83A36">
      <w:numFmt w:val="decimal"/>
      <w:lvlText w:val=""/>
      <w:lvlJc w:val="left"/>
    </w:lvl>
    <w:lvl w:ilvl="8" w:tplc="8AAEC36E">
      <w:numFmt w:val="decimal"/>
      <w:lvlText w:val=""/>
      <w:lvlJc w:val="left"/>
    </w:lvl>
  </w:abstractNum>
  <w:abstractNum w:abstractNumId="5">
    <w:nsid w:val="00006B89"/>
    <w:multiLevelType w:val="hybridMultilevel"/>
    <w:tmpl w:val="870C6396"/>
    <w:lvl w:ilvl="0" w:tplc="D96CC02A">
      <w:start w:val="61"/>
      <w:numFmt w:val="upperLetter"/>
      <w:lvlText w:val="%1."/>
      <w:lvlJc w:val="left"/>
      <w:pPr>
        <w:ind w:left="0" w:firstLine="0"/>
      </w:pPr>
    </w:lvl>
    <w:lvl w:ilvl="1" w:tplc="8A8EEF94">
      <w:numFmt w:val="decimal"/>
      <w:lvlText w:val=""/>
      <w:lvlJc w:val="left"/>
      <w:pPr>
        <w:ind w:left="0" w:firstLine="0"/>
      </w:pPr>
    </w:lvl>
    <w:lvl w:ilvl="2" w:tplc="A74A5290">
      <w:numFmt w:val="decimal"/>
      <w:lvlText w:val=""/>
      <w:lvlJc w:val="left"/>
      <w:pPr>
        <w:ind w:left="0" w:firstLine="0"/>
      </w:pPr>
    </w:lvl>
    <w:lvl w:ilvl="3" w:tplc="CE2CE71E">
      <w:numFmt w:val="decimal"/>
      <w:lvlText w:val=""/>
      <w:lvlJc w:val="left"/>
      <w:pPr>
        <w:ind w:left="0" w:firstLine="0"/>
      </w:pPr>
    </w:lvl>
    <w:lvl w:ilvl="4" w:tplc="FBCAF7D2">
      <w:numFmt w:val="decimal"/>
      <w:lvlText w:val=""/>
      <w:lvlJc w:val="left"/>
      <w:pPr>
        <w:ind w:left="0" w:firstLine="0"/>
      </w:pPr>
    </w:lvl>
    <w:lvl w:ilvl="5" w:tplc="CB8EC506">
      <w:numFmt w:val="decimal"/>
      <w:lvlText w:val=""/>
      <w:lvlJc w:val="left"/>
      <w:pPr>
        <w:ind w:left="0" w:firstLine="0"/>
      </w:pPr>
    </w:lvl>
    <w:lvl w:ilvl="6" w:tplc="F378FA50">
      <w:numFmt w:val="decimal"/>
      <w:lvlText w:val=""/>
      <w:lvlJc w:val="left"/>
      <w:pPr>
        <w:ind w:left="0" w:firstLine="0"/>
      </w:pPr>
    </w:lvl>
    <w:lvl w:ilvl="7" w:tplc="505AF738">
      <w:numFmt w:val="decimal"/>
      <w:lvlText w:val=""/>
      <w:lvlJc w:val="left"/>
      <w:pPr>
        <w:ind w:left="0" w:firstLine="0"/>
      </w:pPr>
    </w:lvl>
    <w:lvl w:ilvl="8" w:tplc="D83CF800">
      <w:numFmt w:val="decimal"/>
      <w:lvlText w:val=""/>
      <w:lvlJc w:val="left"/>
      <w:pPr>
        <w:ind w:left="0" w:firstLine="0"/>
      </w:pPr>
    </w:lvl>
  </w:abstractNum>
  <w:abstractNum w:abstractNumId="6">
    <w:nsid w:val="00C2472A"/>
    <w:multiLevelType w:val="hybridMultilevel"/>
    <w:tmpl w:val="6A268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D104F3"/>
    <w:multiLevelType w:val="hybridMultilevel"/>
    <w:tmpl w:val="38CA1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3C2A77"/>
    <w:multiLevelType w:val="hybridMultilevel"/>
    <w:tmpl w:val="7430E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5356976"/>
    <w:multiLevelType w:val="multilevel"/>
    <w:tmpl w:val="5704AAF2"/>
    <w:lvl w:ilvl="0">
      <w:start w:val="1"/>
      <w:numFmt w:val="decimal"/>
      <w:lvlText w:val="%1."/>
      <w:lvlJc w:val="left"/>
      <w:pPr>
        <w:ind w:left="450" w:hanging="450"/>
      </w:pPr>
      <w:rPr>
        <w:rFonts w:eastAsia="Times New Roman"/>
        <w:i/>
        <w:sz w:val="28"/>
      </w:rPr>
    </w:lvl>
    <w:lvl w:ilvl="1">
      <w:start w:val="1"/>
      <w:numFmt w:val="decimal"/>
      <w:lvlText w:val="%1.%2."/>
      <w:lvlJc w:val="left"/>
      <w:pPr>
        <w:ind w:left="1070" w:hanging="450"/>
      </w:pPr>
      <w:rPr>
        <w:rFonts w:eastAsia="Times New Roman"/>
        <w:i/>
        <w:sz w:val="28"/>
      </w:rPr>
    </w:lvl>
    <w:lvl w:ilvl="2">
      <w:start w:val="1"/>
      <w:numFmt w:val="decimal"/>
      <w:lvlText w:val="%1.%2.%3."/>
      <w:lvlJc w:val="left"/>
      <w:pPr>
        <w:ind w:left="1960" w:hanging="720"/>
      </w:pPr>
      <w:rPr>
        <w:rFonts w:eastAsia="Times New Roman"/>
        <w:i/>
        <w:sz w:val="28"/>
      </w:rPr>
    </w:lvl>
    <w:lvl w:ilvl="3">
      <w:start w:val="1"/>
      <w:numFmt w:val="decimal"/>
      <w:lvlText w:val="%1.%2.%3.%4."/>
      <w:lvlJc w:val="left"/>
      <w:pPr>
        <w:ind w:left="2580" w:hanging="720"/>
      </w:pPr>
      <w:rPr>
        <w:rFonts w:eastAsia="Times New Roman"/>
        <w:i/>
        <w:sz w:val="28"/>
      </w:rPr>
    </w:lvl>
    <w:lvl w:ilvl="4">
      <w:start w:val="1"/>
      <w:numFmt w:val="decimal"/>
      <w:lvlText w:val="%1.%2.%3.%4.%5."/>
      <w:lvlJc w:val="left"/>
      <w:pPr>
        <w:ind w:left="3560" w:hanging="1080"/>
      </w:pPr>
      <w:rPr>
        <w:rFonts w:eastAsia="Times New Roman"/>
        <w:i/>
        <w:sz w:val="28"/>
      </w:rPr>
    </w:lvl>
    <w:lvl w:ilvl="5">
      <w:start w:val="1"/>
      <w:numFmt w:val="decimal"/>
      <w:lvlText w:val="%1.%2.%3.%4.%5.%6."/>
      <w:lvlJc w:val="left"/>
      <w:pPr>
        <w:ind w:left="4180" w:hanging="1080"/>
      </w:pPr>
      <w:rPr>
        <w:rFonts w:eastAsia="Times New Roman"/>
        <w:i/>
        <w:sz w:val="28"/>
      </w:rPr>
    </w:lvl>
    <w:lvl w:ilvl="6">
      <w:start w:val="1"/>
      <w:numFmt w:val="decimal"/>
      <w:lvlText w:val="%1.%2.%3.%4.%5.%6.%7."/>
      <w:lvlJc w:val="left"/>
      <w:pPr>
        <w:ind w:left="4800" w:hanging="1080"/>
      </w:pPr>
      <w:rPr>
        <w:rFonts w:eastAsia="Times New Roman"/>
        <w:i/>
        <w:sz w:val="28"/>
      </w:rPr>
    </w:lvl>
    <w:lvl w:ilvl="7">
      <w:start w:val="1"/>
      <w:numFmt w:val="decimal"/>
      <w:lvlText w:val="%1.%2.%3.%4.%5.%6.%7.%8."/>
      <w:lvlJc w:val="left"/>
      <w:pPr>
        <w:ind w:left="5780" w:hanging="1440"/>
      </w:pPr>
      <w:rPr>
        <w:rFonts w:eastAsia="Times New Roman"/>
        <w:i/>
        <w:sz w:val="28"/>
      </w:rPr>
    </w:lvl>
    <w:lvl w:ilvl="8">
      <w:start w:val="1"/>
      <w:numFmt w:val="decimal"/>
      <w:lvlText w:val="%1.%2.%3.%4.%5.%6.%7.%8.%9."/>
      <w:lvlJc w:val="left"/>
      <w:pPr>
        <w:ind w:left="6400" w:hanging="1440"/>
      </w:pPr>
      <w:rPr>
        <w:rFonts w:eastAsia="Times New Roman"/>
        <w:i/>
        <w:sz w:val="28"/>
      </w:rPr>
    </w:lvl>
  </w:abstractNum>
  <w:abstractNum w:abstractNumId="10">
    <w:nsid w:val="0EAB55C0"/>
    <w:multiLevelType w:val="hybridMultilevel"/>
    <w:tmpl w:val="F25416EE"/>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1">
    <w:nsid w:val="103A4744"/>
    <w:multiLevelType w:val="multilevel"/>
    <w:tmpl w:val="9CBA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1D1FF8"/>
    <w:multiLevelType w:val="multilevel"/>
    <w:tmpl w:val="589A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F27F50"/>
    <w:multiLevelType w:val="multilevel"/>
    <w:tmpl w:val="FF60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037F42"/>
    <w:multiLevelType w:val="hybridMultilevel"/>
    <w:tmpl w:val="02B64402"/>
    <w:lvl w:ilvl="0" w:tplc="04269140">
      <w:start w:val="1"/>
      <w:numFmt w:val="decimal"/>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5">
    <w:nsid w:val="194E77AC"/>
    <w:multiLevelType w:val="hybridMultilevel"/>
    <w:tmpl w:val="9AC617AE"/>
    <w:lvl w:ilvl="0" w:tplc="03EA745E">
      <w:start w:val="2003"/>
      <w:numFmt w:val="bullet"/>
      <w:lvlText w:val="-"/>
      <w:lvlJc w:val="left"/>
      <w:pPr>
        <w:tabs>
          <w:tab w:val="num" w:pos="1467"/>
        </w:tabs>
        <w:ind w:left="1467"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B751377"/>
    <w:multiLevelType w:val="hybridMultilevel"/>
    <w:tmpl w:val="7CCE824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BB2250E"/>
    <w:multiLevelType w:val="multilevel"/>
    <w:tmpl w:val="8878D02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C981737"/>
    <w:multiLevelType w:val="multilevel"/>
    <w:tmpl w:val="BD74A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014C1A"/>
    <w:multiLevelType w:val="multilevel"/>
    <w:tmpl w:val="18BAF0FA"/>
    <w:lvl w:ilvl="0">
      <w:start w:val="2"/>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29E86A01"/>
    <w:multiLevelType w:val="multilevel"/>
    <w:tmpl w:val="04069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315D95"/>
    <w:multiLevelType w:val="hybridMultilevel"/>
    <w:tmpl w:val="C4825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2F1A4E"/>
    <w:multiLevelType w:val="hybridMultilevel"/>
    <w:tmpl w:val="A6080B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3D0F2FE5"/>
    <w:multiLevelType w:val="hybridMultilevel"/>
    <w:tmpl w:val="E75AEDB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3FA1A56"/>
    <w:multiLevelType w:val="multilevel"/>
    <w:tmpl w:val="1CAA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4E05DD"/>
    <w:multiLevelType w:val="hybridMultilevel"/>
    <w:tmpl w:val="29920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1A2152"/>
    <w:multiLevelType w:val="hybridMultilevel"/>
    <w:tmpl w:val="DFF8CDBE"/>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B2802F0"/>
    <w:multiLevelType w:val="hybridMultilevel"/>
    <w:tmpl w:val="D3F4F868"/>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FC86A67"/>
    <w:multiLevelType w:val="hybridMultilevel"/>
    <w:tmpl w:val="934410A0"/>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1A15308"/>
    <w:multiLevelType w:val="hybridMultilevel"/>
    <w:tmpl w:val="85A0E25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070AF1"/>
    <w:multiLevelType w:val="multilevel"/>
    <w:tmpl w:val="D398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A3789D"/>
    <w:multiLevelType w:val="multilevel"/>
    <w:tmpl w:val="0122C60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1375983"/>
    <w:multiLevelType w:val="multilevel"/>
    <w:tmpl w:val="77D6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392273"/>
    <w:multiLevelType w:val="multilevel"/>
    <w:tmpl w:val="B35EB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7A3EC1"/>
    <w:multiLevelType w:val="hybridMultilevel"/>
    <w:tmpl w:val="6F743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F83A10"/>
    <w:multiLevelType w:val="multilevel"/>
    <w:tmpl w:val="66E0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CF585E"/>
    <w:multiLevelType w:val="multilevel"/>
    <w:tmpl w:val="B7EE9FD6"/>
    <w:lvl w:ilvl="0">
      <w:start w:val="4"/>
      <w:numFmt w:val="decimal"/>
      <w:lvlText w:val="%1."/>
      <w:lvlJc w:val="left"/>
      <w:pPr>
        <w:ind w:left="360" w:hanging="360"/>
      </w:pPr>
      <w:rPr>
        <w:rFonts w:hint="default"/>
        <w:sz w:val="24"/>
      </w:rPr>
    </w:lvl>
    <w:lvl w:ilvl="1">
      <w:start w:val="4"/>
      <w:numFmt w:val="decimal"/>
      <w:lvlText w:val="%1.%2."/>
      <w:lvlJc w:val="left"/>
      <w:pPr>
        <w:ind w:left="1851" w:hanging="720"/>
      </w:pPr>
      <w:rPr>
        <w:rFonts w:hint="default"/>
        <w:sz w:val="24"/>
      </w:rPr>
    </w:lvl>
    <w:lvl w:ilvl="2">
      <w:start w:val="1"/>
      <w:numFmt w:val="decimal"/>
      <w:lvlText w:val="%1.%2.%3."/>
      <w:lvlJc w:val="left"/>
      <w:pPr>
        <w:ind w:left="2982" w:hanging="720"/>
      </w:pPr>
      <w:rPr>
        <w:rFonts w:hint="default"/>
        <w:sz w:val="24"/>
      </w:rPr>
    </w:lvl>
    <w:lvl w:ilvl="3">
      <w:start w:val="1"/>
      <w:numFmt w:val="decimal"/>
      <w:lvlText w:val="%1.%2.%3.%4."/>
      <w:lvlJc w:val="left"/>
      <w:pPr>
        <w:ind w:left="4473" w:hanging="1080"/>
      </w:pPr>
      <w:rPr>
        <w:rFonts w:hint="default"/>
        <w:sz w:val="24"/>
      </w:rPr>
    </w:lvl>
    <w:lvl w:ilvl="4">
      <w:start w:val="1"/>
      <w:numFmt w:val="decimal"/>
      <w:lvlText w:val="%1.%2.%3.%4.%5."/>
      <w:lvlJc w:val="left"/>
      <w:pPr>
        <w:ind w:left="5604" w:hanging="1080"/>
      </w:pPr>
      <w:rPr>
        <w:rFonts w:hint="default"/>
        <w:sz w:val="24"/>
      </w:rPr>
    </w:lvl>
    <w:lvl w:ilvl="5">
      <w:start w:val="1"/>
      <w:numFmt w:val="decimal"/>
      <w:lvlText w:val="%1.%2.%3.%4.%5.%6."/>
      <w:lvlJc w:val="left"/>
      <w:pPr>
        <w:ind w:left="7095" w:hanging="1440"/>
      </w:pPr>
      <w:rPr>
        <w:rFonts w:hint="default"/>
        <w:sz w:val="24"/>
      </w:rPr>
    </w:lvl>
    <w:lvl w:ilvl="6">
      <w:start w:val="1"/>
      <w:numFmt w:val="decimal"/>
      <w:lvlText w:val="%1.%2.%3.%4.%5.%6.%7."/>
      <w:lvlJc w:val="left"/>
      <w:pPr>
        <w:ind w:left="8586" w:hanging="1800"/>
      </w:pPr>
      <w:rPr>
        <w:rFonts w:hint="default"/>
        <w:sz w:val="24"/>
      </w:rPr>
    </w:lvl>
    <w:lvl w:ilvl="7">
      <w:start w:val="1"/>
      <w:numFmt w:val="decimal"/>
      <w:lvlText w:val="%1.%2.%3.%4.%5.%6.%7.%8."/>
      <w:lvlJc w:val="left"/>
      <w:pPr>
        <w:ind w:left="9717" w:hanging="1800"/>
      </w:pPr>
      <w:rPr>
        <w:rFonts w:hint="default"/>
        <w:sz w:val="24"/>
      </w:rPr>
    </w:lvl>
    <w:lvl w:ilvl="8">
      <w:start w:val="1"/>
      <w:numFmt w:val="decimal"/>
      <w:lvlText w:val="%1.%2.%3.%4.%5.%6.%7.%8.%9."/>
      <w:lvlJc w:val="left"/>
      <w:pPr>
        <w:ind w:left="11208" w:hanging="2160"/>
      </w:pPr>
      <w:rPr>
        <w:rFonts w:hint="default"/>
        <w:sz w:val="24"/>
      </w:rPr>
    </w:lvl>
  </w:abstractNum>
  <w:abstractNum w:abstractNumId="37">
    <w:nsid w:val="6BC650EE"/>
    <w:multiLevelType w:val="multilevel"/>
    <w:tmpl w:val="EA8A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E733A5"/>
    <w:multiLevelType w:val="hybridMultilevel"/>
    <w:tmpl w:val="D33E9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3A1FF4"/>
    <w:multiLevelType w:val="hybridMultilevel"/>
    <w:tmpl w:val="640A4A8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D6B0030"/>
    <w:multiLevelType w:val="hybridMultilevel"/>
    <w:tmpl w:val="A4027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B872AE"/>
    <w:multiLevelType w:val="hybridMultilevel"/>
    <w:tmpl w:val="ADB46E4A"/>
    <w:lvl w:ilvl="0" w:tplc="0419000F">
      <w:start w:val="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12A22FA"/>
    <w:multiLevelType w:val="multilevel"/>
    <w:tmpl w:val="35BCCDC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3">
    <w:nsid w:val="73363495"/>
    <w:multiLevelType w:val="multilevel"/>
    <w:tmpl w:val="FF68EE26"/>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4">
    <w:nsid w:val="787742F6"/>
    <w:multiLevelType w:val="multilevel"/>
    <w:tmpl w:val="CC7AEBB2"/>
    <w:lvl w:ilvl="0">
      <w:start w:val="1"/>
      <w:numFmt w:val="decimal"/>
      <w:lvlText w:val="%1."/>
      <w:lvlJc w:val="left"/>
      <w:pPr>
        <w:ind w:left="786" w:hanging="360"/>
      </w:pPr>
      <w:rPr>
        <w:rFonts w:hint="default"/>
      </w:rPr>
    </w:lvl>
    <w:lvl w:ilvl="1">
      <w:start w:val="4"/>
      <w:numFmt w:val="decimal"/>
      <w:isLgl/>
      <w:lvlText w:val="%1.%2."/>
      <w:lvlJc w:val="left"/>
      <w:pPr>
        <w:ind w:left="1131" w:hanging="7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43"/>
  </w:num>
  <w:num w:numId="2">
    <w:abstractNumId w:val="29"/>
  </w:num>
  <w:num w:numId="3">
    <w:abstractNumId w:val="2"/>
  </w:num>
  <w:num w:numId="4">
    <w:abstractNumId w:val="38"/>
  </w:num>
  <w:num w:numId="5">
    <w:abstractNumId w:val="15"/>
  </w:num>
  <w:num w:numId="6">
    <w:abstractNumId w:val="4"/>
  </w:num>
  <w:num w:numId="7">
    <w:abstractNumId w:val="3"/>
  </w:num>
  <w:num w:numId="8">
    <w:abstractNumId w:val="10"/>
  </w:num>
  <w:num w:numId="9">
    <w:abstractNumId w:val="21"/>
  </w:num>
  <w:num w:numId="10">
    <w:abstractNumId w:val="25"/>
  </w:num>
  <w:num w:numId="11">
    <w:abstractNumId w:val="7"/>
  </w:num>
  <w:num w:numId="12">
    <w:abstractNumId w:val="40"/>
  </w:num>
  <w:num w:numId="13">
    <w:abstractNumId w:val="8"/>
  </w:num>
  <w:num w:numId="14">
    <w:abstractNumId w:val="31"/>
  </w:num>
  <w:num w:numId="15">
    <w:abstractNumId w:val="1"/>
    <w:lvlOverride w:ilvl="0">
      <w:startOverride w:val="9"/>
    </w:lvlOverride>
    <w:lvlOverride w:ilvl="1"/>
    <w:lvlOverride w:ilvl="2"/>
    <w:lvlOverride w:ilvl="3"/>
    <w:lvlOverride w:ilvl="4"/>
    <w:lvlOverride w:ilvl="5"/>
    <w:lvlOverride w:ilvl="6"/>
    <w:lvlOverride w:ilvl="7"/>
    <w:lvlOverride w:ilvl="8"/>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61"/>
    </w:lvlOverride>
    <w:lvlOverride w:ilvl="1"/>
    <w:lvlOverride w:ilvl="2"/>
    <w:lvlOverride w:ilvl="3"/>
    <w:lvlOverride w:ilvl="4"/>
    <w:lvlOverride w:ilvl="5"/>
    <w:lvlOverride w:ilvl="6"/>
    <w:lvlOverride w:ilvl="7"/>
    <w:lvlOverride w:ilvl="8"/>
  </w:num>
  <w:num w:numId="18">
    <w:abstractNumId w:val="0"/>
    <w:lvlOverride w:ilvl="0">
      <w:startOverride w:val="22"/>
    </w:lvlOverride>
    <w:lvlOverride w:ilvl="1"/>
    <w:lvlOverride w:ilvl="2"/>
    <w:lvlOverride w:ilvl="3"/>
    <w:lvlOverride w:ilvl="4"/>
    <w:lvlOverride w:ilvl="5"/>
    <w:lvlOverride w:ilvl="6"/>
    <w:lvlOverride w:ilvl="7"/>
    <w:lvlOverride w:ilvl="8"/>
  </w:num>
  <w:num w:numId="19">
    <w:abstractNumId w:val="41"/>
  </w:num>
  <w:num w:numId="2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7"/>
  </w:num>
  <w:num w:numId="31">
    <w:abstractNumId w:val="17"/>
  </w:num>
  <w:num w:numId="32">
    <w:abstractNumId w:val="13"/>
  </w:num>
  <w:num w:numId="33">
    <w:abstractNumId w:val="6"/>
  </w:num>
  <w:num w:numId="34">
    <w:abstractNumId w:val="34"/>
  </w:num>
  <w:num w:numId="35">
    <w:abstractNumId w:val="22"/>
  </w:num>
  <w:num w:numId="36">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33"/>
  </w:num>
  <w:num w:numId="39">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44"/>
  </w:num>
  <w:num w:numId="42">
    <w:abstractNumId w:val="42"/>
  </w:num>
  <w:num w:numId="43">
    <w:abstractNumId w:val="19"/>
  </w:num>
  <w:num w:numId="44">
    <w:abstractNumId w:val="20"/>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94C1D"/>
    <w:rsid w:val="00064E61"/>
    <w:rsid w:val="000806FA"/>
    <w:rsid w:val="000856DF"/>
    <w:rsid w:val="00157F28"/>
    <w:rsid w:val="00163720"/>
    <w:rsid w:val="00182655"/>
    <w:rsid w:val="00184B1B"/>
    <w:rsid w:val="001C1591"/>
    <w:rsid w:val="001C78D4"/>
    <w:rsid w:val="001D3E84"/>
    <w:rsid w:val="001E7140"/>
    <w:rsid w:val="002006EB"/>
    <w:rsid w:val="0020144F"/>
    <w:rsid w:val="002140E7"/>
    <w:rsid w:val="00237792"/>
    <w:rsid w:val="0024730D"/>
    <w:rsid w:val="00264B42"/>
    <w:rsid w:val="002C3460"/>
    <w:rsid w:val="00311323"/>
    <w:rsid w:val="00317B43"/>
    <w:rsid w:val="0034620B"/>
    <w:rsid w:val="00353C96"/>
    <w:rsid w:val="00386E3C"/>
    <w:rsid w:val="00393F69"/>
    <w:rsid w:val="00394BE8"/>
    <w:rsid w:val="003D46EE"/>
    <w:rsid w:val="003F2C7A"/>
    <w:rsid w:val="00431EAB"/>
    <w:rsid w:val="004370C4"/>
    <w:rsid w:val="00450B7B"/>
    <w:rsid w:val="0050334D"/>
    <w:rsid w:val="00534AF7"/>
    <w:rsid w:val="00550ECB"/>
    <w:rsid w:val="005E5C71"/>
    <w:rsid w:val="005E67FD"/>
    <w:rsid w:val="00613D0A"/>
    <w:rsid w:val="00614D0F"/>
    <w:rsid w:val="006213BF"/>
    <w:rsid w:val="006222E4"/>
    <w:rsid w:val="00631528"/>
    <w:rsid w:val="00661F43"/>
    <w:rsid w:val="00665625"/>
    <w:rsid w:val="00675437"/>
    <w:rsid w:val="00694C1D"/>
    <w:rsid w:val="006B0FB6"/>
    <w:rsid w:val="006C0A65"/>
    <w:rsid w:val="006D19D4"/>
    <w:rsid w:val="0073400F"/>
    <w:rsid w:val="007653A0"/>
    <w:rsid w:val="00773308"/>
    <w:rsid w:val="007953E7"/>
    <w:rsid w:val="008516F8"/>
    <w:rsid w:val="00855549"/>
    <w:rsid w:val="008C2979"/>
    <w:rsid w:val="008D76A8"/>
    <w:rsid w:val="008D7708"/>
    <w:rsid w:val="0095551C"/>
    <w:rsid w:val="00A2195A"/>
    <w:rsid w:val="00A806B1"/>
    <w:rsid w:val="00AB3931"/>
    <w:rsid w:val="00AB5644"/>
    <w:rsid w:val="00AC16C5"/>
    <w:rsid w:val="00B36E3C"/>
    <w:rsid w:val="00BA2B12"/>
    <w:rsid w:val="00BB016B"/>
    <w:rsid w:val="00C32CE3"/>
    <w:rsid w:val="00C71ECA"/>
    <w:rsid w:val="00CC773D"/>
    <w:rsid w:val="00CD39C2"/>
    <w:rsid w:val="00D26F4F"/>
    <w:rsid w:val="00D41787"/>
    <w:rsid w:val="00D75AE8"/>
    <w:rsid w:val="00DC5EF8"/>
    <w:rsid w:val="00DF1745"/>
    <w:rsid w:val="00E002A6"/>
    <w:rsid w:val="00E26266"/>
    <w:rsid w:val="00E809D6"/>
    <w:rsid w:val="00ED4B6C"/>
    <w:rsid w:val="00F501CD"/>
    <w:rsid w:val="00F667D3"/>
    <w:rsid w:val="00F91221"/>
    <w:rsid w:val="00FC2426"/>
    <w:rsid w:val="00FF4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C1D"/>
  </w:style>
  <w:style w:type="paragraph" w:styleId="2">
    <w:name w:val="heading 2"/>
    <w:basedOn w:val="a"/>
    <w:next w:val="a"/>
    <w:link w:val="20"/>
    <w:uiPriority w:val="9"/>
    <w:unhideWhenUsed/>
    <w:qFormat/>
    <w:rsid w:val="00694C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94C1D"/>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694C1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4C1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94C1D"/>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694C1D"/>
    <w:rPr>
      <w:rFonts w:ascii="Times New Roman" w:eastAsia="Times New Roman" w:hAnsi="Times New Roman" w:cs="Times New Roman"/>
      <w:b/>
      <w:bCs/>
      <w:lang w:eastAsia="ru-RU"/>
    </w:rPr>
  </w:style>
  <w:style w:type="paragraph" w:styleId="a3">
    <w:name w:val="List Paragraph"/>
    <w:basedOn w:val="a"/>
    <w:uiPriority w:val="34"/>
    <w:qFormat/>
    <w:rsid w:val="00694C1D"/>
    <w:pPr>
      <w:ind w:left="720"/>
      <w:contextualSpacing/>
    </w:pPr>
  </w:style>
  <w:style w:type="table" w:styleId="a4">
    <w:name w:val="Table Grid"/>
    <w:basedOn w:val="a1"/>
    <w:rsid w:val="00694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694C1D"/>
    <w:pPr>
      <w:spacing w:before="100" w:beforeAutospacing="1" w:after="115" w:line="259" w:lineRule="auto"/>
      <w:ind w:firstLine="346"/>
      <w:jc w:val="both"/>
    </w:pPr>
    <w:rPr>
      <w:rFonts w:ascii="Times New Roman" w:eastAsia="Times New Roman" w:hAnsi="Times New Roman" w:cs="Times New Roman"/>
      <w:color w:val="000000"/>
      <w:sz w:val="24"/>
      <w:szCs w:val="24"/>
      <w:lang w:eastAsia="ru-RU"/>
    </w:rPr>
  </w:style>
  <w:style w:type="paragraph" w:styleId="a6">
    <w:name w:val="header"/>
    <w:basedOn w:val="a"/>
    <w:link w:val="a7"/>
    <w:uiPriority w:val="99"/>
    <w:semiHidden/>
    <w:unhideWhenUsed/>
    <w:rsid w:val="00694C1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94C1D"/>
  </w:style>
  <w:style w:type="paragraph" w:styleId="a8">
    <w:name w:val="footer"/>
    <w:basedOn w:val="a"/>
    <w:link w:val="a9"/>
    <w:uiPriority w:val="99"/>
    <w:unhideWhenUsed/>
    <w:rsid w:val="00694C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4C1D"/>
  </w:style>
  <w:style w:type="paragraph" w:styleId="aa">
    <w:name w:val="No Spacing"/>
    <w:link w:val="ab"/>
    <w:qFormat/>
    <w:rsid w:val="00694C1D"/>
    <w:pPr>
      <w:spacing w:after="0" w:line="240" w:lineRule="auto"/>
    </w:pPr>
    <w:rPr>
      <w:rFonts w:ascii="Calibri" w:eastAsia="Calibri" w:hAnsi="Calibri" w:cs="Times New Roman"/>
    </w:rPr>
  </w:style>
  <w:style w:type="character" w:styleId="ac">
    <w:name w:val="Strong"/>
    <w:basedOn w:val="a0"/>
    <w:uiPriority w:val="22"/>
    <w:qFormat/>
    <w:rsid w:val="00694C1D"/>
    <w:rPr>
      <w:b/>
      <w:bCs/>
    </w:rPr>
  </w:style>
  <w:style w:type="paragraph" w:customStyle="1" w:styleId="c3">
    <w:name w:val="c3"/>
    <w:basedOn w:val="a"/>
    <w:rsid w:val="00694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4C1D"/>
  </w:style>
  <w:style w:type="paragraph" w:customStyle="1" w:styleId="dlg">
    <w:name w:val="dlg"/>
    <w:basedOn w:val="a"/>
    <w:rsid w:val="00694C1D"/>
    <w:pPr>
      <w:spacing w:after="0" w:line="360" w:lineRule="auto"/>
      <w:ind w:left="180" w:right="180"/>
    </w:pPr>
    <w:rPr>
      <w:rFonts w:ascii="Times New Roman" w:eastAsia="Times New Roman" w:hAnsi="Times New Roman" w:cs="Times New Roman"/>
      <w:sz w:val="24"/>
      <w:szCs w:val="24"/>
      <w:lang w:eastAsia="ru-RU"/>
    </w:rPr>
  </w:style>
  <w:style w:type="paragraph" w:customStyle="1" w:styleId="small2">
    <w:name w:val="small2"/>
    <w:basedOn w:val="a"/>
    <w:rsid w:val="00694C1D"/>
    <w:pPr>
      <w:spacing w:before="75" w:after="75" w:line="360" w:lineRule="auto"/>
      <w:ind w:firstLine="180"/>
    </w:pPr>
    <w:rPr>
      <w:rFonts w:ascii="Times New Roman" w:eastAsia="Times New Roman" w:hAnsi="Times New Roman" w:cs="Times New Roman"/>
      <w:color w:val="464646"/>
      <w:sz w:val="14"/>
      <w:szCs w:val="14"/>
      <w:lang w:eastAsia="ru-RU"/>
    </w:rPr>
  </w:style>
  <w:style w:type="character" w:customStyle="1" w:styleId="apple-converted-space">
    <w:name w:val="apple-converted-space"/>
    <w:basedOn w:val="a0"/>
    <w:rsid w:val="00694C1D"/>
  </w:style>
  <w:style w:type="character" w:styleId="ad">
    <w:name w:val="Hyperlink"/>
    <w:basedOn w:val="a0"/>
    <w:uiPriority w:val="99"/>
    <w:unhideWhenUsed/>
    <w:rsid w:val="00694C1D"/>
    <w:rPr>
      <w:color w:val="0000FF"/>
      <w:u w:val="single"/>
    </w:rPr>
  </w:style>
  <w:style w:type="paragraph" w:customStyle="1" w:styleId="ae">
    <w:name w:val="a"/>
    <w:basedOn w:val="a"/>
    <w:rsid w:val="00694C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3D46E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D46EE"/>
    <w:rPr>
      <w:rFonts w:ascii="Tahoma" w:hAnsi="Tahoma" w:cs="Tahoma"/>
      <w:sz w:val="16"/>
      <w:szCs w:val="16"/>
    </w:rPr>
  </w:style>
  <w:style w:type="character" w:customStyle="1" w:styleId="ab">
    <w:name w:val="Без интервала Знак"/>
    <w:link w:val="aa"/>
    <w:locked/>
    <w:rsid w:val="00665625"/>
    <w:rPr>
      <w:rFonts w:ascii="Calibri" w:eastAsia="Calibri" w:hAnsi="Calibri" w:cs="Times New Roman"/>
    </w:rPr>
  </w:style>
  <w:style w:type="table" w:customStyle="1" w:styleId="1">
    <w:name w:val="Сетка таблицы1"/>
    <w:basedOn w:val="a1"/>
    <w:next w:val="a4"/>
    <w:rsid w:val="00353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581590">
      <w:bodyDiv w:val="1"/>
      <w:marLeft w:val="0"/>
      <w:marRight w:val="0"/>
      <w:marTop w:val="0"/>
      <w:marBottom w:val="0"/>
      <w:divBdr>
        <w:top w:val="none" w:sz="0" w:space="0" w:color="auto"/>
        <w:left w:val="none" w:sz="0" w:space="0" w:color="auto"/>
        <w:bottom w:val="none" w:sz="0" w:space="0" w:color="auto"/>
        <w:right w:val="none" w:sz="0" w:space="0" w:color="auto"/>
      </w:divBdr>
    </w:div>
    <w:div w:id="241529489">
      <w:bodyDiv w:val="1"/>
      <w:marLeft w:val="0"/>
      <w:marRight w:val="0"/>
      <w:marTop w:val="0"/>
      <w:marBottom w:val="0"/>
      <w:divBdr>
        <w:top w:val="none" w:sz="0" w:space="0" w:color="auto"/>
        <w:left w:val="none" w:sz="0" w:space="0" w:color="auto"/>
        <w:bottom w:val="none" w:sz="0" w:space="0" w:color="auto"/>
        <w:right w:val="none" w:sz="0" w:space="0" w:color="auto"/>
      </w:divBdr>
    </w:div>
    <w:div w:id="331835612">
      <w:bodyDiv w:val="1"/>
      <w:marLeft w:val="0"/>
      <w:marRight w:val="0"/>
      <w:marTop w:val="0"/>
      <w:marBottom w:val="0"/>
      <w:divBdr>
        <w:top w:val="none" w:sz="0" w:space="0" w:color="auto"/>
        <w:left w:val="none" w:sz="0" w:space="0" w:color="auto"/>
        <w:bottom w:val="none" w:sz="0" w:space="0" w:color="auto"/>
        <w:right w:val="none" w:sz="0" w:space="0" w:color="auto"/>
      </w:divBdr>
    </w:div>
    <w:div w:id="535964714">
      <w:bodyDiv w:val="1"/>
      <w:marLeft w:val="0"/>
      <w:marRight w:val="0"/>
      <w:marTop w:val="0"/>
      <w:marBottom w:val="0"/>
      <w:divBdr>
        <w:top w:val="none" w:sz="0" w:space="0" w:color="auto"/>
        <w:left w:val="none" w:sz="0" w:space="0" w:color="auto"/>
        <w:bottom w:val="none" w:sz="0" w:space="0" w:color="auto"/>
        <w:right w:val="none" w:sz="0" w:space="0" w:color="auto"/>
      </w:divBdr>
    </w:div>
    <w:div w:id="582877229">
      <w:bodyDiv w:val="1"/>
      <w:marLeft w:val="0"/>
      <w:marRight w:val="0"/>
      <w:marTop w:val="0"/>
      <w:marBottom w:val="0"/>
      <w:divBdr>
        <w:top w:val="none" w:sz="0" w:space="0" w:color="auto"/>
        <w:left w:val="none" w:sz="0" w:space="0" w:color="auto"/>
        <w:bottom w:val="none" w:sz="0" w:space="0" w:color="auto"/>
        <w:right w:val="none" w:sz="0" w:space="0" w:color="auto"/>
      </w:divBdr>
    </w:div>
    <w:div w:id="1915509027">
      <w:bodyDiv w:val="1"/>
      <w:marLeft w:val="0"/>
      <w:marRight w:val="0"/>
      <w:marTop w:val="0"/>
      <w:marBottom w:val="0"/>
      <w:divBdr>
        <w:top w:val="none" w:sz="0" w:space="0" w:color="auto"/>
        <w:left w:val="none" w:sz="0" w:space="0" w:color="auto"/>
        <w:bottom w:val="none" w:sz="0" w:space="0" w:color="auto"/>
        <w:right w:val="none" w:sz="0" w:space="0" w:color="auto"/>
      </w:divBdr>
      <w:divsChild>
        <w:div w:id="914899215">
          <w:marLeft w:val="0"/>
          <w:marRight w:val="0"/>
          <w:marTop w:val="0"/>
          <w:marBottom w:val="0"/>
          <w:divBdr>
            <w:top w:val="none" w:sz="0" w:space="0" w:color="auto"/>
            <w:left w:val="none" w:sz="0" w:space="0" w:color="auto"/>
            <w:bottom w:val="none" w:sz="0" w:space="0" w:color="auto"/>
            <w:right w:val="none" w:sz="0" w:space="0" w:color="auto"/>
          </w:divBdr>
        </w:div>
      </w:divsChild>
    </w:div>
    <w:div w:id="203719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ochemu4ka.ru/" TargetMode="Externa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yperlink" Target="http://vospitatel.com.ua/" TargetMode="External"/><Relationship Id="rId17" Type="http://schemas.openxmlformats.org/officeDocument/2006/relationships/image" Target="media/image4.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tsad-journal.naro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footer" Target="footer1.xml"/><Relationship Id="rId10" Type="http://schemas.openxmlformats.org/officeDocument/2006/relationships/hyperlink" Target="http://doshkolnik.ru/"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www.dovosp.ru/" TargetMode="External"/><Relationship Id="rId14" Type="http://schemas.openxmlformats.org/officeDocument/2006/relationships/hyperlink" Target="http://pochemu4ka.ru/" TargetMode="External"/><Relationship Id="rId22"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ACC23-981A-4EC6-82C3-E1C71CD6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6958</Words>
  <Characters>39661</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2018-11-27T17:31:00Z</cp:lastPrinted>
  <dcterms:created xsi:type="dcterms:W3CDTF">2018-11-27T20:50:00Z</dcterms:created>
  <dcterms:modified xsi:type="dcterms:W3CDTF">2019-10-16T14:01:00Z</dcterms:modified>
</cp:coreProperties>
</file>