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C2E" w:rsidRDefault="00606C2E" w:rsidP="00606C2E">
      <w:pPr>
        <w:jc w:val="center"/>
        <w:rPr>
          <w:b/>
          <w:sz w:val="28"/>
          <w:szCs w:val="28"/>
        </w:rPr>
      </w:pPr>
      <w:r>
        <w:rPr>
          <w:b/>
          <w:noProof/>
          <w:sz w:val="28"/>
          <w:szCs w:val="28"/>
        </w:rPr>
        <w:drawing>
          <wp:inline distT="0" distB="0" distL="0" distR="0">
            <wp:extent cx="7875725" cy="6169152"/>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875905" cy="6169293"/>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13224"/>
        <w:gridCol w:w="1754"/>
      </w:tblGrid>
      <w:tr w:rsidR="00606C2E" w:rsidRPr="00A519DE" w:rsidTr="003E645E">
        <w:trPr>
          <w:trHeight w:val="448"/>
        </w:trPr>
        <w:tc>
          <w:tcPr>
            <w:tcW w:w="636" w:type="dxa"/>
          </w:tcPr>
          <w:p w:rsidR="00606C2E" w:rsidRPr="00C60FF8" w:rsidRDefault="00606C2E" w:rsidP="003E645E">
            <w:pPr>
              <w:jc w:val="center"/>
              <w:rPr>
                <w:b/>
                <w:sz w:val="28"/>
                <w:szCs w:val="28"/>
              </w:rPr>
            </w:pPr>
            <w:r w:rsidRPr="00C60FF8">
              <w:rPr>
                <w:b/>
                <w:sz w:val="28"/>
                <w:szCs w:val="28"/>
              </w:rPr>
              <w:lastRenderedPageBreak/>
              <w:t>№</w:t>
            </w:r>
          </w:p>
        </w:tc>
        <w:tc>
          <w:tcPr>
            <w:tcW w:w="13224" w:type="dxa"/>
          </w:tcPr>
          <w:p w:rsidR="00606C2E" w:rsidRPr="00A519DE" w:rsidRDefault="00606C2E" w:rsidP="003E645E">
            <w:pPr>
              <w:jc w:val="center"/>
              <w:rPr>
                <w:b/>
                <w:sz w:val="40"/>
                <w:szCs w:val="40"/>
              </w:rPr>
            </w:pPr>
            <w:r w:rsidRPr="00A519DE">
              <w:rPr>
                <w:b/>
                <w:sz w:val="40"/>
                <w:szCs w:val="40"/>
              </w:rPr>
              <w:t>Содержание</w:t>
            </w:r>
          </w:p>
        </w:tc>
        <w:tc>
          <w:tcPr>
            <w:tcW w:w="1754" w:type="dxa"/>
          </w:tcPr>
          <w:p w:rsidR="00606C2E" w:rsidRPr="00A519DE" w:rsidRDefault="00606C2E" w:rsidP="003E645E">
            <w:pPr>
              <w:rPr>
                <w:b/>
                <w:sz w:val="28"/>
                <w:szCs w:val="28"/>
              </w:rPr>
            </w:pPr>
            <w:r w:rsidRPr="00A519DE">
              <w:rPr>
                <w:b/>
                <w:sz w:val="28"/>
                <w:szCs w:val="28"/>
              </w:rPr>
              <w:t>Страница</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1.</w:t>
            </w:r>
          </w:p>
        </w:tc>
        <w:tc>
          <w:tcPr>
            <w:tcW w:w="13224" w:type="dxa"/>
          </w:tcPr>
          <w:p w:rsidR="00606C2E" w:rsidRPr="00BE5FB9" w:rsidRDefault="00606C2E" w:rsidP="003E645E">
            <w:pPr>
              <w:pStyle w:val="1"/>
              <w:keepNext w:val="0"/>
              <w:keepLines w:val="0"/>
              <w:widowControl w:val="0"/>
              <w:tabs>
                <w:tab w:val="left" w:pos="780"/>
              </w:tabs>
              <w:spacing w:before="0"/>
              <w:rPr>
                <w:rFonts w:ascii="Times New Roman" w:hAnsi="Times New Roman"/>
                <w:b w:val="0"/>
                <w:color w:val="080808"/>
              </w:rPr>
            </w:pPr>
            <w:r w:rsidRPr="00BE5FB9">
              <w:rPr>
                <w:rFonts w:ascii="Times New Roman" w:hAnsi="Times New Roman"/>
                <w:b w:val="0"/>
                <w:color w:val="080808"/>
              </w:rPr>
              <w:t>ЦЕЛЕВОЙ РАЗДЕЛ</w:t>
            </w:r>
          </w:p>
        </w:tc>
        <w:tc>
          <w:tcPr>
            <w:tcW w:w="1754" w:type="dxa"/>
          </w:tcPr>
          <w:p w:rsidR="00606C2E" w:rsidRPr="00BE5FB9" w:rsidRDefault="00606C2E" w:rsidP="003E645E">
            <w:pPr>
              <w:jc w:val="center"/>
              <w:rPr>
                <w:sz w:val="28"/>
                <w:szCs w:val="28"/>
              </w:rPr>
            </w:pP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1.1.</w:t>
            </w:r>
          </w:p>
        </w:tc>
        <w:tc>
          <w:tcPr>
            <w:tcW w:w="13224" w:type="dxa"/>
          </w:tcPr>
          <w:p w:rsidR="00606C2E" w:rsidRPr="00BE5FB9" w:rsidRDefault="00606C2E" w:rsidP="003E645E">
            <w:pPr>
              <w:pStyle w:val="1"/>
              <w:keepNext w:val="0"/>
              <w:keepLines w:val="0"/>
              <w:widowControl w:val="0"/>
              <w:tabs>
                <w:tab w:val="left" w:pos="780"/>
              </w:tabs>
              <w:spacing w:before="0"/>
              <w:rPr>
                <w:rFonts w:ascii="Times New Roman" w:hAnsi="Times New Roman"/>
                <w:b w:val="0"/>
                <w:color w:val="080808"/>
              </w:rPr>
            </w:pPr>
            <w:r w:rsidRPr="00BE5FB9">
              <w:rPr>
                <w:rFonts w:ascii="Times New Roman" w:hAnsi="Times New Roman"/>
                <w:b w:val="0"/>
                <w:color w:val="080808"/>
              </w:rPr>
              <w:t>Пояснительная записка</w:t>
            </w:r>
          </w:p>
        </w:tc>
        <w:tc>
          <w:tcPr>
            <w:tcW w:w="1754" w:type="dxa"/>
          </w:tcPr>
          <w:p w:rsidR="00606C2E" w:rsidRPr="00BE5FB9" w:rsidRDefault="00606C2E" w:rsidP="003E645E">
            <w:pPr>
              <w:jc w:val="center"/>
              <w:rPr>
                <w:sz w:val="28"/>
                <w:szCs w:val="28"/>
              </w:rPr>
            </w:pPr>
            <w:r>
              <w:rPr>
                <w:sz w:val="28"/>
                <w:szCs w:val="28"/>
              </w:rPr>
              <w:t>3</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1.2.</w:t>
            </w:r>
          </w:p>
        </w:tc>
        <w:tc>
          <w:tcPr>
            <w:tcW w:w="13224" w:type="dxa"/>
          </w:tcPr>
          <w:p w:rsidR="00606C2E" w:rsidRPr="00BE5FB9" w:rsidRDefault="00606C2E" w:rsidP="003E645E">
            <w:pPr>
              <w:rPr>
                <w:sz w:val="28"/>
                <w:szCs w:val="28"/>
              </w:rPr>
            </w:pPr>
            <w:r w:rsidRPr="00BE5FB9">
              <w:rPr>
                <w:sz w:val="28"/>
                <w:szCs w:val="28"/>
              </w:rPr>
              <w:t>Содержание и структура рабочей программы</w:t>
            </w:r>
          </w:p>
        </w:tc>
        <w:tc>
          <w:tcPr>
            <w:tcW w:w="1754" w:type="dxa"/>
          </w:tcPr>
          <w:p w:rsidR="00606C2E" w:rsidRPr="00BE5FB9" w:rsidRDefault="00606C2E" w:rsidP="003E645E">
            <w:pPr>
              <w:jc w:val="center"/>
              <w:rPr>
                <w:sz w:val="28"/>
                <w:szCs w:val="28"/>
              </w:rPr>
            </w:pPr>
            <w:r>
              <w:rPr>
                <w:sz w:val="28"/>
                <w:szCs w:val="28"/>
              </w:rPr>
              <w:t>5</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1.3.</w:t>
            </w:r>
          </w:p>
        </w:tc>
        <w:tc>
          <w:tcPr>
            <w:tcW w:w="13224" w:type="dxa"/>
          </w:tcPr>
          <w:p w:rsidR="00606C2E" w:rsidRPr="00BE5FB9" w:rsidRDefault="00606C2E" w:rsidP="003E645E">
            <w:pPr>
              <w:rPr>
                <w:sz w:val="28"/>
                <w:szCs w:val="28"/>
              </w:rPr>
            </w:pPr>
            <w:r w:rsidRPr="00BE5FB9">
              <w:rPr>
                <w:sz w:val="28"/>
                <w:szCs w:val="28"/>
              </w:rPr>
              <w:t xml:space="preserve">Логопункт </w:t>
            </w:r>
            <w:r>
              <w:rPr>
                <w:sz w:val="28"/>
                <w:szCs w:val="28"/>
              </w:rPr>
              <w:t xml:space="preserve"> </w:t>
            </w:r>
            <w:r w:rsidRPr="00BE5FB9">
              <w:rPr>
                <w:sz w:val="28"/>
                <w:szCs w:val="28"/>
              </w:rPr>
              <w:t>(НПОЗ)</w:t>
            </w:r>
          </w:p>
        </w:tc>
        <w:tc>
          <w:tcPr>
            <w:tcW w:w="1754" w:type="dxa"/>
          </w:tcPr>
          <w:p w:rsidR="00606C2E" w:rsidRPr="00BE5FB9" w:rsidRDefault="00606C2E" w:rsidP="003E645E">
            <w:pPr>
              <w:jc w:val="center"/>
              <w:rPr>
                <w:sz w:val="28"/>
                <w:szCs w:val="28"/>
              </w:rPr>
            </w:pPr>
            <w:r>
              <w:rPr>
                <w:sz w:val="28"/>
                <w:szCs w:val="28"/>
              </w:rPr>
              <w:t>5</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1.4.</w:t>
            </w:r>
          </w:p>
        </w:tc>
        <w:tc>
          <w:tcPr>
            <w:tcW w:w="13224" w:type="dxa"/>
          </w:tcPr>
          <w:p w:rsidR="00606C2E" w:rsidRPr="00BE5FB9" w:rsidRDefault="00606C2E" w:rsidP="003E645E">
            <w:pPr>
              <w:rPr>
                <w:sz w:val="28"/>
                <w:szCs w:val="28"/>
              </w:rPr>
            </w:pPr>
            <w:r w:rsidRPr="00BE5FB9">
              <w:rPr>
                <w:sz w:val="28"/>
                <w:szCs w:val="28"/>
              </w:rPr>
              <w:t>Коррекционно  - развивающая работа</w:t>
            </w:r>
          </w:p>
        </w:tc>
        <w:tc>
          <w:tcPr>
            <w:tcW w:w="1754" w:type="dxa"/>
          </w:tcPr>
          <w:p w:rsidR="00606C2E" w:rsidRPr="00BE5FB9" w:rsidRDefault="00606C2E" w:rsidP="003E645E">
            <w:pPr>
              <w:jc w:val="center"/>
              <w:rPr>
                <w:sz w:val="28"/>
                <w:szCs w:val="28"/>
              </w:rPr>
            </w:pPr>
            <w:r>
              <w:rPr>
                <w:sz w:val="28"/>
                <w:szCs w:val="28"/>
              </w:rPr>
              <w:t>7</w:t>
            </w:r>
          </w:p>
        </w:tc>
      </w:tr>
      <w:tr w:rsidR="00606C2E" w:rsidRPr="00A519DE" w:rsidTr="003E645E">
        <w:trPr>
          <w:trHeight w:val="20"/>
        </w:trPr>
        <w:tc>
          <w:tcPr>
            <w:tcW w:w="636" w:type="dxa"/>
          </w:tcPr>
          <w:p w:rsidR="00606C2E" w:rsidRPr="00C60FF8" w:rsidRDefault="00606C2E" w:rsidP="003E645E">
            <w:pPr>
              <w:pStyle w:val="a7"/>
              <w:spacing w:before="0" w:beforeAutospacing="0" w:after="0" w:afterAutospacing="0"/>
              <w:jc w:val="center"/>
              <w:rPr>
                <w:bCs/>
                <w:sz w:val="28"/>
                <w:szCs w:val="28"/>
              </w:rPr>
            </w:pPr>
            <w:r w:rsidRPr="00C60FF8">
              <w:rPr>
                <w:bCs/>
                <w:sz w:val="28"/>
                <w:szCs w:val="28"/>
              </w:rPr>
              <w:t>2.</w:t>
            </w:r>
          </w:p>
        </w:tc>
        <w:tc>
          <w:tcPr>
            <w:tcW w:w="13224" w:type="dxa"/>
          </w:tcPr>
          <w:p w:rsidR="00606C2E" w:rsidRPr="00BE5FB9" w:rsidRDefault="00606C2E" w:rsidP="003E645E">
            <w:pPr>
              <w:pStyle w:val="11"/>
              <w:tabs>
                <w:tab w:val="left" w:pos="0"/>
              </w:tabs>
              <w:ind w:left="0"/>
              <w:rPr>
                <w:rFonts w:ascii="Times New Roman" w:hAnsi="Times New Roman"/>
                <w:sz w:val="28"/>
                <w:szCs w:val="28"/>
              </w:rPr>
            </w:pPr>
            <w:r w:rsidRPr="00BE5FB9">
              <w:rPr>
                <w:rFonts w:ascii="Times New Roman" w:hAnsi="Times New Roman"/>
                <w:sz w:val="28"/>
                <w:szCs w:val="28"/>
              </w:rPr>
              <w:t>СОДЕРЖАТЕЛЬНЫЙ</w:t>
            </w:r>
            <w:r w:rsidRPr="00BE5FB9">
              <w:rPr>
                <w:rFonts w:ascii="Times New Roman" w:hAnsi="Times New Roman"/>
                <w:spacing w:val="-2"/>
                <w:sz w:val="28"/>
                <w:szCs w:val="28"/>
              </w:rPr>
              <w:t xml:space="preserve"> </w:t>
            </w:r>
            <w:r w:rsidRPr="00BE5FB9">
              <w:rPr>
                <w:rFonts w:ascii="Times New Roman" w:hAnsi="Times New Roman"/>
                <w:sz w:val="28"/>
                <w:szCs w:val="28"/>
              </w:rPr>
              <w:t>РАЗДЕЛ</w:t>
            </w:r>
          </w:p>
        </w:tc>
        <w:tc>
          <w:tcPr>
            <w:tcW w:w="1754" w:type="dxa"/>
          </w:tcPr>
          <w:p w:rsidR="00606C2E" w:rsidRPr="00BE5FB9" w:rsidRDefault="00606C2E" w:rsidP="003E645E">
            <w:pPr>
              <w:pStyle w:val="a7"/>
              <w:spacing w:before="0" w:beforeAutospacing="0" w:after="0" w:afterAutospacing="0"/>
              <w:rPr>
                <w:sz w:val="28"/>
                <w:szCs w:val="28"/>
              </w:rPr>
            </w:pP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2.1.</w:t>
            </w:r>
          </w:p>
        </w:tc>
        <w:tc>
          <w:tcPr>
            <w:tcW w:w="13224" w:type="dxa"/>
          </w:tcPr>
          <w:p w:rsidR="00606C2E" w:rsidRPr="00BE5FB9" w:rsidRDefault="00606C2E" w:rsidP="003E645E">
            <w:pPr>
              <w:rPr>
                <w:sz w:val="28"/>
                <w:szCs w:val="28"/>
              </w:rPr>
            </w:pPr>
            <w:r w:rsidRPr="00BE5FB9">
              <w:rPr>
                <w:sz w:val="28"/>
                <w:szCs w:val="28"/>
              </w:rPr>
              <w:t>Перспективный план логопедической работы по преодолению НПОЗ  у детей  в старшей и подготовительных группах</w:t>
            </w:r>
          </w:p>
        </w:tc>
        <w:tc>
          <w:tcPr>
            <w:tcW w:w="1754" w:type="dxa"/>
          </w:tcPr>
          <w:p w:rsidR="00606C2E" w:rsidRPr="00BE5FB9" w:rsidRDefault="00606C2E" w:rsidP="003E645E">
            <w:pPr>
              <w:jc w:val="center"/>
              <w:rPr>
                <w:sz w:val="28"/>
                <w:szCs w:val="28"/>
              </w:rPr>
            </w:pPr>
            <w:r>
              <w:rPr>
                <w:sz w:val="28"/>
                <w:szCs w:val="28"/>
              </w:rPr>
              <w:t>10</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2.2.</w:t>
            </w:r>
          </w:p>
        </w:tc>
        <w:tc>
          <w:tcPr>
            <w:tcW w:w="13224" w:type="dxa"/>
          </w:tcPr>
          <w:p w:rsidR="00606C2E" w:rsidRPr="00BE5FB9" w:rsidRDefault="00606C2E" w:rsidP="003E645E">
            <w:pPr>
              <w:rPr>
                <w:sz w:val="28"/>
                <w:szCs w:val="28"/>
              </w:rPr>
            </w:pPr>
            <w:r w:rsidRPr="00BE5FB9">
              <w:rPr>
                <w:sz w:val="28"/>
                <w:szCs w:val="28"/>
              </w:rPr>
              <w:t>Организация и формы взаимодействия с родителями (законными представителями) воспитанников</w:t>
            </w:r>
          </w:p>
        </w:tc>
        <w:tc>
          <w:tcPr>
            <w:tcW w:w="1754" w:type="dxa"/>
          </w:tcPr>
          <w:p w:rsidR="00606C2E" w:rsidRPr="00BE5FB9" w:rsidRDefault="00606C2E" w:rsidP="003E645E">
            <w:pPr>
              <w:jc w:val="center"/>
              <w:rPr>
                <w:sz w:val="28"/>
                <w:szCs w:val="28"/>
              </w:rPr>
            </w:pPr>
            <w:r>
              <w:rPr>
                <w:sz w:val="28"/>
                <w:szCs w:val="28"/>
              </w:rPr>
              <w:t>11</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3.</w:t>
            </w:r>
          </w:p>
        </w:tc>
        <w:tc>
          <w:tcPr>
            <w:tcW w:w="13224" w:type="dxa"/>
          </w:tcPr>
          <w:p w:rsidR="00606C2E" w:rsidRPr="00C60FF8" w:rsidRDefault="00606C2E" w:rsidP="003E645E">
            <w:pPr>
              <w:pStyle w:val="1"/>
              <w:keepNext w:val="0"/>
              <w:keepLines w:val="0"/>
              <w:widowControl w:val="0"/>
              <w:tabs>
                <w:tab w:val="left" w:pos="822"/>
              </w:tabs>
              <w:spacing w:before="0"/>
              <w:rPr>
                <w:rFonts w:ascii="Times New Roman" w:hAnsi="Times New Roman"/>
                <w:b w:val="0"/>
                <w:color w:val="080808"/>
              </w:rPr>
            </w:pPr>
            <w:r w:rsidRPr="00C60FF8">
              <w:rPr>
                <w:rFonts w:ascii="Times New Roman" w:hAnsi="Times New Roman"/>
                <w:b w:val="0"/>
                <w:color w:val="080808"/>
              </w:rPr>
              <w:t>ОРГАНИЗАЦИОННЫЙ</w:t>
            </w:r>
            <w:r w:rsidRPr="00C60FF8">
              <w:rPr>
                <w:rFonts w:ascii="Times New Roman" w:hAnsi="Times New Roman"/>
                <w:b w:val="0"/>
                <w:color w:val="080808"/>
                <w:spacing w:val="-8"/>
              </w:rPr>
              <w:t xml:space="preserve"> </w:t>
            </w:r>
            <w:r w:rsidRPr="00C60FF8">
              <w:rPr>
                <w:rFonts w:ascii="Times New Roman" w:hAnsi="Times New Roman"/>
                <w:b w:val="0"/>
                <w:color w:val="080808"/>
              </w:rPr>
              <w:t>РАЗДЕЛ</w:t>
            </w:r>
          </w:p>
        </w:tc>
        <w:tc>
          <w:tcPr>
            <w:tcW w:w="1754" w:type="dxa"/>
          </w:tcPr>
          <w:p w:rsidR="00606C2E" w:rsidRPr="00BE5FB9" w:rsidRDefault="00606C2E" w:rsidP="003E645E">
            <w:pPr>
              <w:jc w:val="center"/>
              <w:rPr>
                <w:sz w:val="28"/>
                <w:szCs w:val="28"/>
              </w:rPr>
            </w:pP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3.1.</w:t>
            </w:r>
          </w:p>
        </w:tc>
        <w:tc>
          <w:tcPr>
            <w:tcW w:w="13224" w:type="dxa"/>
          </w:tcPr>
          <w:p w:rsidR="00606C2E" w:rsidRPr="00C60FF8" w:rsidRDefault="00606C2E" w:rsidP="003E645E">
            <w:pPr>
              <w:pStyle w:val="1"/>
              <w:spacing w:before="0"/>
              <w:rPr>
                <w:rFonts w:ascii="Times New Roman" w:hAnsi="Times New Roman"/>
                <w:b w:val="0"/>
                <w:color w:val="080808"/>
              </w:rPr>
            </w:pPr>
            <w:r w:rsidRPr="00C60FF8">
              <w:rPr>
                <w:rFonts w:ascii="Times New Roman" w:hAnsi="Times New Roman"/>
                <w:b w:val="0"/>
                <w:color w:val="080808"/>
              </w:rPr>
              <w:t>Форма организации обучения</w:t>
            </w:r>
          </w:p>
        </w:tc>
        <w:tc>
          <w:tcPr>
            <w:tcW w:w="1754" w:type="dxa"/>
          </w:tcPr>
          <w:p w:rsidR="00606C2E" w:rsidRPr="00BE5FB9" w:rsidRDefault="00606C2E" w:rsidP="003E645E">
            <w:pPr>
              <w:jc w:val="center"/>
              <w:rPr>
                <w:sz w:val="28"/>
                <w:szCs w:val="28"/>
              </w:rPr>
            </w:pPr>
            <w:r>
              <w:rPr>
                <w:sz w:val="28"/>
                <w:szCs w:val="28"/>
              </w:rPr>
              <w:t>15</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3.2.</w:t>
            </w:r>
          </w:p>
        </w:tc>
        <w:tc>
          <w:tcPr>
            <w:tcW w:w="13224" w:type="dxa"/>
          </w:tcPr>
          <w:p w:rsidR="00606C2E" w:rsidRPr="00C60FF8" w:rsidRDefault="00606C2E" w:rsidP="003E645E">
            <w:pPr>
              <w:pStyle w:val="1"/>
              <w:spacing w:before="0"/>
              <w:rPr>
                <w:rFonts w:ascii="Times New Roman" w:hAnsi="Times New Roman"/>
                <w:b w:val="0"/>
                <w:color w:val="080808"/>
              </w:rPr>
            </w:pPr>
            <w:r w:rsidRPr="00C60FF8">
              <w:rPr>
                <w:rFonts w:ascii="Times New Roman" w:hAnsi="Times New Roman"/>
                <w:b w:val="0"/>
                <w:color w:val="080808"/>
              </w:rPr>
              <w:t>Основные этапы исправлений звукопроизношения</w:t>
            </w:r>
          </w:p>
        </w:tc>
        <w:tc>
          <w:tcPr>
            <w:tcW w:w="1754" w:type="dxa"/>
          </w:tcPr>
          <w:p w:rsidR="00606C2E" w:rsidRPr="00BE5FB9" w:rsidRDefault="00606C2E" w:rsidP="003E645E">
            <w:pPr>
              <w:jc w:val="center"/>
              <w:rPr>
                <w:sz w:val="28"/>
                <w:szCs w:val="28"/>
              </w:rPr>
            </w:pPr>
            <w:r>
              <w:rPr>
                <w:sz w:val="28"/>
                <w:szCs w:val="28"/>
              </w:rPr>
              <w:t>21</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3.3.</w:t>
            </w:r>
          </w:p>
        </w:tc>
        <w:tc>
          <w:tcPr>
            <w:tcW w:w="13224" w:type="dxa"/>
          </w:tcPr>
          <w:p w:rsidR="00606C2E" w:rsidRPr="00C60FF8" w:rsidRDefault="00606C2E" w:rsidP="003E645E">
            <w:pPr>
              <w:rPr>
                <w:sz w:val="28"/>
                <w:szCs w:val="28"/>
              </w:rPr>
            </w:pPr>
            <w:r w:rsidRPr="00C60FF8">
              <w:rPr>
                <w:sz w:val="28"/>
                <w:szCs w:val="28"/>
              </w:rPr>
              <w:t>Развивающая среда логопедического кабинета</w:t>
            </w:r>
          </w:p>
        </w:tc>
        <w:tc>
          <w:tcPr>
            <w:tcW w:w="1754" w:type="dxa"/>
          </w:tcPr>
          <w:p w:rsidR="00606C2E" w:rsidRPr="00BE5FB9" w:rsidRDefault="00606C2E" w:rsidP="003E645E">
            <w:pPr>
              <w:jc w:val="center"/>
              <w:rPr>
                <w:sz w:val="28"/>
                <w:szCs w:val="28"/>
              </w:rPr>
            </w:pPr>
            <w:r>
              <w:rPr>
                <w:sz w:val="28"/>
                <w:szCs w:val="28"/>
              </w:rPr>
              <w:t>24</w:t>
            </w:r>
          </w:p>
        </w:tc>
      </w:tr>
      <w:tr w:rsidR="00606C2E" w:rsidRPr="00A519DE" w:rsidTr="003E645E">
        <w:trPr>
          <w:trHeight w:val="20"/>
        </w:trPr>
        <w:tc>
          <w:tcPr>
            <w:tcW w:w="636" w:type="dxa"/>
          </w:tcPr>
          <w:p w:rsidR="00606C2E" w:rsidRPr="00C60FF8" w:rsidRDefault="00606C2E" w:rsidP="003E645E">
            <w:pPr>
              <w:jc w:val="center"/>
              <w:rPr>
                <w:sz w:val="28"/>
                <w:szCs w:val="28"/>
              </w:rPr>
            </w:pPr>
            <w:r w:rsidRPr="00C60FF8">
              <w:rPr>
                <w:sz w:val="28"/>
                <w:szCs w:val="28"/>
              </w:rPr>
              <w:t>3.4.</w:t>
            </w:r>
          </w:p>
        </w:tc>
        <w:tc>
          <w:tcPr>
            <w:tcW w:w="13224" w:type="dxa"/>
          </w:tcPr>
          <w:p w:rsidR="00606C2E" w:rsidRPr="00C60FF8" w:rsidRDefault="00606C2E" w:rsidP="003E645E">
            <w:pPr>
              <w:pStyle w:val="a7"/>
              <w:spacing w:before="0" w:beforeAutospacing="0" w:after="0" w:afterAutospacing="0"/>
              <w:rPr>
                <w:color w:val="000000"/>
                <w:sz w:val="28"/>
                <w:szCs w:val="28"/>
              </w:rPr>
            </w:pPr>
            <w:r w:rsidRPr="00C60FF8">
              <w:rPr>
                <w:rFonts w:eastAsia="Times New Roman"/>
                <w:bCs/>
                <w:sz w:val="28"/>
                <w:szCs w:val="28"/>
              </w:rPr>
              <w:t xml:space="preserve"> Методическое обеспечение образовательной деятельности (список литературы, ЭОР, др.)</w:t>
            </w:r>
          </w:p>
        </w:tc>
        <w:tc>
          <w:tcPr>
            <w:tcW w:w="1754" w:type="dxa"/>
          </w:tcPr>
          <w:p w:rsidR="00606C2E" w:rsidRPr="00BE5FB9" w:rsidRDefault="00606C2E" w:rsidP="003E645E">
            <w:pPr>
              <w:jc w:val="center"/>
              <w:rPr>
                <w:sz w:val="28"/>
                <w:szCs w:val="28"/>
              </w:rPr>
            </w:pPr>
            <w:r>
              <w:rPr>
                <w:sz w:val="28"/>
                <w:szCs w:val="28"/>
              </w:rPr>
              <w:t>27</w:t>
            </w:r>
          </w:p>
        </w:tc>
      </w:tr>
      <w:tr w:rsidR="00606C2E" w:rsidRPr="00A519DE" w:rsidTr="003E645E">
        <w:trPr>
          <w:trHeight w:val="20"/>
        </w:trPr>
        <w:tc>
          <w:tcPr>
            <w:tcW w:w="636" w:type="dxa"/>
          </w:tcPr>
          <w:p w:rsidR="00606C2E" w:rsidRPr="00C60FF8" w:rsidRDefault="00606C2E" w:rsidP="003E645E">
            <w:pPr>
              <w:jc w:val="center"/>
              <w:rPr>
                <w:sz w:val="28"/>
                <w:szCs w:val="28"/>
              </w:rPr>
            </w:pPr>
          </w:p>
        </w:tc>
        <w:tc>
          <w:tcPr>
            <w:tcW w:w="13224" w:type="dxa"/>
          </w:tcPr>
          <w:p w:rsidR="00606C2E" w:rsidRPr="00C60FF8" w:rsidRDefault="00606C2E" w:rsidP="003E645E">
            <w:pPr>
              <w:pStyle w:val="a7"/>
              <w:spacing w:before="0" w:beforeAutospacing="0" w:after="0" w:afterAutospacing="0"/>
              <w:rPr>
                <w:color w:val="000000"/>
                <w:sz w:val="28"/>
                <w:szCs w:val="28"/>
              </w:rPr>
            </w:pPr>
            <w:r w:rsidRPr="00C60FF8">
              <w:rPr>
                <w:color w:val="000000"/>
                <w:sz w:val="28"/>
                <w:szCs w:val="28"/>
              </w:rPr>
              <w:t>Лист корректировки программы</w:t>
            </w:r>
          </w:p>
        </w:tc>
        <w:tc>
          <w:tcPr>
            <w:tcW w:w="1754" w:type="dxa"/>
          </w:tcPr>
          <w:p w:rsidR="00606C2E" w:rsidRPr="00BE5FB9" w:rsidRDefault="00606C2E" w:rsidP="003E645E">
            <w:pPr>
              <w:jc w:val="center"/>
              <w:rPr>
                <w:sz w:val="28"/>
                <w:szCs w:val="28"/>
              </w:rPr>
            </w:pPr>
            <w:r>
              <w:rPr>
                <w:sz w:val="28"/>
                <w:szCs w:val="28"/>
              </w:rPr>
              <w:t>29</w:t>
            </w:r>
          </w:p>
        </w:tc>
      </w:tr>
    </w:tbl>
    <w:p w:rsidR="00606C2E" w:rsidRPr="00A519DE" w:rsidRDefault="00606C2E" w:rsidP="00606C2E">
      <w:pPr>
        <w:jc w:val="center"/>
        <w:rPr>
          <w:b/>
          <w:sz w:val="32"/>
          <w:szCs w:val="32"/>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Default="00606C2E" w:rsidP="00606C2E">
      <w:pPr>
        <w:rPr>
          <w:b/>
        </w:rPr>
      </w:pPr>
    </w:p>
    <w:p w:rsidR="00606C2E" w:rsidRPr="00624C20" w:rsidRDefault="00606C2E" w:rsidP="00606C2E">
      <w:pPr>
        <w:rPr>
          <w:b/>
        </w:rPr>
      </w:pPr>
    </w:p>
    <w:p w:rsidR="00606C2E" w:rsidRPr="00A519DE" w:rsidRDefault="00606C2E" w:rsidP="00606C2E">
      <w:pPr>
        <w:pStyle w:val="1"/>
        <w:keepNext w:val="0"/>
        <w:keepLines w:val="0"/>
        <w:widowControl w:val="0"/>
        <w:numPr>
          <w:ilvl w:val="0"/>
          <w:numId w:val="17"/>
        </w:numPr>
        <w:tabs>
          <w:tab w:val="left" w:pos="780"/>
        </w:tabs>
        <w:spacing w:before="69"/>
        <w:rPr>
          <w:rFonts w:ascii="Times New Roman" w:hAnsi="Times New Roman"/>
          <w:color w:val="080808"/>
        </w:rPr>
      </w:pPr>
      <w:r w:rsidRPr="00A519DE">
        <w:rPr>
          <w:rFonts w:ascii="Times New Roman" w:hAnsi="Times New Roman"/>
          <w:color w:val="080808"/>
        </w:rPr>
        <w:t>ЦЕЛЕВОЙ РАЗДЕЛ</w:t>
      </w:r>
      <w:bookmarkStart w:id="0" w:name="_bookmark1"/>
      <w:bookmarkEnd w:id="0"/>
    </w:p>
    <w:p w:rsidR="00606C2E" w:rsidRPr="005409AD" w:rsidRDefault="00606C2E" w:rsidP="00606C2E">
      <w:pPr>
        <w:pStyle w:val="1"/>
        <w:keepNext w:val="0"/>
        <w:keepLines w:val="0"/>
        <w:widowControl w:val="0"/>
        <w:numPr>
          <w:ilvl w:val="1"/>
          <w:numId w:val="17"/>
        </w:numPr>
        <w:tabs>
          <w:tab w:val="left" w:pos="780"/>
        </w:tabs>
        <w:spacing w:before="0"/>
        <w:rPr>
          <w:rFonts w:ascii="Times New Roman" w:hAnsi="Times New Roman"/>
          <w:color w:val="080808"/>
        </w:rPr>
      </w:pPr>
      <w:r>
        <w:rPr>
          <w:rFonts w:ascii="Times New Roman" w:hAnsi="Times New Roman"/>
          <w:color w:val="080808"/>
        </w:rPr>
        <w:lastRenderedPageBreak/>
        <w:t xml:space="preserve"> </w:t>
      </w:r>
      <w:r w:rsidRPr="005409AD">
        <w:rPr>
          <w:rFonts w:ascii="Times New Roman" w:hAnsi="Times New Roman"/>
          <w:color w:val="080808"/>
        </w:rPr>
        <w:t>Пояснительная записка</w:t>
      </w:r>
    </w:p>
    <w:p w:rsidR="00606C2E" w:rsidRPr="005409AD" w:rsidRDefault="00606C2E" w:rsidP="00606C2E">
      <w:pPr>
        <w:rPr>
          <w:sz w:val="28"/>
          <w:szCs w:val="28"/>
        </w:rPr>
      </w:pPr>
      <w:r w:rsidRPr="005409AD">
        <w:rPr>
          <w:sz w:val="28"/>
          <w:szCs w:val="28"/>
        </w:rPr>
        <w:t xml:space="preserve">Рабочая программа разработана на период </w:t>
      </w:r>
      <w:r>
        <w:rPr>
          <w:sz w:val="28"/>
          <w:szCs w:val="28"/>
        </w:rPr>
        <w:t xml:space="preserve"> 2019-2020</w:t>
      </w:r>
      <w:r w:rsidRPr="005409AD">
        <w:rPr>
          <w:sz w:val="28"/>
          <w:szCs w:val="28"/>
        </w:rPr>
        <w:t xml:space="preserve">  учебного года </w:t>
      </w:r>
      <w:r>
        <w:rPr>
          <w:sz w:val="28"/>
          <w:szCs w:val="28"/>
        </w:rPr>
        <w:t xml:space="preserve">  </w:t>
      </w:r>
    </w:p>
    <w:p w:rsidR="00606C2E" w:rsidRDefault="00606C2E" w:rsidP="00606C2E">
      <w:pPr>
        <w:jc w:val="both"/>
        <w:rPr>
          <w:sz w:val="28"/>
          <w:szCs w:val="28"/>
        </w:rPr>
      </w:pPr>
      <w:r w:rsidRPr="005409AD">
        <w:rPr>
          <w:sz w:val="28"/>
          <w:szCs w:val="28"/>
        </w:rPr>
        <w:t>Программа составлена в соответствии с</w:t>
      </w:r>
      <w:r>
        <w:rPr>
          <w:sz w:val="28"/>
          <w:szCs w:val="28"/>
        </w:rPr>
        <w:t xml:space="preserve"> учётом требований: </w:t>
      </w:r>
    </w:p>
    <w:p w:rsidR="00606C2E" w:rsidRPr="00065A6D" w:rsidRDefault="00606C2E" w:rsidP="00606C2E">
      <w:pPr>
        <w:pStyle w:val="af2"/>
        <w:numPr>
          <w:ilvl w:val="0"/>
          <w:numId w:val="14"/>
        </w:numPr>
        <w:spacing w:after="0" w:line="240" w:lineRule="auto"/>
        <w:rPr>
          <w:rFonts w:ascii="Times New Roman" w:hAnsi="Times New Roman"/>
          <w:sz w:val="28"/>
          <w:szCs w:val="28"/>
        </w:rPr>
      </w:pPr>
      <w:r w:rsidRPr="00065A6D">
        <w:rPr>
          <w:rFonts w:ascii="Times New Roman" w:hAnsi="Times New Roman"/>
          <w:sz w:val="28"/>
          <w:szCs w:val="28"/>
        </w:rPr>
        <w:t>Закона РФ «Об образовании в РФ» (от 29.12.2012 № 273-ФЗ);</w:t>
      </w:r>
    </w:p>
    <w:p w:rsidR="00606C2E" w:rsidRPr="00065A6D" w:rsidRDefault="00606C2E" w:rsidP="00606C2E">
      <w:pPr>
        <w:pStyle w:val="af2"/>
        <w:numPr>
          <w:ilvl w:val="0"/>
          <w:numId w:val="14"/>
        </w:numPr>
        <w:spacing w:after="0" w:line="240" w:lineRule="auto"/>
        <w:rPr>
          <w:rFonts w:ascii="Times New Roman" w:hAnsi="Times New Roman"/>
          <w:sz w:val="28"/>
          <w:szCs w:val="28"/>
        </w:rPr>
      </w:pPr>
      <w:r w:rsidRPr="00065A6D">
        <w:rPr>
          <w:rFonts w:ascii="Times New Roman" w:hAnsi="Times New Roman"/>
          <w:sz w:val="28"/>
          <w:szCs w:val="28"/>
        </w:rPr>
        <w:t>Федерального государственного образовательного стандарта дошкольного образования, (приказ № 1155 от 17.10 2013 г, Министерства образования и науки РФ).</w:t>
      </w:r>
    </w:p>
    <w:p w:rsidR="00606C2E" w:rsidRPr="00065A6D" w:rsidRDefault="00606C2E" w:rsidP="00606C2E">
      <w:pPr>
        <w:pStyle w:val="af2"/>
        <w:numPr>
          <w:ilvl w:val="0"/>
          <w:numId w:val="14"/>
        </w:numPr>
        <w:spacing w:after="0" w:line="240" w:lineRule="auto"/>
        <w:rPr>
          <w:rFonts w:ascii="Times New Roman" w:hAnsi="Times New Roman"/>
          <w:sz w:val="28"/>
          <w:szCs w:val="28"/>
        </w:rPr>
      </w:pPr>
      <w:r w:rsidRPr="00065A6D">
        <w:rPr>
          <w:rFonts w:ascii="Times New Roman" w:hAnsi="Times New Roman"/>
          <w:sz w:val="28"/>
          <w:szCs w:val="28"/>
        </w:rPr>
        <w:t>СанПиН 2.4.1.3049-13 "Санитарно-эпидемиологические требованиями к устройству, содержанию и организации режима работы дошкольных образовательных организаций" (с изменениями на 27 августа 2015 года)</w:t>
      </w:r>
    </w:p>
    <w:p w:rsidR="00606C2E" w:rsidRPr="00065A6D" w:rsidRDefault="00606C2E" w:rsidP="00606C2E">
      <w:pPr>
        <w:pStyle w:val="af2"/>
        <w:numPr>
          <w:ilvl w:val="0"/>
          <w:numId w:val="14"/>
        </w:numPr>
        <w:spacing w:after="0" w:line="240" w:lineRule="auto"/>
        <w:rPr>
          <w:rFonts w:ascii="Times New Roman" w:hAnsi="Times New Roman"/>
          <w:sz w:val="28"/>
          <w:szCs w:val="28"/>
        </w:rPr>
      </w:pPr>
      <w:r w:rsidRPr="00065A6D">
        <w:rPr>
          <w:rFonts w:ascii="Times New Roman" w:hAnsi="Times New Roman"/>
          <w:sz w:val="28"/>
          <w:szCs w:val="28"/>
        </w:rPr>
        <w:t>Уставом ГБДОУ Детский сад № 82</w:t>
      </w:r>
    </w:p>
    <w:p w:rsidR="00606C2E" w:rsidRPr="005409AD" w:rsidRDefault="00606C2E" w:rsidP="00606C2E">
      <w:pPr>
        <w:numPr>
          <w:ilvl w:val="0"/>
          <w:numId w:val="15"/>
        </w:numPr>
        <w:jc w:val="both"/>
        <w:rPr>
          <w:sz w:val="28"/>
          <w:szCs w:val="28"/>
        </w:rPr>
      </w:pPr>
      <w:r>
        <w:rPr>
          <w:sz w:val="28"/>
          <w:szCs w:val="28"/>
        </w:rPr>
        <w:t>Образовательной программы</w:t>
      </w:r>
      <w:r w:rsidRPr="00065A6D">
        <w:rPr>
          <w:sz w:val="28"/>
          <w:szCs w:val="28"/>
        </w:rPr>
        <w:t xml:space="preserve"> дошкольного образования Государственного бюджетного дошкольного образовательного учреждения детского сада № 82 Красногварде</w:t>
      </w:r>
      <w:r>
        <w:rPr>
          <w:sz w:val="28"/>
          <w:szCs w:val="28"/>
        </w:rPr>
        <w:t>йского района Санкт-Петербурга п</w:t>
      </w:r>
      <w:r w:rsidRPr="00065A6D">
        <w:rPr>
          <w:sz w:val="28"/>
          <w:szCs w:val="28"/>
        </w:rPr>
        <w:t>ринятая педагогическим</w:t>
      </w:r>
      <w:r>
        <w:rPr>
          <w:sz w:val="28"/>
          <w:szCs w:val="28"/>
        </w:rPr>
        <w:t xml:space="preserve"> советом,  протокол  №2  от 11.11</w:t>
      </w:r>
      <w:r w:rsidRPr="00065A6D">
        <w:rPr>
          <w:sz w:val="28"/>
          <w:szCs w:val="28"/>
        </w:rPr>
        <w:t>.</w:t>
      </w:r>
      <w:r>
        <w:rPr>
          <w:sz w:val="28"/>
          <w:szCs w:val="28"/>
        </w:rPr>
        <w:t xml:space="preserve"> </w:t>
      </w:r>
      <w:r w:rsidRPr="00065A6D">
        <w:rPr>
          <w:sz w:val="28"/>
          <w:szCs w:val="28"/>
        </w:rPr>
        <w:t>2015,</w:t>
      </w:r>
    </w:p>
    <w:p w:rsidR="00606C2E" w:rsidRPr="005409AD" w:rsidRDefault="00606C2E" w:rsidP="00606C2E">
      <w:pPr>
        <w:numPr>
          <w:ilvl w:val="0"/>
          <w:numId w:val="16"/>
        </w:numPr>
        <w:rPr>
          <w:sz w:val="28"/>
          <w:szCs w:val="28"/>
        </w:rPr>
      </w:pPr>
      <w:r w:rsidRPr="005409AD">
        <w:rPr>
          <w:sz w:val="28"/>
          <w:szCs w:val="28"/>
        </w:rPr>
        <w:t>В части формируемой участниками образовательного процесса реализуются программы: Т.Б. Филичева, Г.В.Чиркина. Программа обучения и воспитания детей с фонетико-фонематическим недоразвитием-М.:МГОПИ,1993г., Г.А.Каше, Т.Б. Филичева.</w:t>
      </w:r>
      <w:r>
        <w:rPr>
          <w:sz w:val="28"/>
          <w:szCs w:val="28"/>
        </w:rPr>
        <w:t xml:space="preserve"> </w:t>
      </w:r>
      <w:r w:rsidRPr="005409AD">
        <w:rPr>
          <w:sz w:val="28"/>
          <w:szCs w:val="28"/>
        </w:rPr>
        <w:t>Программа обучения детей с недоразвитием фонетического строя речи.-М.:Просвещение,1978г.,Т.Б. Филичева, Т.В. Туманова. Дети с фонетико-фонематическим недоразвитием.</w:t>
      </w:r>
      <w:r>
        <w:rPr>
          <w:sz w:val="28"/>
          <w:szCs w:val="28"/>
        </w:rPr>
        <w:t xml:space="preserve"> </w:t>
      </w:r>
      <w:r w:rsidRPr="005409AD">
        <w:rPr>
          <w:sz w:val="28"/>
          <w:szCs w:val="28"/>
        </w:rPr>
        <w:t>-М.:Гном и Д, 2000г.</w:t>
      </w:r>
    </w:p>
    <w:p w:rsidR="00606C2E" w:rsidRPr="005409AD" w:rsidRDefault="00606C2E" w:rsidP="00606C2E">
      <w:pPr>
        <w:numPr>
          <w:ilvl w:val="0"/>
          <w:numId w:val="16"/>
        </w:numPr>
        <w:rPr>
          <w:sz w:val="28"/>
          <w:szCs w:val="28"/>
        </w:rPr>
      </w:pPr>
      <w:r w:rsidRPr="005409AD">
        <w:rPr>
          <w:sz w:val="28"/>
          <w:szCs w:val="28"/>
        </w:rPr>
        <w:t>Положением о работе логопункта для детей с логопедическим заключением: нарушение произношения отдельных звуков</w:t>
      </w:r>
    </w:p>
    <w:p w:rsidR="00606C2E" w:rsidRPr="005409AD" w:rsidRDefault="00606C2E" w:rsidP="00606C2E">
      <w:pPr>
        <w:ind w:firstLine="709"/>
        <w:jc w:val="both"/>
        <w:rPr>
          <w:b/>
          <w:sz w:val="28"/>
          <w:szCs w:val="28"/>
        </w:rPr>
      </w:pPr>
      <w:r w:rsidRPr="005409AD">
        <w:rPr>
          <w:b/>
          <w:sz w:val="28"/>
          <w:szCs w:val="28"/>
        </w:rPr>
        <w:t xml:space="preserve">При разработке программы учитывался контингент детей группы. </w:t>
      </w:r>
    </w:p>
    <w:p w:rsidR="00606C2E" w:rsidRPr="005409AD" w:rsidRDefault="00606C2E" w:rsidP="00606C2E">
      <w:pPr>
        <w:ind w:firstLine="709"/>
        <w:jc w:val="both"/>
        <w:rPr>
          <w:sz w:val="28"/>
          <w:szCs w:val="28"/>
        </w:rPr>
      </w:pPr>
      <w:r w:rsidRPr="005409AD">
        <w:rPr>
          <w:sz w:val="28"/>
          <w:szCs w:val="28"/>
        </w:rPr>
        <w:t>В логопункт (НПОЗ) зачисляются дети в возрасте 5-7 лет имеющие речевое заключение нарушение произношения отдельных звуков. В начале сентября происходит обследование детей, оформление единой речевой карты на весь учебный год, оформление документации.</w:t>
      </w:r>
    </w:p>
    <w:p w:rsidR="00606C2E" w:rsidRPr="005409AD" w:rsidRDefault="00606C2E" w:rsidP="00606C2E">
      <w:pPr>
        <w:jc w:val="both"/>
        <w:rPr>
          <w:sz w:val="28"/>
          <w:szCs w:val="28"/>
        </w:rPr>
      </w:pPr>
      <w:r w:rsidRPr="005409AD">
        <w:rPr>
          <w:sz w:val="28"/>
          <w:szCs w:val="28"/>
        </w:rPr>
        <w:tab/>
        <w:t>Рабочая программа является открытой и предусматривает вариативность, интеграцию, изменение и дополнение по мере профессиональной необходимости.</w:t>
      </w:r>
    </w:p>
    <w:p w:rsidR="00606C2E" w:rsidRDefault="00606C2E" w:rsidP="00606C2E">
      <w:pPr>
        <w:jc w:val="both"/>
        <w:rPr>
          <w:sz w:val="28"/>
          <w:szCs w:val="28"/>
        </w:rPr>
      </w:pPr>
    </w:p>
    <w:p w:rsidR="00606C2E" w:rsidRPr="005409AD" w:rsidRDefault="00606C2E" w:rsidP="00606C2E">
      <w:pPr>
        <w:jc w:val="both"/>
        <w:rPr>
          <w:sz w:val="28"/>
          <w:szCs w:val="28"/>
        </w:rPr>
      </w:pPr>
      <w:r w:rsidRPr="005409AD">
        <w:rPr>
          <w:sz w:val="28"/>
          <w:szCs w:val="28"/>
        </w:rPr>
        <w:t>Развитие речи детей является одним из основных направлений  дошкольного воспитания и решает задачи всестороннего развития ребенка, в соответствии с возрастными, индивидуально-психологическими и речевыми особенностями.</w:t>
      </w:r>
    </w:p>
    <w:p w:rsidR="00606C2E" w:rsidRDefault="00606C2E" w:rsidP="00606C2E">
      <w:pPr>
        <w:rPr>
          <w:sz w:val="28"/>
          <w:szCs w:val="28"/>
        </w:rPr>
      </w:pPr>
      <w:r w:rsidRPr="005409AD">
        <w:rPr>
          <w:sz w:val="28"/>
          <w:szCs w:val="28"/>
        </w:rPr>
        <w:t>Логопедическая</w:t>
      </w:r>
      <w:r w:rsidRPr="005409AD">
        <w:rPr>
          <w:sz w:val="28"/>
          <w:szCs w:val="28"/>
        </w:rPr>
        <w:tab/>
        <w:t>работа в течение</w:t>
      </w:r>
      <w:r w:rsidRPr="005409AD">
        <w:rPr>
          <w:sz w:val="28"/>
          <w:szCs w:val="28"/>
        </w:rPr>
        <w:tab/>
        <w:t>учебного года строилась в соответствии</w:t>
      </w:r>
      <w:r w:rsidRPr="005409AD">
        <w:rPr>
          <w:sz w:val="28"/>
          <w:szCs w:val="28"/>
        </w:rPr>
        <w:tab/>
        <w:t>с</w:t>
      </w:r>
      <w:r>
        <w:rPr>
          <w:sz w:val="28"/>
          <w:szCs w:val="28"/>
        </w:rPr>
        <w:t xml:space="preserve"> </w:t>
      </w:r>
      <w:r w:rsidRPr="005409AD">
        <w:rPr>
          <w:sz w:val="28"/>
          <w:szCs w:val="28"/>
        </w:rPr>
        <w:t xml:space="preserve">«Положением о работе логопункта (нпоз) для детей с </w:t>
      </w:r>
      <w:r>
        <w:rPr>
          <w:sz w:val="28"/>
          <w:szCs w:val="28"/>
        </w:rPr>
        <w:t xml:space="preserve">логопедическим </w:t>
      </w:r>
      <w:r w:rsidRPr="005409AD">
        <w:rPr>
          <w:sz w:val="28"/>
          <w:szCs w:val="28"/>
        </w:rPr>
        <w:t>заключением</w:t>
      </w:r>
      <w:r>
        <w:rPr>
          <w:sz w:val="28"/>
          <w:szCs w:val="28"/>
        </w:rPr>
        <w:t xml:space="preserve"> </w:t>
      </w:r>
      <w:r w:rsidRPr="005409AD">
        <w:rPr>
          <w:sz w:val="28"/>
          <w:szCs w:val="28"/>
        </w:rPr>
        <w:t xml:space="preserve">нарушение произношения отдельных звуков» </w:t>
      </w:r>
    </w:p>
    <w:p w:rsidR="00606C2E" w:rsidRPr="00270CE1" w:rsidRDefault="00606C2E" w:rsidP="00606C2E">
      <w:pPr>
        <w:rPr>
          <w:sz w:val="28"/>
          <w:szCs w:val="28"/>
        </w:rPr>
      </w:pPr>
      <w:r w:rsidRPr="005409AD">
        <w:rPr>
          <w:sz w:val="28"/>
          <w:szCs w:val="28"/>
        </w:rPr>
        <w:lastRenderedPageBreak/>
        <w:t>Группа для детей с логопедическим заключением «НПОЗ» в учреждении, реализующем основную общеобразовательную программу дошкольного образования, создается с целью коррекции нарушений произношения отдельных звуков у детей.</w:t>
      </w:r>
    </w:p>
    <w:p w:rsidR="00606C2E" w:rsidRPr="005409AD" w:rsidRDefault="00606C2E" w:rsidP="00606C2E">
      <w:pPr>
        <w:jc w:val="both"/>
        <w:rPr>
          <w:b/>
          <w:sz w:val="28"/>
          <w:szCs w:val="28"/>
        </w:rPr>
      </w:pPr>
    </w:p>
    <w:p w:rsidR="00606C2E" w:rsidRPr="005409AD" w:rsidRDefault="00606C2E" w:rsidP="00606C2E">
      <w:pPr>
        <w:jc w:val="both"/>
        <w:rPr>
          <w:b/>
          <w:sz w:val="28"/>
          <w:szCs w:val="28"/>
        </w:rPr>
      </w:pPr>
      <w:r w:rsidRPr="005409AD">
        <w:rPr>
          <w:b/>
          <w:sz w:val="28"/>
          <w:szCs w:val="28"/>
        </w:rPr>
        <w:t>Цель:</w:t>
      </w:r>
    </w:p>
    <w:p w:rsidR="00606C2E" w:rsidRPr="005409AD" w:rsidRDefault="00606C2E" w:rsidP="00606C2E">
      <w:pPr>
        <w:jc w:val="both"/>
        <w:rPr>
          <w:sz w:val="28"/>
          <w:szCs w:val="28"/>
        </w:rPr>
      </w:pPr>
      <w:r w:rsidRPr="005409AD">
        <w:rPr>
          <w:sz w:val="28"/>
          <w:szCs w:val="28"/>
        </w:rPr>
        <w:t>Целью деятельности логопедического пункта является оказание коррекционно-развивающий помощи детям имеющим нарушения произношения отдельных звуков в возрасте от 5 до 7 лет.</w:t>
      </w:r>
    </w:p>
    <w:p w:rsidR="00606C2E" w:rsidRPr="005409AD" w:rsidRDefault="00606C2E" w:rsidP="00606C2E">
      <w:pPr>
        <w:rPr>
          <w:sz w:val="28"/>
          <w:szCs w:val="28"/>
        </w:rPr>
      </w:pPr>
      <w:r w:rsidRPr="005409AD">
        <w:rPr>
          <w:sz w:val="28"/>
          <w:szCs w:val="28"/>
        </w:rPr>
        <w:t xml:space="preserve"> </w:t>
      </w:r>
      <w:r w:rsidRPr="005409AD">
        <w:rPr>
          <w:b/>
          <w:sz w:val="28"/>
          <w:szCs w:val="28"/>
          <w:u w:val="thick"/>
        </w:rPr>
        <w:t>Задачи:</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Своевременное выявление детей с нарушениями речи;</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Создание благоприятной психологической атмосферы и доброжелательного отношения к воспитанникам;</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Максимальное использование разнообразных методов и приемов в целях повышения эффективности коррекционно-образовательного процесса;</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Вариативность использования наглядного и дидактического материала;</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Обеспечение развития ребенка в процессе коррекционной работы;</w:t>
      </w:r>
    </w:p>
    <w:p w:rsidR="00606C2E" w:rsidRPr="00A519DE" w:rsidRDefault="00606C2E" w:rsidP="00606C2E">
      <w:pPr>
        <w:pStyle w:val="11"/>
        <w:numPr>
          <w:ilvl w:val="0"/>
          <w:numId w:val="1"/>
        </w:numPr>
        <w:rPr>
          <w:rFonts w:ascii="Times New Roman" w:hAnsi="Times New Roman"/>
          <w:sz w:val="28"/>
          <w:szCs w:val="28"/>
        </w:rPr>
      </w:pPr>
      <w:r w:rsidRPr="00A519DE">
        <w:rPr>
          <w:rFonts w:ascii="Times New Roman" w:hAnsi="Times New Roman"/>
          <w:sz w:val="28"/>
          <w:szCs w:val="28"/>
        </w:rPr>
        <w:t>Обеспечение заинтересованности педагогов и родителей в процессе и результатах логопедической работы с детьми.</w:t>
      </w:r>
    </w:p>
    <w:p w:rsidR="00606C2E" w:rsidRPr="005409AD" w:rsidRDefault="00606C2E" w:rsidP="00606C2E">
      <w:pPr>
        <w:rPr>
          <w:sz w:val="28"/>
          <w:szCs w:val="28"/>
        </w:rPr>
      </w:pPr>
      <w:r w:rsidRPr="005409AD">
        <w:rPr>
          <w:sz w:val="28"/>
          <w:szCs w:val="28"/>
        </w:rPr>
        <w:t xml:space="preserve">     Решение обозначенных в Программе целей и задач обучения и воспитания возможно только при доброжелательном и искреннем настрое самих взрослых на помощь детям в устранении имеющихся у них речевых трудностей, наличие которых они в одних случаях еще недостаточно осознают, а в других—наоборот, относятся к ним чрезвычайно критично и в связи с этим неадекватно воспринимают любое высказывание или действие взрослого. Поэтому от того, насколько верный тон выберут педагоги в общении с каждым ребенком с первых дней зачисления на логопункт (НПОЗ) зависит его дальнейшее эмоциональное и психофизическое благополучие.</w:t>
      </w:r>
    </w:p>
    <w:p w:rsidR="00606C2E" w:rsidRPr="005409AD" w:rsidRDefault="00606C2E" w:rsidP="00606C2E">
      <w:pPr>
        <w:rPr>
          <w:sz w:val="28"/>
          <w:szCs w:val="28"/>
        </w:rPr>
      </w:pPr>
      <w:r w:rsidRPr="005409AD">
        <w:rPr>
          <w:sz w:val="28"/>
          <w:szCs w:val="28"/>
        </w:rPr>
        <w:t xml:space="preserve">     Данная Программа предназначена для </w:t>
      </w:r>
      <w:r w:rsidRPr="005409AD">
        <w:rPr>
          <w:color w:val="000000"/>
          <w:sz w:val="28"/>
          <w:szCs w:val="28"/>
        </w:rPr>
        <w:t>преодоления нарушений произношения отдельных звуков  у детей</w:t>
      </w:r>
      <w:r w:rsidRPr="005409AD">
        <w:rPr>
          <w:sz w:val="28"/>
          <w:szCs w:val="28"/>
        </w:rPr>
        <w:t>.</w:t>
      </w:r>
    </w:p>
    <w:p w:rsidR="00606C2E" w:rsidRPr="005409AD" w:rsidRDefault="00606C2E" w:rsidP="00606C2E">
      <w:pPr>
        <w:rPr>
          <w:sz w:val="28"/>
          <w:szCs w:val="28"/>
        </w:rPr>
      </w:pPr>
      <w:r w:rsidRPr="005409AD">
        <w:rPr>
          <w:sz w:val="28"/>
          <w:szCs w:val="28"/>
        </w:rPr>
        <w:t xml:space="preserve">     Обучение детей направлено на устранение речевого дефекта, а так же на предупреждение возможных трудностей в усвоении школьных знаний, обусловленных речевым недоразвитием.</w:t>
      </w:r>
    </w:p>
    <w:p w:rsidR="00606C2E" w:rsidRPr="006B7F2D" w:rsidRDefault="00606C2E" w:rsidP="00606C2E">
      <w:pPr>
        <w:rPr>
          <w:sz w:val="28"/>
          <w:szCs w:val="28"/>
        </w:rPr>
      </w:pPr>
      <w:r w:rsidRPr="005409AD">
        <w:rPr>
          <w:sz w:val="28"/>
          <w:szCs w:val="28"/>
        </w:rPr>
        <w:t xml:space="preserve">     В процессе образования и воспитания детей с речевыми нарушениями в условиях общеобразовательного детского сада осуществляются те задачи, которые определены в области умственного, эстетического и нравственного развития детей дошкольного возраста.</w:t>
      </w:r>
    </w:p>
    <w:p w:rsidR="00606C2E" w:rsidRPr="006B7F2D" w:rsidRDefault="00606C2E" w:rsidP="00606C2E">
      <w:pPr>
        <w:pStyle w:val="ab"/>
        <w:ind w:left="212" w:right="147"/>
        <w:jc w:val="both"/>
        <w:rPr>
          <w:sz w:val="28"/>
          <w:szCs w:val="28"/>
        </w:rPr>
      </w:pPr>
    </w:p>
    <w:p w:rsidR="00606C2E" w:rsidRDefault="00606C2E" w:rsidP="00606C2E">
      <w:pPr>
        <w:jc w:val="center"/>
        <w:rPr>
          <w:b/>
          <w:sz w:val="28"/>
          <w:szCs w:val="28"/>
        </w:rPr>
      </w:pPr>
    </w:p>
    <w:p w:rsidR="00606C2E" w:rsidRDefault="00606C2E" w:rsidP="00606C2E">
      <w:pPr>
        <w:jc w:val="center"/>
        <w:rPr>
          <w:b/>
          <w:sz w:val="28"/>
          <w:szCs w:val="28"/>
        </w:rPr>
      </w:pPr>
    </w:p>
    <w:p w:rsidR="00606C2E" w:rsidRPr="00C16F13" w:rsidRDefault="00606C2E" w:rsidP="00606C2E">
      <w:pPr>
        <w:numPr>
          <w:ilvl w:val="1"/>
          <w:numId w:val="17"/>
        </w:numPr>
        <w:rPr>
          <w:b/>
          <w:sz w:val="28"/>
          <w:szCs w:val="28"/>
        </w:rPr>
      </w:pPr>
      <w:r w:rsidRPr="00C16F13">
        <w:rPr>
          <w:b/>
          <w:sz w:val="28"/>
          <w:szCs w:val="28"/>
        </w:rPr>
        <w:lastRenderedPageBreak/>
        <w:t>Содержание и структура рабочей программы</w:t>
      </w:r>
    </w:p>
    <w:p w:rsidR="00606C2E" w:rsidRPr="00624C20" w:rsidRDefault="00606C2E" w:rsidP="00606C2E">
      <w:pPr>
        <w:rPr>
          <w:b/>
        </w:rPr>
      </w:pPr>
    </w:p>
    <w:p w:rsidR="00606C2E" w:rsidRPr="00270CE1" w:rsidRDefault="00606C2E" w:rsidP="00606C2E">
      <w:pPr>
        <w:rPr>
          <w:sz w:val="28"/>
          <w:szCs w:val="28"/>
        </w:rPr>
      </w:pPr>
      <w:r w:rsidRPr="00624C20">
        <w:t xml:space="preserve">     </w:t>
      </w:r>
      <w:r w:rsidRPr="00270CE1">
        <w:rPr>
          <w:sz w:val="28"/>
          <w:szCs w:val="28"/>
        </w:rPr>
        <w:t>Настоящая программа представляет комплект современных коррекционно-развивающих образовательных разделов, учитывающий потребности дошкольного образовательного учреждения для детей с нарушениями речи старших и подготовительных групп.</w:t>
      </w:r>
    </w:p>
    <w:p w:rsidR="00606C2E" w:rsidRPr="00270CE1" w:rsidRDefault="00606C2E" w:rsidP="00606C2E">
      <w:pPr>
        <w:rPr>
          <w:sz w:val="28"/>
          <w:szCs w:val="28"/>
        </w:rPr>
      </w:pPr>
      <w:r w:rsidRPr="00270CE1">
        <w:rPr>
          <w:sz w:val="28"/>
          <w:szCs w:val="28"/>
        </w:rPr>
        <w:t xml:space="preserve">     В содержании логопедических работ учтены общие и специфические особенности психического развития детей дошкольного возраста, новые вариативные формы организации своевременной коррекции отклонений речевого развития, а также необходимость взаимодействия целей и задач дифференцированного и интегрированного обучения и воспитания детей.</w:t>
      </w:r>
    </w:p>
    <w:p w:rsidR="00606C2E" w:rsidRPr="00270CE1" w:rsidRDefault="00606C2E" w:rsidP="00606C2E">
      <w:pPr>
        <w:rPr>
          <w:sz w:val="28"/>
          <w:szCs w:val="28"/>
        </w:rPr>
      </w:pPr>
      <w:r w:rsidRPr="00270CE1">
        <w:rPr>
          <w:sz w:val="28"/>
          <w:szCs w:val="28"/>
        </w:rPr>
        <w:t xml:space="preserve">     Программа начинается с раздела</w:t>
      </w:r>
      <w:r w:rsidRPr="00270CE1">
        <w:rPr>
          <w:b/>
          <w:sz w:val="28"/>
          <w:szCs w:val="28"/>
        </w:rPr>
        <w:t xml:space="preserve"> «Логопункт (НПОЗ)»</w:t>
      </w:r>
      <w:r w:rsidRPr="00270CE1">
        <w:rPr>
          <w:sz w:val="28"/>
          <w:szCs w:val="28"/>
        </w:rPr>
        <w:t>, в котором отражены организация, задачи и формы работы.</w:t>
      </w:r>
    </w:p>
    <w:p w:rsidR="00606C2E" w:rsidRPr="00270CE1" w:rsidRDefault="00606C2E" w:rsidP="00606C2E">
      <w:pPr>
        <w:rPr>
          <w:sz w:val="28"/>
          <w:szCs w:val="28"/>
        </w:rPr>
      </w:pPr>
      <w:r w:rsidRPr="00270CE1">
        <w:rPr>
          <w:sz w:val="28"/>
          <w:szCs w:val="28"/>
        </w:rPr>
        <w:t xml:space="preserve">     В разделе «</w:t>
      </w:r>
      <w:r w:rsidRPr="00270CE1">
        <w:rPr>
          <w:b/>
          <w:color w:val="000000"/>
          <w:sz w:val="28"/>
          <w:szCs w:val="28"/>
        </w:rPr>
        <w:t xml:space="preserve">Логопедическая работа по преодолению нарушений произношения отдельных звуков  у детей» </w:t>
      </w:r>
      <w:r w:rsidRPr="00270CE1">
        <w:rPr>
          <w:color w:val="000000"/>
          <w:sz w:val="28"/>
          <w:szCs w:val="28"/>
        </w:rPr>
        <w:t xml:space="preserve">представлены характеристики звуков в норме, нарушения звуков и их причины, методика по коррекции нарушенных звуков у дошкольников, в которой отражены основные этапы исправлений звукопроизношения. </w:t>
      </w:r>
      <w:r w:rsidRPr="00270CE1">
        <w:rPr>
          <w:color w:val="000000"/>
          <w:sz w:val="28"/>
          <w:szCs w:val="28"/>
          <w:shd w:val="clear" w:color="auto" w:fill="FFFFFF"/>
        </w:rPr>
        <w:t>Каждый этап имеет свои задачи и содержание работы. Поскольку новый навык вырабатывается не сразу и требует положительного закрепления, на каждом последующем этапе одновременно с отработкой нового и частичное повторение материала предыдущего этапа.</w:t>
      </w:r>
    </w:p>
    <w:p w:rsidR="00606C2E" w:rsidRPr="00270CE1" w:rsidRDefault="00606C2E" w:rsidP="00606C2E">
      <w:pPr>
        <w:rPr>
          <w:sz w:val="28"/>
          <w:szCs w:val="28"/>
        </w:rPr>
      </w:pPr>
      <w:r w:rsidRPr="00270CE1">
        <w:rPr>
          <w:sz w:val="28"/>
          <w:szCs w:val="28"/>
        </w:rPr>
        <w:t xml:space="preserve"> </w:t>
      </w:r>
      <w:r>
        <w:rPr>
          <w:sz w:val="28"/>
          <w:szCs w:val="28"/>
        </w:rPr>
        <w:t xml:space="preserve">     </w:t>
      </w:r>
      <w:r w:rsidRPr="00270CE1">
        <w:rPr>
          <w:sz w:val="28"/>
          <w:szCs w:val="28"/>
        </w:rPr>
        <w:t xml:space="preserve">Так как эффективность коррекционной помощи определяется совместной работой логопеда с родителями, то в Программе в отдельном разделе выделена </w:t>
      </w:r>
      <w:r w:rsidRPr="00270CE1">
        <w:rPr>
          <w:b/>
          <w:sz w:val="28"/>
          <w:szCs w:val="28"/>
        </w:rPr>
        <w:t>«Работа с родителями».</w:t>
      </w:r>
      <w:r w:rsidRPr="00270CE1">
        <w:rPr>
          <w:sz w:val="28"/>
          <w:szCs w:val="28"/>
        </w:rPr>
        <w:t xml:space="preserve"> </w:t>
      </w:r>
    </w:p>
    <w:p w:rsidR="00606C2E" w:rsidRDefault="00606C2E" w:rsidP="00606C2E">
      <w:pPr>
        <w:rPr>
          <w:sz w:val="28"/>
          <w:szCs w:val="28"/>
        </w:rPr>
      </w:pPr>
    </w:p>
    <w:p w:rsidR="00606C2E" w:rsidRPr="00C16F13" w:rsidRDefault="00606C2E" w:rsidP="00606C2E">
      <w:pPr>
        <w:numPr>
          <w:ilvl w:val="1"/>
          <w:numId w:val="17"/>
        </w:numPr>
        <w:rPr>
          <w:b/>
          <w:sz w:val="28"/>
          <w:szCs w:val="28"/>
        </w:rPr>
      </w:pPr>
      <w:r w:rsidRPr="00C16F13">
        <w:rPr>
          <w:b/>
          <w:sz w:val="28"/>
          <w:szCs w:val="28"/>
        </w:rPr>
        <w:t>Логопункт (НПОЗ)</w:t>
      </w:r>
    </w:p>
    <w:p w:rsidR="00606C2E" w:rsidRPr="00624C20" w:rsidRDefault="00606C2E" w:rsidP="00606C2E">
      <w:pPr>
        <w:ind w:left="360"/>
        <w:jc w:val="center"/>
        <w:rPr>
          <w:b/>
        </w:rPr>
      </w:pPr>
    </w:p>
    <w:p w:rsidR="00606C2E" w:rsidRPr="00270CE1" w:rsidRDefault="00606C2E" w:rsidP="00606C2E">
      <w:pPr>
        <w:rPr>
          <w:sz w:val="28"/>
          <w:szCs w:val="28"/>
        </w:rPr>
      </w:pPr>
      <w:r w:rsidRPr="00270CE1">
        <w:rPr>
          <w:sz w:val="28"/>
          <w:szCs w:val="28"/>
        </w:rPr>
        <w:t xml:space="preserve">     Организация группы логопункта (НПОЗ) при ДОУ во</w:t>
      </w:r>
      <w:r>
        <w:rPr>
          <w:sz w:val="28"/>
          <w:szCs w:val="28"/>
        </w:rPr>
        <w:t>зможна при наличии в базовом уч</w:t>
      </w:r>
      <w:r w:rsidRPr="00270CE1">
        <w:rPr>
          <w:sz w:val="28"/>
          <w:szCs w:val="28"/>
        </w:rPr>
        <w:t>реждении специально выделенного помещения—логопедического кабинета, отвечающего педагогическим и санитарно-гигиеническим требованиям, правилам пожарной безопасности и приспособленного для проведения индивидуальных и подгрупповых занятий с детьми, консультаций для родителей и педагогов. Кабинет оборудован необходимым инвентарем, игрушками и пособиями.</w:t>
      </w:r>
    </w:p>
    <w:p w:rsidR="00606C2E" w:rsidRPr="00270CE1" w:rsidRDefault="00606C2E" w:rsidP="00606C2E">
      <w:pPr>
        <w:rPr>
          <w:sz w:val="28"/>
          <w:szCs w:val="28"/>
        </w:rPr>
      </w:pPr>
      <w:r w:rsidRPr="00270CE1">
        <w:rPr>
          <w:sz w:val="28"/>
          <w:szCs w:val="28"/>
        </w:rPr>
        <w:t xml:space="preserve">     Деятельность логопункта (НПОЗ) направлена на решение трех основных задач:</w:t>
      </w:r>
    </w:p>
    <w:p w:rsidR="00606C2E" w:rsidRPr="00A519DE" w:rsidRDefault="00606C2E" w:rsidP="00606C2E">
      <w:pPr>
        <w:pStyle w:val="11"/>
        <w:numPr>
          <w:ilvl w:val="0"/>
          <w:numId w:val="7"/>
        </w:numPr>
        <w:rPr>
          <w:rFonts w:ascii="Times New Roman" w:hAnsi="Times New Roman"/>
          <w:sz w:val="28"/>
          <w:szCs w:val="28"/>
        </w:rPr>
      </w:pPr>
      <w:r w:rsidRPr="00A519DE">
        <w:rPr>
          <w:rFonts w:ascii="Times New Roman" w:hAnsi="Times New Roman"/>
          <w:sz w:val="28"/>
          <w:szCs w:val="28"/>
        </w:rPr>
        <w:t>выявление детей, имеющих речевые нарушения;</w:t>
      </w:r>
    </w:p>
    <w:p w:rsidR="00606C2E" w:rsidRPr="00A519DE" w:rsidRDefault="00606C2E" w:rsidP="00606C2E">
      <w:pPr>
        <w:pStyle w:val="11"/>
        <w:numPr>
          <w:ilvl w:val="0"/>
          <w:numId w:val="7"/>
        </w:numPr>
        <w:rPr>
          <w:rFonts w:ascii="Times New Roman" w:hAnsi="Times New Roman"/>
          <w:sz w:val="28"/>
          <w:szCs w:val="28"/>
        </w:rPr>
      </w:pPr>
      <w:r w:rsidRPr="00A519DE">
        <w:rPr>
          <w:rFonts w:ascii="Times New Roman" w:hAnsi="Times New Roman"/>
          <w:sz w:val="28"/>
          <w:szCs w:val="28"/>
        </w:rPr>
        <w:t>коррекции речевых нарушений;</w:t>
      </w:r>
    </w:p>
    <w:p w:rsidR="00606C2E" w:rsidRPr="00A519DE" w:rsidRDefault="00606C2E" w:rsidP="00606C2E">
      <w:pPr>
        <w:pStyle w:val="11"/>
        <w:numPr>
          <w:ilvl w:val="0"/>
          <w:numId w:val="7"/>
        </w:numPr>
        <w:rPr>
          <w:rFonts w:ascii="Times New Roman" w:hAnsi="Times New Roman"/>
          <w:sz w:val="28"/>
          <w:szCs w:val="28"/>
        </w:rPr>
      </w:pPr>
      <w:r w:rsidRPr="00A519DE">
        <w:rPr>
          <w:rFonts w:ascii="Times New Roman" w:hAnsi="Times New Roman"/>
          <w:sz w:val="28"/>
          <w:szCs w:val="28"/>
        </w:rPr>
        <w:t>профилактики возникновения речевых нарушений у дошкольников.</w:t>
      </w:r>
    </w:p>
    <w:p w:rsidR="00606C2E" w:rsidRDefault="00606C2E" w:rsidP="00606C2E">
      <w:pPr>
        <w:rPr>
          <w:sz w:val="28"/>
          <w:szCs w:val="28"/>
        </w:rPr>
      </w:pPr>
    </w:p>
    <w:p w:rsidR="00606C2E" w:rsidRDefault="00606C2E" w:rsidP="00606C2E">
      <w:pPr>
        <w:rPr>
          <w:sz w:val="28"/>
          <w:szCs w:val="28"/>
        </w:rPr>
      </w:pPr>
    </w:p>
    <w:p w:rsidR="00606C2E" w:rsidRDefault="00606C2E" w:rsidP="00606C2E">
      <w:pPr>
        <w:rPr>
          <w:sz w:val="28"/>
          <w:szCs w:val="28"/>
        </w:rPr>
      </w:pPr>
    </w:p>
    <w:p w:rsidR="00606C2E" w:rsidRPr="00270CE1" w:rsidRDefault="00606C2E" w:rsidP="00606C2E">
      <w:pPr>
        <w:rPr>
          <w:sz w:val="28"/>
          <w:szCs w:val="28"/>
        </w:rPr>
      </w:pPr>
      <w:r w:rsidRPr="00270CE1">
        <w:rPr>
          <w:sz w:val="28"/>
          <w:szCs w:val="28"/>
        </w:rPr>
        <w:lastRenderedPageBreak/>
        <w:t>Каждый ребенок дошкольного возраста дважды в год (в начале и в конце) обследуется по таким параметрам:</w:t>
      </w:r>
    </w:p>
    <w:p w:rsidR="00606C2E" w:rsidRPr="00270CE1" w:rsidRDefault="00606C2E" w:rsidP="00606C2E">
      <w:pPr>
        <w:numPr>
          <w:ilvl w:val="0"/>
          <w:numId w:val="6"/>
        </w:numPr>
        <w:rPr>
          <w:sz w:val="28"/>
          <w:szCs w:val="28"/>
        </w:rPr>
      </w:pPr>
      <w:r w:rsidRPr="00270CE1">
        <w:rPr>
          <w:sz w:val="28"/>
          <w:szCs w:val="28"/>
        </w:rPr>
        <w:t>звукопроизношения;</w:t>
      </w:r>
    </w:p>
    <w:p w:rsidR="00606C2E" w:rsidRPr="00270CE1" w:rsidRDefault="00606C2E" w:rsidP="00606C2E">
      <w:pPr>
        <w:numPr>
          <w:ilvl w:val="0"/>
          <w:numId w:val="6"/>
        </w:numPr>
        <w:rPr>
          <w:sz w:val="28"/>
          <w:szCs w:val="28"/>
        </w:rPr>
      </w:pPr>
      <w:r w:rsidRPr="00270CE1">
        <w:rPr>
          <w:sz w:val="28"/>
          <w:szCs w:val="28"/>
        </w:rPr>
        <w:t>словарный запас;</w:t>
      </w:r>
    </w:p>
    <w:p w:rsidR="00606C2E" w:rsidRPr="00270CE1" w:rsidRDefault="00606C2E" w:rsidP="00606C2E">
      <w:pPr>
        <w:numPr>
          <w:ilvl w:val="0"/>
          <w:numId w:val="6"/>
        </w:numPr>
        <w:rPr>
          <w:sz w:val="28"/>
          <w:szCs w:val="28"/>
        </w:rPr>
      </w:pPr>
      <w:r w:rsidRPr="00270CE1">
        <w:rPr>
          <w:sz w:val="28"/>
          <w:szCs w:val="28"/>
        </w:rPr>
        <w:t xml:space="preserve">грамматический строй речи; </w:t>
      </w:r>
    </w:p>
    <w:p w:rsidR="00606C2E" w:rsidRPr="00270CE1" w:rsidRDefault="00606C2E" w:rsidP="00606C2E">
      <w:pPr>
        <w:numPr>
          <w:ilvl w:val="0"/>
          <w:numId w:val="6"/>
        </w:numPr>
        <w:rPr>
          <w:sz w:val="28"/>
          <w:szCs w:val="28"/>
        </w:rPr>
      </w:pPr>
      <w:r w:rsidRPr="00270CE1">
        <w:rPr>
          <w:sz w:val="28"/>
          <w:szCs w:val="28"/>
        </w:rPr>
        <w:t>фонематическое восприятие</w:t>
      </w:r>
    </w:p>
    <w:p w:rsidR="00606C2E" w:rsidRPr="00270CE1" w:rsidRDefault="00606C2E" w:rsidP="00606C2E">
      <w:pPr>
        <w:numPr>
          <w:ilvl w:val="0"/>
          <w:numId w:val="6"/>
        </w:numPr>
        <w:rPr>
          <w:sz w:val="28"/>
          <w:szCs w:val="28"/>
        </w:rPr>
      </w:pPr>
      <w:r w:rsidRPr="00270CE1">
        <w:rPr>
          <w:sz w:val="28"/>
          <w:szCs w:val="28"/>
        </w:rPr>
        <w:t>связная речь.</w:t>
      </w:r>
    </w:p>
    <w:p w:rsidR="00606C2E" w:rsidRPr="00A519DE" w:rsidRDefault="00606C2E" w:rsidP="00606C2E">
      <w:pPr>
        <w:pStyle w:val="11"/>
        <w:ind w:left="0" w:firstLine="227"/>
        <w:rPr>
          <w:rFonts w:ascii="Times New Roman" w:hAnsi="Times New Roman"/>
          <w:sz w:val="28"/>
          <w:szCs w:val="28"/>
        </w:rPr>
      </w:pPr>
      <w:r w:rsidRPr="00A519DE">
        <w:rPr>
          <w:rFonts w:ascii="Times New Roman" w:hAnsi="Times New Roman"/>
          <w:sz w:val="28"/>
          <w:szCs w:val="28"/>
        </w:rPr>
        <w:t>Динамика речевого развития каждого воспитанника тщательно отслеживается. В начале учебного года проводится диагностика, заполняются соответствующие документы (речевые карты, планы коррекционной работы); в конце учебного года также проходит диагностика для выявления результатов логопедической работы.</w:t>
      </w:r>
    </w:p>
    <w:p w:rsidR="00606C2E" w:rsidRPr="00270CE1" w:rsidRDefault="00606C2E" w:rsidP="00606C2E">
      <w:pPr>
        <w:rPr>
          <w:sz w:val="28"/>
          <w:szCs w:val="28"/>
        </w:rPr>
      </w:pPr>
      <w:r w:rsidRPr="00270CE1">
        <w:rPr>
          <w:sz w:val="28"/>
          <w:szCs w:val="28"/>
        </w:rPr>
        <w:t xml:space="preserve">     Структура речевого дефекта и степень его выраженности определяют задачи логопедической работы в каждой из групп. Так, при работе с детьми, имеющими нарушения произношения отдельных звуков, главной ее задачей является постановка звуков и закрепление их в спонтанной речи, при необходимости их дифференциация со сходными по акустическим и артикуляционным признакам звуками.</w:t>
      </w:r>
    </w:p>
    <w:p w:rsidR="00606C2E" w:rsidRPr="00270CE1" w:rsidRDefault="00606C2E" w:rsidP="00606C2E">
      <w:pPr>
        <w:rPr>
          <w:sz w:val="28"/>
          <w:szCs w:val="28"/>
        </w:rPr>
      </w:pPr>
      <w:r w:rsidRPr="00270CE1">
        <w:rPr>
          <w:sz w:val="28"/>
          <w:szCs w:val="28"/>
        </w:rPr>
        <w:t xml:space="preserve">     Учет характера и степени выраженности речевых нарушений, возраста воспитанников определяют не только перечень основных коррекционно-педагогических задач, но и соответствующую наполняемость логопункта (НПОЗ) —  25 детей по результатам логопедической диагностики</w:t>
      </w:r>
    </w:p>
    <w:p w:rsidR="00606C2E" w:rsidRPr="00270CE1" w:rsidRDefault="00606C2E" w:rsidP="00606C2E">
      <w:pPr>
        <w:rPr>
          <w:sz w:val="28"/>
          <w:szCs w:val="28"/>
        </w:rPr>
      </w:pPr>
      <w:r w:rsidRPr="00270CE1">
        <w:rPr>
          <w:sz w:val="28"/>
          <w:szCs w:val="28"/>
        </w:rPr>
        <w:t xml:space="preserve">     Для оптимизации логопедической работы, дети одной возрастной группы, имеющих сходные по характеру и степени выраженности речевых нарушений, объединены в подвижные микрогруппы (2-3 ребенка).   Продолжительность подвижных микрогрупп коррекционно-речевых занятий составляет 20-25 минут, индивидуальных—10-15 минут. Частота их проведения определяется характером и степенью выраженности речевого нарушения, возрастом и индивидуальными психофизическими особенностями детей. </w:t>
      </w:r>
    </w:p>
    <w:p w:rsidR="00606C2E" w:rsidRPr="00270CE1" w:rsidRDefault="00606C2E" w:rsidP="00606C2E">
      <w:pPr>
        <w:rPr>
          <w:sz w:val="28"/>
          <w:szCs w:val="28"/>
        </w:rPr>
      </w:pPr>
      <w:r w:rsidRPr="00270CE1">
        <w:rPr>
          <w:sz w:val="28"/>
          <w:szCs w:val="28"/>
        </w:rPr>
        <w:t xml:space="preserve">     Занятия с детьми проводятся 3-4 раза в дневное время, и 1 раз в неделю вечером для того, чтобы родители могли присутствовать на них и получить необходимые консультацию, совет, рекомендации.</w:t>
      </w:r>
    </w:p>
    <w:p w:rsidR="00606C2E" w:rsidRPr="00270CE1" w:rsidRDefault="00606C2E" w:rsidP="00606C2E">
      <w:pPr>
        <w:rPr>
          <w:sz w:val="28"/>
          <w:szCs w:val="28"/>
        </w:rPr>
      </w:pPr>
      <w:r w:rsidRPr="00270CE1">
        <w:rPr>
          <w:sz w:val="28"/>
          <w:szCs w:val="28"/>
        </w:rPr>
        <w:t xml:space="preserve">     Сроки логопедической работы находятся в прямой зависимости от степени выраженности у детей речевых нарушений, их индивидуально-личностных особенностей, условий воспитания в дошкольном образовательном учреждении и семье. </w:t>
      </w:r>
    </w:p>
    <w:p w:rsidR="00606C2E" w:rsidRPr="00270CE1" w:rsidRDefault="00606C2E" w:rsidP="00606C2E">
      <w:pPr>
        <w:rPr>
          <w:sz w:val="28"/>
          <w:szCs w:val="28"/>
        </w:rPr>
      </w:pPr>
      <w:r w:rsidRPr="00270CE1">
        <w:rPr>
          <w:sz w:val="28"/>
          <w:szCs w:val="28"/>
        </w:rPr>
        <w:t xml:space="preserve">     По мере завершения коррекционной работы и нормализации речи у детей на освободившиеся места зачисляются другие дети, нуждающиеся в коррекции речи.</w:t>
      </w:r>
    </w:p>
    <w:p w:rsidR="00606C2E" w:rsidRPr="00270CE1" w:rsidRDefault="00606C2E" w:rsidP="00606C2E">
      <w:pPr>
        <w:rPr>
          <w:sz w:val="28"/>
          <w:szCs w:val="28"/>
        </w:rPr>
      </w:pPr>
      <w:r w:rsidRPr="00270CE1">
        <w:rPr>
          <w:sz w:val="28"/>
          <w:szCs w:val="28"/>
        </w:rPr>
        <w:t xml:space="preserve">     Ответственность за порядок зачисления детей на занятия, ход и результаты коррекционно-речевого воздействия несут логопед и администрация ДОУ.</w:t>
      </w:r>
    </w:p>
    <w:p w:rsidR="00606C2E" w:rsidRDefault="00606C2E" w:rsidP="00606C2E">
      <w:pPr>
        <w:numPr>
          <w:ilvl w:val="1"/>
          <w:numId w:val="17"/>
        </w:numPr>
        <w:rPr>
          <w:b/>
          <w:sz w:val="28"/>
          <w:szCs w:val="28"/>
        </w:rPr>
      </w:pPr>
      <w:r w:rsidRPr="00E17E73">
        <w:rPr>
          <w:b/>
          <w:sz w:val="28"/>
          <w:szCs w:val="28"/>
        </w:rPr>
        <w:lastRenderedPageBreak/>
        <w:t xml:space="preserve">Коррекционно </w:t>
      </w:r>
      <w:r>
        <w:rPr>
          <w:b/>
          <w:sz w:val="28"/>
          <w:szCs w:val="28"/>
        </w:rPr>
        <w:t xml:space="preserve"> </w:t>
      </w:r>
      <w:r w:rsidRPr="00E17E73">
        <w:rPr>
          <w:b/>
          <w:sz w:val="28"/>
          <w:szCs w:val="28"/>
        </w:rPr>
        <w:t>- развивающая работа</w:t>
      </w:r>
    </w:p>
    <w:p w:rsidR="00606C2E" w:rsidRPr="00270CE1" w:rsidRDefault="00606C2E" w:rsidP="00606C2E">
      <w:pPr>
        <w:rPr>
          <w:sz w:val="28"/>
          <w:szCs w:val="28"/>
        </w:rPr>
      </w:pPr>
      <w:r w:rsidRPr="00270CE1">
        <w:rPr>
          <w:sz w:val="28"/>
          <w:szCs w:val="28"/>
        </w:rPr>
        <w:t>Коррекционная работа учителя-логопеда включает те направления, которые соответствуют структуре речевого нарушения.</w:t>
      </w:r>
    </w:p>
    <w:p w:rsidR="00606C2E" w:rsidRPr="00270CE1" w:rsidRDefault="00606C2E" w:rsidP="00606C2E">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21"/>
        <w:gridCol w:w="7796"/>
      </w:tblGrid>
      <w:tr w:rsidR="00606C2E" w:rsidRPr="00270CE1" w:rsidTr="003E645E">
        <w:tc>
          <w:tcPr>
            <w:tcW w:w="7621" w:type="dxa"/>
          </w:tcPr>
          <w:p w:rsidR="00606C2E" w:rsidRPr="00270CE1" w:rsidRDefault="00606C2E" w:rsidP="003E645E">
            <w:pPr>
              <w:rPr>
                <w:rFonts w:eastAsia="Times New Roman"/>
                <w:sz w:val="28"/>
                <w:szCs w:val="28"/>
              </w:rPr>
            </w:pPr>
            <w:r w:rsidRPr="00270CE1">
              <w:rPr>
                <w:rFonts w:eastAsia="Times New Roman"/>
                <w:sz w:val="28"/>
                <w:szCs w:val="28"/>
              </w:rPr>
              <w:t>Нарушение речи</w:t>
            </w:r>
          </w:p>
        </w:tc>
        <w:tc>
          <w:tcPr>
            <w:tcW w:w="7796" w:type="dxa"/>
          </w:tcPr>
          <w:p w:rsidR="00606C2E" w:rsidRPr="00270CE1" w:rsidRDefault="00606C2E" w:rsidP="003E645E">
            <w:pPr>
              <w:rPr>
                <w:rFonts w:eastAsia="Times New Roman"/>
                <w:sz w:val="28"/>
                <w:szCs w:val="28"/>
              </w:rPr>
            </w:pPr>
            <w:r w:rsidRPr="00270CE1">
              <w:rPr>
                <w:rFonts w:eastAsia="Times New Roman"/>
                <w:sz w:val="28"/>
                <w:szCs w:val="28"/>
              </w:rPr>
              <w:t>Направления коррекционной работы</w:t>
            </w:r>
          </w:p>
        </w:tc>
      </w:tr>
      <w:tr w:rsidR="00606C2E" w:rsidRPr="00270CE1" w:rsidTr="003E645E">
        <w:tc>
          <w:tcPr>
            <w:tcW w:w="7621" w:type="dxa"/>
          </w:tcPr>
          <w:p w:rsidR="00606C2E" w:rsidRPr="00270CE1" w:rsidRDefault="00606C2E" w:rsidP="003E645E">
            <w:pPr>
              <w:rPr>
                <w:rFonts w:eastAsia="Times New Roman"/>
                <w:sz w:val="28"/>
                <w:szCs w:val="28"/>
              </w:rPr>
            </w:pPr>
            <w:r w:rsidRPr="00270CE1">
              <w:rPr>
                <w:rFonts w:eastAsia="Times New Roman"/>
                <w:sz w:val="28"/>
                <w:szCs w:val="28"/>
              </w:rPr>
              <w:t>Нарушение произношения отдельных звуков.</w:t>
            </w:r>
          </w:p>
        </w:tc>
        <w:tc>
          <w:tcPr>
            <w:tcW w:w="7796" w:type="dxa"/>
          </w:tcPr>
          <w:p w:rsidR="00606C2E" w:rsidRPr="00270CE1" w:rsidRDefault="00606C2E" w:rsidP="003E645E">
            <w:pPr>
              <w:rPr>
                <w:rFonts w:eastAsia="Times New Roman"/>
                <w:sz w:val="28"/>
                <w:szCs w:val="28"/>
              </w:rPr>
            </w:pPr>
            <w:r w:rsidRPr="00270CE1">
              <w:rPr>
                <w:rFonts w:eastAsia="Times New Roman"/>
                <w:sz w:val="28"/>
                <w:szCs w:val="28"/>
              </w:rPr>
              <w:t>– Коррекция звукопроизношения</w:t>
            </w:r>
          </w:p>
        </w:tc>
      </w:tr>
    </w:tbl>
    <w:p w:rsidR="00606C2E" w:rsidRPr="00270CE1" w:rsidRDefault="00606C2E" w:rsidP="00606C2E">
      <w:pPr>
        <w:rPr>
          <w:sz w:val="28"/>
          <w:szCs w:val="28"/>
        </w:rPr>
      </w:pPr>
      <w:r w:rsidRPr="00270CE1">
        <w:rPr>
          <w:sz w:val="28"/>
          <w:szCs w:val="28"/>
        </w:rPr>
        <w:t>Таким образом, создаются условия для последующей успешной</w:t>
      </w:r>
      <w:r>
        <w:rPr>
          <w:sz w:val="28"/>
          <w:szCs w:val="28"/>
        </w:rPr>
        <w:t xml:space="preserve"> </w:t>
      </w:r>
      <w:r w:rsidRPr="00270CE1">
        <w:rPr>
          <w:sz w:val="28"/>
          <w:szCs w:val="28"/>
        </w:rPr>
        <w:t>адаптации воспитанников к условиям школьного обучения.</w:t>
      </w:r>
    </w:p>
    <w:p w:rsidR="00606C2E" w:rsidRPr="00270CE1" w:rsidRDefault="00606C2E" w:rsidP="00606C2E">
      <w:pPr>
        <w:rPr>
          <w:sz w:val="28"/>
          <w:szCs w:val="28"/>
        </w:rPr>
      </w:pPr>
    </w:p>
    <w:p w:rsidR="00606C2E" w:rsidRPr="00270CE1" w:rsidRDefault="00606C2E" w:rsidP="00606C2E">
      <w:pPr>
        <w:jc w:val="center"/>
        <w:rPr>
          <w:b/>
          <w:sz w:val="28"/>
          <w:szCs w:val="28"/>
        </w:rPr>
      </w:pPr>
      <w:r w:rsidRPr="00270CE1">
        <w:rPr>
          <w:b/>
          <w:sz w:val="28"/>
          <w:szCs w:val="28"/>
        </w:rPr>
        <w:t>Принципы работы</w:t>
      </w:r>
    </w:p>
    <w:p w:rsidR="00606C2E" w:rsidRPr="00270CE1" w:rsidRDefault="00606C2E" w:rsidP="00606C2E">
      <w:pPr>
        <w:rPr>
          <w:sz w:val="28"/>
          <w:szCs w:val="28"/>
        </w:rPr>
      </w:pPr>
      <w:r w:rsidRPr="00270CE1">
        <w:rPr>
          <w:sz w:val="28"/>
          <w:szCs w:val="28"/>
        </w:rPr>
        <w:t>В основу данной образовательной программы заложены следующие принципы:</w:t>
      </w:r>
    </w:p>
    <w:p w:rsidR="00606C2E" w:rsidRPr="00270CE1" w:rsidRDefault="00606C2E" w:rsidP="00606C2E">
      <w:pPr>
        <w:numPr>
          <w:ilvl w:val="0"/>
          <w:numId w:val="8"/>
        </w:numPr>
        <w:rPr>
          <w:sz w:val="28"/>
          <w:szCs w:val="28"/>
        </w:rPr>
      </w:pPr>
      <w:r w:rsidRPr="00270CE1">
        <w:rPr>
          <w:sz w:val="28"/>
          <w:szCs w:val="28"/>
        </w:rPr>
        <w:t>Этиопатонетический- необходимо учитывать совокупность этиологических факторов, обусловливающих их возникновение. Это внешние, внутренние, биологические и социально- психологические факторы.</w:t>
      </w:r>
    </w:p>
    <w:p w:rsidR="00606C2E" w:rsidRPr="00270CE1" w:rsidRDefault="00606C2E" w:rsidP="00606C2E">
      <w:pPr>
        <w:numPr>
          <w:ilvl w:val="0"/>
          <w:numId w:val="8"/>
        </w:numPr>
        <w:rPr>
          <w:sz w:val="28"/>
          <w:szCs w:val="28"/>
        </w:rPr>
      </w:pPr>
      <w:r w:rsidRPr="00270CE1">
        <w:rPr>
          <w:sz w:val="28"/>
          <w:szCs w:val="28"/>
        </w:rPr>
        <w:t>Системность и учет структуры речевого нарушения- предполагает необходимость учета в логопедической работе структуры дефекта, определение ведущего нарушения, соотношения первичных и вторичных признаков.</w:t>
      </w:r>
    </w:p>
    <w:p w:rsidR="00606C2E" w:rsidRPr="00270CE1" w:rsidRDefault="00606C2E" w:rsidP="00606C2E">
      <w:pPr>
        <w:numPr>
          <w:ilvl w:val="0"/>
          <w:numId w:val="8"/>
        </w:numPr>
        <w:rPr>
          <w:sz w:val="28"/>
          <w:szCs w:val="28"/>
        </w:rPr>
      </w:pPr>
      <w:r w:rsidRPr="00270CE1">
        <w:rPr>
          <w:sz w:val="28"/>
          <w:szCs w:val="28"/>
        </w:rPr>
        <w:t>Комплексность- расстройства речи представляют собой синдром, в структуре которого выделяются сложные связи между речевыми и неречевыми симптомами. Необходимо комплексное воздействие.</w:t>
      </w:r>
    </w:p>
    <w:p w:rsidR="00606C2E" w:rsidRPr="00270CE1" w:rsidRDefault="00606C2E" w:rsidP="00606C2E">
      <w:pPr>
        <w:numPr>
          <w:ilvl w:val="0"/>
          <w:numId w:val="8"/>
        </w:numPr>
        <w:rPr>
          <w:sz w:val="28"/>
          <w:szCs w:val="28"/>
        </w:rPr>
      </w:pPr>
      <w:r w:rsidRPr="00270CE1">
        <w:rPr>
          <w:sz w:val="28"/>
          <w:szCs w:val="28"/>
        </w:rPr>
        <w:t>Дифференцированный подход- осуществляется на основе учета этиологии, механизмов, симптоматики нарушения, структуры речевого дефекта, возрастных и индивидуальных особенностей, учитываются общие и специфические закономерности развития аномальных детей.</w:t>
      </w:r>
    </w:p>
    <w:p w:rsidR="00606C2E" w:rsidRPr="00270CE1" w:rsidRDefault="00606C2E" w:rsidP="00606C2E">
      <w:pPr>
        <w:numPr>
          <w:ilvl w:val="0"/>
          <w:numId w:val="8"/>
        </w:numPr>
        <w:rPr>
          <w:sz w:val="28"/>
          <w:szCs w:val="28"/>
        </w:rPr>
      </w:pPr>
      <w:r w:rsidRPr="00270CE1">
        <w:rPr>
          <w:sz w:val="28"/>
          <w:szCs w:val="28"/>
        </w:rPr>
        <w:t>Поэтапность- каждый этап характеризуется своими целями и задачами, методами и приемами коррекции, последовательно формируются предпосылки для перехода от одного этапа к другому.</w:t>
      </w:r>
    </w:p>
    <w:p w:rsidR="00606C2E" w:rsidRPr="00270CE1" w:rsidRDefault="00606C2E" w:rsidP="00606C2E">
      <w:pPr>
        <w:numPr>
          <w:ilvl w:val="0"/>
          <w:numId w:val="8"/>
        </w:numPr>
        <w:rPr>
          <w:sz w:val="28"/>
          <w:szCs w:val="28"/>
        </w:rPr>
      </w:pPr>
      <w:r w:rsidRPr="00270CE1">
        <w:rPr>
          <w:sz w:val="28"/>
          <w:szCs w:val="28"/>
        </w:rPr>
        <w:t>Онтогенетический- учет закономерностей и последовательности формирования различных форм и функций речи.</w:t>
      </w:r>
    </w:p>
    <w:p w:rsidR="00606C2E" w:rsidRPr="00270CE1" w:rsidRDefault="00606C2E" w:rsidP="00606C2E">
      <w:pPr>
        <w:numPr>
          <w:ilvl w:val="0"/>
          <w:numId w:val="8"/>
        </w:numPr>
        <w:rPr>
          <w:sz w:val="28"/>
          <w:szCs w:val="28"/>
        </w:rPr>
      </w:pPr>
      <w:r w:rsidRPr="00270CE1">
        <w:rPr>
          <w:sz w:val="28"/>
          <w:szCs w:val="28"/>
        </w:rPr>
        <w:t>Учет личностных особенностей- бывает неравномерное развитие отдельных ее сторон, нарушение межличностных отношений.</w:t>
      </w:r>
    </w:p>
    <w:p w:rsidR="00606C2E" w:rsidRPr="00270CE1" w:rsidRDefault="00606C2E" w:rsidP="00606C2E">
      <w:pPr>
        <w:numPr>
          <w:ilvl w:val="0"/>
          <w:numId w:val="8"/>
        </w:numPr>
        <w:rPr>
          <w:sz w:val="28"/>
          <w:szCs w:val="28"/>
        </w:rPr>
      </w:pPr>
      <w:r w:rsidRPr="00270CE1">
        <w:rPr>
          <w:sz w:val="28"/>
          <w:szCs w:val="28"/>
        </w:rPr>
        <w:t>Деятельностный подход- учитывать тип деятельности в зависимости от возраста (учет ведущей деятельности; игровая- дошкольники, учебная- школьники).</w:t>
      </w:r>
    </w:p>
    <w:p w:rsidR="00606C2E" w:rsidRPr="00270CE1" w:rsidRDefault="00606C2E" w:rsidP="00606C2E">
      <w:pPr>
        <w:numPr>
          <w:ilvl w:val="0"/>
          <w:numId w:val="8"/>
        </w:numPr>
        <w:rPr>
          <w:sz w:val="28"/>
          <w:szCs w:val="28"/>
        </w:rPr>
      </w:pPr>
      <w:r w:rsidRPr="00270CE1">
        <w:rPr>
          <w:sz w:val="28"/>
          <w:szCs w:val="28"/>
        </w:rPr>
        <w:t>Условия естественного речевого общения – моделирование различных ситуаций речевого общения, тесная связь логопеда с родителями, воспитателями, педагогами.</w:t>
      </w:r>
    </w:p>
    <w:p w:rsidR="00606C2E" w:rsidRDefault="00606C2E" w:rsidP="00606C2E">
      <w:pPr>
        <w:numPr>
          <w:ilvl w:val="0"/>
          <w:numId w:val="8"/>
        </w:numPr>
        <w:rPr>
          <w:sz w:val="28"/>
          <w:szCs w:val="28"/>
        </w:rPr>
      </w:pPr>
      <w:r w:rsidRPr="00270CE1">
        <w:rPr>
          <w:sz w:val="28"/>
          <w:szCs w:val="28"/>
        </w:rPr>
        <w:t>Общепедагогические принципы: наглядности, доступности, сознательности, активности, научности знаний, прочности знаний, воспитывающий характер обучения, систематичности и последовательности, индивидуального подхода.</w:t>
      </w:r>
      <w:bookmarkStart w:id="1" w:name="_bookmark6"/>
      <w:bookmarkEnd w:id="1"/>
    </w:p>
    <w:p w:rsidR="00606C2E" w:rsidRPr="00270CE1" w:rsidRDefault="00606C2E" w:rsidP="00606C2E">
      <w:pPr>
        <w:ind w:left="720"/>
        <w:jc w:val="center"/>
        <w:rPr>
          <w:sz w:val="28"/>
          <w:szCs w:val="28"/>
        </w:rPr>
      </w:pPr>
      <w:r w:rsidRPr="00270CE1">
        <w:rPr>
          <w:b/>
          <w:sz w:val="28"/>
          <w:szCs w:val="28"/>
        </w:rPr>
        <w:lastRenderedPageBreak/>
        <w:t>Целевые ориентиры</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игре, общении, познавательно- исследовательской деятельности, конструировании и др.; способен выбирать себе род занятий, участников по совместной деятельности.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овладевает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старается разрешать конфликты. Умеет выражать и отстаивать свою позицию по разным вопросам.</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Способен сотрудничать и выполнять как лидерские, так и исполнительские функции в совместной деятельности.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Проявляет эмпатию по отношению к другим людям, готовность прийти на помощь тем, кто в этом нуждается.</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Проявляет умение слышать других и стремление быть понятым другими.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обладает развитым воображение, которое реализуется в разных видах деятельности, и прежде всего в игре; владеет разными формами и видами игры, различает условную и реальную ситуацию; умеет подчиняться разным правилам и социальным нормам. Умеет распознавать различные ситуации и адекватно их оценивать.</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w:t>
      </w:r>
    </w:p>
    <w:p w:rsidR="00606C2E" w:rsidRPr="00270CE1" w:rsidRDefault="00606C2E" w:rsidP="00606C2E">
      <w:pPr>
        <w:rPr>
          <w:sz w:val="28"/>
          <w:szCs w:val="28"/>
        </w:rPr>
      </w:pPr>
      <w:r w:rsidRPr="00270CE1">
        <w:rPr>
          <w:sz w:val="28"/>
          <w:szCs w:val="28"/>
        </w:rPr>
        <w:t>построение речевого высказывания в ситуации общения, выделять звуки в слова, у ребенка складывается предпосылки грамотности.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606C2E" w:rsidRPr="00270CE1" w:rsidRDefault="00606C2E" w:rsidP="00606C2E">
      <w:pPr>
        <w:rPr>
          <w:sz w:val="28"/>
          <w:szCs w:val="28"/>
        </w:rPr>
      </w:pPr>
      <w:r>
        <w:rPr>
          <w:noProof/>
          <w:sz w:val="28"/>
          <w:szCs w:val="28"/>
        </w:rPr>
        <w:lastRenderedPageBreak/>
        <w:drawing>
          <wp:inline distT="0" distB="0" distL="0" distR="0">
            <wp:extent cx="158750" cy="207010"/>
            <wp:effectExtent l="1905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Проявляет ответственность за начатое дело.</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Ребенок проявляет любознательность, задает вопросы взрослым и сверстникам, интересуется причинно-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Открыт новому, то есть проявляет желание узнать новое, самостоятельно добывать новые знания; положительно относиться к обучению в школе.</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Проявляет уважение к жизни (в различных ее формах) и заботу об окружающей среде.</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Проявляет патриотические чувства, ощущает гордость за свою страну, ее достижения, имеет представления о географическом разнообразии, многонациональности, важнейших исторических событиях.</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противоположному полу.</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 о младших.</w:t>
      </w:r>
    </w:p>
    <w:p w:rsidR="00606C2E" w:rsidRPr="00270CE1" w:rsidRDefault="00606C2E" w:rsidP="00606C2E">
      <w:pPr>
        <w:rPr>
          <w:sz w:val="28"/>
          <w:szCs w:val="28"/>
        </w:rPr>
      </w:pPr>
      <w:r>
        <w:rPr>
          <w:noProof/>
          <w:sz w:val="28"/>
          <w:szCs w:val="28"/>
        </w:rPr>
        <w:drawing>
          <wp:inline distT="0" distB="0" distL="0" distR="0">
            <wp:extent cx="158750" cy="207010"/>
            <wp:effectExtent l="19050" t="0" r="0" b="0"/>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270CE1">
        <w:rPr>
          <w:sz w:val="28"/>
          <w:szCs w:val="28"/>
        </w:rPr>
        <w:t xml:space="preserve">    Имеет начальные представления о здоровом образе жизни. Воспринимает здоровый образ жизни как ценность.</w:t>
      </w:r>
    </w:p>
    <w:p w:rsidR="00606C2E" w:rsidRDefault="00606C2E" w:rsidP="00606C2E">
      <w:pPr>
        <w:pStyle w:val="ab"/>
        <w:spacing w:before="1"/>
        <w:rPr>
          <w:sz w:val="24"/>
          <w:szCs w:val="24"/>
        </w:rPr>
      </w:pPr>
    </w:p>
    <w:p w:rsidR="00606C2E" w:rsidRDefault="00606C2E" w:rsidP="00606C2E">
      <w:pPr>
        <w:pStyle w:val="ab"/>
        <w:spacing w:before="1"/>
        <w:rPr>
          <w:sz w:val="24"/>
          <w:szCs w:val="24"/>
        </w:rPr>
      </w:pPr>
    </w:p>
    <w:p w:rsidR="00606C2E" w:rsidRDefault="00606C2E" w:rsidP="00606C2E">
      <w:pPr>
        <w:pStyle w:val="ab"/>
        <w:spacing w:before="1"/>
        <w:rPr>
          <w:sz w:val="24"/>
          <w:szCs w:val="24"/>
        </w:rPr>
      </w:pPr>
    </w:p>
    <w:p w:rsidR="00606C2E" w:rsidRDefault="00606C2E" w:rsidP="00606C2E">
      <w:pPr>
        <w:pStyle w:val="ab"/>
        <w:spacing w:before="1"/>
        <w:rPr>
          <w:sz w:val="24"/>
          <w:szCs w:val="24"/>
        </w:rPr>
      </w:pPr>
    </w:p>
    <w:p w:rsidR="00606C2E" w:rsidRDefault="00606C2E" w:rsidP="00606C2E">
      <w:pPr>
        <w:pStyle w:val="ab"/>
        <w:spacing w:before="1"/>
        <w:rPr>
          <w:sz w:val="24"/>
          <w:szCs w:val="24"/>
        </w:rPr>
      </w:pPr>
    </w:p>
    <w:p w:rsidR="00606C2E" w:rsidRDefault="00606C2E" w:rsidP="00606C2E">
      <w:pPr>
        <w:pStyle w:val="ab"/>
        <w:spacing w:before="1"/>
        <w:rPr>
          <w:sz w:val="24"/>
          <w:szCs w:val="24"/>
        </w:rPr>
      </w:pPr>
    </w:p>
    <w:p w:rsidR="00606C2E" w:rsidRDefault="00606C2E" w:rsidP="00606C2E">
      <w:pPr>
        <w:pStyle w:val="11"/>
        <w:tabs>
          <w:tab w:val="left" w:pos="0"/>
        </w:tabs>
        <w:autoSpaceDE/>
        <w:autoSpaceDN/>
        <w:spacing w:line="360" w:lineRule="auto"/>
        <w:ind w:left="0"/>
      </w:pPr>
      <w:bookmarkStart w:id="2" w:name="_bookmark7"/>
      <w:bookmarkEnd w:id="2"/>
    </w:p>
    <w:p w:rsidR="00606C2E" w:rsidRDefault="00606C2E" w:rsidP="00606C2E">
      <w:pPr>
        <w:pStyle w:val="11"/>
        <w:tabs>
          <w:tab w:val="left" w:pos="0"/>
        </w:tabs>
        <w:autoSpaceDE/>
        <w:autoSpaceDN/>
        <w:spacing w:line="360" w:lineRule="auto"/>
        <w:ind w:left="0"/>
      </w:pPr>
    </w:p>
    <w:p w:rsidR="00606C2E" w:rsidRDefault="00606C2E" w:rsidP="00606C2E">
      <w:pPr>
        <w:pStyle w:val="11"/>
        <w:tabs>
          <w:tab w:val="left" w:pos="0"/>
        </w:tabs>
        <w:autoSpaceDE/>
        <w:autoSpaceDN/>
        <w:spacing w:line="360" w:lineRule="auto"/>
        <w:ind w:left="0"/>
      </w:pPr>
    </w:p>
    <w:p w:rsidR="00606C2E" w:rsidRPr="00A519DE" w:rsidRDefault="00606C2E" w:rsidP="00606C2E">
      <w:pPr>
        <w:pStyle w:val="11"/>
        <w:numPr>
          <w:ilvl w:val="0"/>
          <w:numId w:val="17"/>
        </w:numPr>
        <w:tabs>
          <w:tab w:val="left" w:pos="0"/>
        </w:tabs>
        <w:autoSpaceDE/>
        <w:autoSpaceDN/>
        <w:spacing w:line="360" w:lineRule="auto"/>
        <w:rPr>
          <w:rFonts w:ascii="Times New Roman" w:hAnsi="Times New Roman"/>
          <w:b/>
          <w:sz w:val="28"/>
          <w:szCs w:val="28"/>
        </w:rPr>
      </w:pPr>
      <w:r w:rsidRPr="00A519DE">
        <w:rPr>
          <w:rFonts w:ascii="Times New Roman" w:hAnsi="Times New Roman"/>
          <w:b/>
          <w:sz w:val="28"/>
          <w:szCs w:val="28"/>
        </w:rPr>
        <w:lastRenderedPageBreak/>
        <w:t>СОДЕРЖАТЕЛЬНЫЙ</w:t>
      </w:r>
      <w:r w:rsidRPr="00A519DE">
        <w:rPr>
          <w:rFonts w:ascii="Times New Roman" w:hAnsi="Times New Roman"/>
          <w:b/>
          <w:spacing w:val="-2"/>
          <w:sz w:val="28"/>
          <w:szCs w:val="28"/>
        </w:rPr>
        <w:t xml:space="preserve"> </w:t>
      </w:r>
      <w:r w:rsidRPr="00A519DE">
        <w:rPr>
          <w:rFonts w:ascii="Times New Roman" w:hAnsi="Times New Roman"/>
          <w:b/>
          <w:sz w:val="28"/>
          <w:szCs w:val="28"/>
        </w:rPr>
        <w:t>РАЗДЕЛ</w:t>
      </w:r>
    </w:p>
    <w:p w:rsidR="00606C2E" w:rsidRPr="00270CE1" w:rsidRDefault="00606C2E" w:rsidP="00606C2E">
      <w:pPr>
        <w:numPr>
          <w:ilvl w:val="1"/>
          <w:numId w:val="17"/>
        </w:numPr>
        <w:rPr>
          <w:b/>
          <w:sz w:val="28"/>
          <w:szCs w:val="28"/>
        </w:rPr>
      </w:pPr>
      <w:r w:rsidRPr="00270CE1">
        <w:rPr>
          <w:b/>
          <w:sz w:val="28"/>
          <w:szCs w:val="28"/>
        </w:rPr>
        <w:t xml:space="preserve">Перспективный план логопедической работы по преодолению НПОЗ  у детей </w:t>
      </w:r>
      <w:r>
        <w:rPr>
          <w:b/>
          <w:sz w:val="28"/>
          <w:szCs w:val="28"/>
        </w:rPr>
        <w:t xml:space="preserve"> </w:t>
      </w:r>
      <w:r w:rsidRPr="00270CE1">
        <w:rPr>
          <w:b/>
          <w:sz w:val="28"/>
          <w:szCs w:val="28"/>
        </w:rPr>
        <w:t>в старшей и подготовительных группах</w:t>
      </w:r>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90"/>
        <w:gridCol w:w="5670"/>
        <w:gridCol w:w="7229"/>
      </w:tblGrid>
      <w:tr w:rsidR="00606C2E" w:rsidRPr="00270CE1" w:rsidTr="003E645E">
        <w:trPr>
          <w:trHeight w:val="555"/>
        </w:trPr>
        <w:tc>
          <w:tcPr>
            <w:tcW w:w="2590" w:type="dxa"/>
          </w:tcPr>
          <w:p w:rsidR="00606C2E" w:rsidRPr="00270CE1" w:rsidRDefault="00606C2E" w:rsidP="003E645E">
            <w:pPr>
              <w:jc w:val="center"/>
              <w:rPr>
                <w:color w:val="000000"/>
              </w:rPr>
            </w:pPr>
            <w:r w:rsidRPr="00270CE1">
              <w:rPr>
                <w:color w:val="000000"/>
              </w:rPr>
              <w:t>Месяц, недели</w:t>
            </w:r>
          </w:p>
        </w:tc>
        <w:tc>
          <w:tcPr>
            <w:tcW w:w="5670" w:type="dxa"/>
          </w:tcPr>
          <w:p w:rsidR="00606C2E" w:rsidRPr="00270CE1" w:rsidRDefault="00606C2E" w:rsidP="003E645E">
            <w:pPr>
              <w:jc w:val="center"/>
              <w:rPr>
                <w:color w:val="000000"/>
              </w:rPr>
            </w:pPr>
            <w:r w:rsidRPr="00270CE1">
              <w:rPr>
                <w:color w:val="000000"/>
              </w:rPr>
              <w:t>Лексические темы</w:t>
            </w:r>
          </w:p>
        </w:tc>
        <w:tc>
          <w:tcPr>
            <w:tcW w:w="7229" w:type="dxa"/>
          </w:tcPr>
          <w:p w:rsidR="00606C2E" w:rsidRPr="00270CE1" w:rsidRDefault="00606C2E" w:rsidP="003E645E">
            <w:pPr>
              <w:rPr>
                <w:color w:val="000000"/>
              </w:rPr>
            </w:pPr>
          </w:p>
        </w:tc>
      </w:tr>
      <w:tr w:rsidR="00606C2E" w:rsidRPr="00270CE1" w:rsidTr="003E645E">
        <w:trPr>
          <w:trHeight w:val="607"/>
        </w:trPr>
        <w:tc>
          <w:tcPr>
            <w:tcW w:w="2590" w:type="dxa"/>
          </w:tcPr>
          <w:p w:rsidR="00606C2E" w:rsidRPr="00270CE1" w:rsidRDefault="00606C2E" w:rsidP="003E645E">
            <w:pPr>
              <w:jc w:val="center"/>
              <w:rPr>
                <w:color w:val="000000"/>
              </w:rPr>
            </w:pPr>
            <w:r w:rsidRPr="00270CE1">
              <w:rPr>
                <w:color w:val="000000"/>
              </w:rPr>
              <w:t>СЕНТЯБРЬ</w:t>
            </w:r>
          </w:p>
          <w:p w:rsidR="00606C2E" w:rsidRPr="00270CE1" w:rsidRDefault="00606C2E" w:rsidP="003E645E">
            <w:pPr>
              <w:jc w:val="center"/>
              <w:rPr>
                <w:color w:val="000000"/>
              </w:rPr>
            </w:pPr>
            <w:r w:rsidRPr="00270CE1">
              <w:rPr>
                <w:color w:val="000000"/>
                <w:lang w:val="en-US"/>
              </w:rPr>
              <w:t xml:space="preserve">I-III </w:t>
            </w:r>
            <w:r w:rsidRPr="00270CE1">
              <w:rPr>
                <w:color w:val="000000"/>
              </w:rPr>
              <w:t>неделя</w:t>
            </w:r>
          </w:p>
        </w:tc>
        <w:tc>
          <w:tcPr>
            <w:tcW w:w="5670" w:type="dxa"/>
          </w:tcPr>
          <w:p w:rsidR="00606C2E" w:rsidRPr="00270CE1" w:rsidRDefault="00606C2E" w:rsidP="003E645E">
            <w:pPr>
              <w:jc w:val="center"/>
              <w:rPr>
                <w:color w:val="000000"/>
              </w:rPr>
            </w:pPr>
            <w:r w:rsidRPr="00270CE1">
              <w:rPr>
                <w:color w:val="000000"/>
              </w:rPr>
              <w:t>Обследование состояния речи детей.</w:t>
            </w:r>
          </w:p>
          <w:p w:rsidR="00606C2E" w:rsidRPr="00270CE1" w:rsidRDefault="00606C2E" w:rsidP="003E645E">
            <w:pPr>
              <w:jc w:val="center"/>
              <w:rPr>
                <w:color w:val="000000"/>
              </w:rPr>
            </w:pPr>
          </w:p>
        </w:tc>
        <w:tc>
          <w:tcPr>
            <w:tcW w:w="7229" w:type="dxa"/>
            <w:vMerge w:val="restart"/>
          </w:tcPr>
          <w:p w:rsidR="00606C2E" w:rsidRPr="00270CE1" w:rsidRDefault="00606C2E" w:rsidP="003E645E">
            <w:pPr>
              <w:rPr>
                <w:color w:val="000000"/>
              </w:rPr>
            </w:pPr>
            <w:r w:rsidRPr="00270CE1">
              <w:rPr>
                <w:color w:val="000000"/>
              </w:rPr>
              <w:t>1.Выработка четкого, координированного движения органов речевого аппарата.</w:t>
            </w:r>
          </w:p>
          <w:p w:rsidR="00606C2E" w:rsidRPr="00270CE1" w:rsidRDefault="00606C2E" w:rsidP="003E645E">
            <w:pPr>
              <w:rPr>
                <w:color w:val="000000"/>
              </w:rPr>
            </w:pPr>
            <w:r w:rsidRPr="00270CE1">
              <w:rPr>
                <w:color w:val="000000"/>
              </w:rPr>
              <w:t>2.Обучение детей короткому и бесшумному вдоху, спокойному и плавному выдоху.</w:t>
            </w:r>
          </w:p>
          <w:p w:rsidR="00606C2E" w:rsidRPr="00270CE1" w:rsidRDefault="00606C2E" w:rsidP="003E645E">
            <w:pPr>
              <w:rPr>
                <w:color w:val="000000"/>
              </w:rPr>
            </w:pPr>
            <w:r w:rsidRPr="00270CE1">
              <w:rPr>
                <w:color w:val="000000"/>
              </w:rPr>
              <w:t>3.Подготовка артикуляционного аппарата к постановке звуков.</w:t>
            </w:r>
          </w:p>
          <w:p w:rsidR="00606C2E" w:rsidRPr="00270CE1" w:rsidRDefault="00606C2E" w:rsidP="003E645E">
            <w:pPr>
              <w:rPr>
                <w:color w:val="000000"/>
              </w:rPr>
            </w:pPr>
            <w:r w:rsidRPr="00270CE1">
              <w:rPr>
                <w:color w:val="000000"/>
              </w:rPr>
              <w:t>4.Постановка и первоначальное закрепление неправильно произносимых  звуков.</w:t>
            </w:r>
          </w:p>
        </w:tc>
      </w:tr>
      <w:tr w:rsidR="00606C2E" w:rsidRPr="00270CE1" w:rsidTr="003E645E">
        <w:trPr>
          <w:trHeight w:val="390"/>
        </w:trPr>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«Осень. Признаки осени»</w:t>
            </w:r>
          </w:p>
        </w:tc>
        <w:tc>
          <w:tcPr>
            <w:tcW w:w="7229" w:type="dxa"/>
            <w:vMerge/>
          </w:tcPr>
          <w:p w:rsidR="00606C2E" w:rsidRPr="00270CE1" w:rsidRDefault="00606C2E" w:rsidP="003E645E">
            <w:pP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rPr>
              <w:t xml:space="preserve">Октябрь </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«Огород. Овощи»</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«Сад. Фрукты»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«Грибы. Ягоды. Лес»</w:t>
            </w:r>
          </w:p>
        </w:tc>
        <w:tc>
          <w:tcPr>
            <w:tcW w:w="7229" w:type="dxa"/>
            <w:vMerge/>
          </w:tcPr>
          <w:p w:rsidR="00606C2E" w:rsidRPr="00270CE1" w:rsidRDefault="00606C2E" w:rsidP="003E645E">
            <w:pPr>
              <w:jc w:val="center"/>
              <w:rPr>
                <w:color w:val="000000"/>
              </w:rPr>
            </w:pPr>
          </w:p>
        </w:tc>
      </w:tr>
      <w:tr w:rsidR="00606C2E" w:rsidRPr="00270CE1" w:rsidTr="003E645E">
        <w:trPr>
          <w:trHeight w:val="70"/>
        </w:trPr>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«Одежда»</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t>НОЯБРЬ</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«Перелетные птицы»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«Мебель»</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«Посуда»</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«Продукты питания»</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t>ДЕКАБРЬ</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«Зима» «Зимние забавы»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«Зимующие птицы»</w:t>
            </w:r>
          </w:p>
        </w:tc>
        <w:tc>
          <w:tcPr>
            <w:tcW w:w="7229" w:type="dxa"/>
            <w:vMerge w:val="restart"/>
          </w:tcPr>
          <w:p w:rsidR="00606C2E" w:rsidRPr="00270CE1" w:rsidRDefault="00606C2E" w:rsidP="003E645E">
            <w:pPr>
              <w:rPr>
                <w:color w:val="000000"/>
              </w:rPr>
            </w:pPr>
            <w:r w:rsidRPr="00270CE1">
              <w:rPr>
                <w:color w:val="000000"/>
              </w:rPr>
              <w:t>1.Продолжить работу над дыханием, голосом, темпом и рит-мом речи у всех детей.</w:t>
            </w:r>
          </w:p>
          <w:p w:rsidR="00606C2E" w:rsidRPr="00270CE1" w:rsidRDefault="00606C2E" w:rsidP="003E645E">
            <w:pPr>
              <w:rPr>
                <w:color w:val="000000"/>
              </w:rPr>
            </w:pPr>
            <w:r w:rsidRPr="00270CE1">
              <w:rPr>
                <w:color w:val="000000"/>
              </w:rPr>
              <w:t>2.Продолжить работу по постановке неправильно произносимых звуков.</w:t>
            </w:r>
          </w:p>
          <w:p w:rsidR="00606C2E" w:rsidRPr="00270CE1" w:rsidRDefault="00606C2E" w:rsidP="003E645E">
            <w:pPr>
              <w:rPr>
                <w:color w:val="000000"/>
              </w:rPr>
            </w:pPr>
            <w:r w:rsidRPr="00270CE1">
              <w:rPr>
                <w:color w:val="000000"/>
              </w:rPr>
              <w:t>3.Автоматизация и дифференциация поставленных звуков.</w:t>
            </w: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«Игрушки»</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«Новый год»</w:t>
            </w:r>
          </w:p>
        </w:tc>
        <w:tc>
          <w:tcPr>
            <w:tcW w:w="7229" w:type="dxa"/>
            <w:vMerge/>
          </w:tcPr>
          <w:p w:rsidR="00606C2E" w:rsidRPr="00270CE1" w:rsidRDefault="00606C2E" w:rsidP="003E645E">
            <w:pPr>
              <w:jc w:val="center"/>
              <w:rPr>
                <w:color w:val="000000"/>
              </w:rPr>
            </w:pPr>
          </w:p>
        </w:tc>
      </w:tr>
      <w:tr w:rsidR="00606C2E" w:rsidRPr="00270CE1" w:rsidTr="003E645E">
        <w:trPr>
          <w:trHeight w:val="457"/>
        </w:trPr>
        <w:tc>
          <w:tcPr>
            <w:tcW w:w="2590" w:type="dxa"/>
          </w:tcPr>
          <w:p w:rsidR="00606C2E" w:rsidRPr="00270CE1" w:rsidRDefault="00606C2E" w:rsidP="003E645E">
            <w:pPr>
              <w:jc w:val="center"/>
              <w:rPr>
                <w:color w:val="000000"/>
              </w:rPr>
            </w:pPr>
            <w:r w:rsidRPr="00270CE1">
              <w:rPr>
                <w:color w:val="000000"/>
              </w:rPr>
              <w:t>ЯНВАРЬ</w:t>
            </w:r>
          </w:p>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Речевые игры в домашних условиях</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«Домашние птицы»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«Домашние животные»</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t>ФЕВРАЛЬ</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«Дикие животные»</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Логопедическое лото</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«Наша Армия»</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«Транспорт»</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lastRenderedPageBreak/>
              <w:t>МАРТ</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«Мамин праздник»</w:t>
            </w:r>
          </w:p>
        </w:tc>
        <w:tc>
          <w:tcPr>
            <w:tcW w:w="7229" w:type="dxa"/>
            <w:vMerge/>
          </w:tcPr>
          <w:p w:rsidR="00606C2E" w:rsidRPr="00270CE1" w:rsidRDefault="00606C2E" w:rsidP="003E645E">
            <w:pPr>
              <w:jc w:val="center"/>
              <w:rPr>
                <w:color w:val="000000"/>
              </w:rPr>
            </w:pPr>
          </w:p>
        </w:tc>
      </w:tr>
      <w:tr w:rsidR="00606C2E" w:rsidRPr="00270CE1" w:rsidTr="003E645E">
        <w:trPr>
          <w:trHeight w:val="451"/>
        </w:trPr>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«Весна»</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«ПДД»</w:t>
            </w:r>
          </w:p>
        </w:tc>
        <w:tc>
          <w:tcPr>
            <w:tcW w:w="7229" w:type="dxa"/>
            <w:vMerge w:val="restart"/>
          </w:tcPr>
          <w:p w:rsidR="00606C2E" w:rsidRPr="00270CE1" w:rsidRDefault="00606C2E" w:rsidP="003E645E">
            <w:pPr>
              <w:rPr>
                <w:color w:val="000000"/>
              </w:rPr>
            </w:pPr>
            <w:r w:rsidRPr="00270CE1">
              <w:rPr>
                <w:color w:val="000000"/>
              </w:rPr>
              <w:t>1.Продолжить работу над речевым дыханием.</w:t>
            </w:r>
          </w:p>
          <w:p w:rsidR="00606C2E" w:rsidRPr="00270CE1" w:rsidRDefault="00606C2E" w:rsidP="003E645E">
            <w:pPr>
              <w:rPr>
                <w:color w:val="000000"/>
              </w:rPr>
            </w:pPr>
            <w:r w:rsidRPr="00270CE1">
              <w:rPr>
                <w:color w:val="000000"/>
              </w:rPr>
              <w:t>2.Продолжить работу над темпом, ритмом, выразительностью</w:t>
            </w:r>
          </w:p>
          <w:p w:rsidR="00606C2E" w:rsidRPr="00270CE1" w:rsidRDefault="00606C2E" w:rsidP="003E645E">
            <w:pPr>
              <w:rPr>
                <w:color w:val="000000"/>
              </w:rPr>
            </w:pPr>
            <w:r w:rsidRPr="00270CE1">
              <w:rPr>
                <w:color w:val="000000"/>
              </w:rPr>
              <w:t>речи.</w:t>
            </w:r>
          </w:p>
          <w:p w:rsidR="00606C2E" w:rsidRPr="00270CE1" w:rsidRDefault="00606C2E" w:rsidP="003E645E">
            <w:pPr>
              <w:rPr>
                <w:color w:val="000000"/>
              </w:rPr>
            </w:pPr>
            <w:r w:rsidRPr="00270CE1">
              <w:rPr>
                <w:color w:val="000000"/>
              </w:rPr>
              <w:t>1.Продолжить работу по постановке неправильно</w:t>
            </w:r>
          </w:p>
          <w:p w:rsidR="00606C2E" w:rsidRPr="00270CE1" w:rsidRDefault="00606C2E" w:rsidP="003E645E">
            <w:pPr>
              <w:rPr>
                <w:color w:val="000000"/>
              </w:rPr>
            </w:pPr>
            <w:r w:rsidRPr="00270CE1">
              <w:rPr>
                <w:color w:val="000000"/>
              </w:rPr>
              <w:t>произносим. и отсутствующих в речи детей звуков.</w:t>
            </w:r>
          </w:p>
          <w:p w:rsidR="00606C2E" w:rsidRPr="00270CE1" w:rsidRDefault="00606C2E" w:rsidP="003E645E">
            <w:pPr>
              <w:rPr>
                <w:color w:val="000000"/>
              </w:rPr>
            </w:pPr>
            <w:r w:rsidRPr="00270CE1">
              <w:rPr>
                <w:color w:val="000000"/>
              </w:rPr>
              <w:t>2.Автоматизация и дифференциация поставленных звуков.</w:t>
            </w: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«Возвращение птиц»</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t>АПРЕЛЬ</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 xml:space="preserve">«Улица, дом» </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«Космос»</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«Профессии людей»</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«Орудия труда. Инструменты»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rPr>
            </w:pPr>
            <w:r w:rsidRPr="00270CE1">
              <w:rPr>
                <w:color w:val="000000"/>
              </w:rPr>
              <w:t>МАЙ</w:t>
            </w:r>
          </w:p>
          <w:p w:rsidR="00606C2E" w:rsidRPr="00270CE1" w:rsidRDefault="00606C2E" w:rsidP="003E645E">
            <w:pPr>
              <w:jc w:val="center"/>
              <w:rPr>
                <w:color w:val="000000"/>
                <w:lang w:val="en-US"/>
              </w:rPr>
            </w:pPr>
            <w:r w:rsidRPr="00270CE1">
              <w:rPr>
                <w:color w:val="000000"/>
                <w:lang w:val="en-US"/>
              </w:rPr>
              <w:t>I</w:t>
            </w:r>
          </w:p>
        </w:tc>
        <w:tc>
          <w:tcPr>
            <w:tcW w:w="5670" w:type="dxa"/>
          </w:tcPr>
          <w:p w:rsidR="00606C2E" w:rsidRPr="00270CE1" w:rsidRDefault="00606C2E" w:rsidP="003E645E">
            <w:pPr>
              <w:jc w:val="center"/>
              <w:rPr>
                <w:color w:val="000000"/>
              </w:rPr>
            </w:pPr>
            <w:r w:rsidRPr="00270CE1">
              <w:rPr>
                <w:color w:val="000000"/>
              </w:rPr>
              <w:t>«Рыбы»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w:t>
            </w:r>
          </w:p>
        </w:tc>
        <w:tc>
          <w:tcPr>
            <w:tcW w:w="5670" w:type="dxa"/>
          </w:tcPr>
          <w:p w:rsidR="00606C2E" w:rsidRPr="00270CE1" w:rsidRDefault="00606C2E" w:rsidP="003E645E">
            <w:pPr>
              <w:jc w:val="center"/>
              <w:rPr>
                <w:color w:val="000000"/>
              </w:rPr>
            </w:pPr>
            <w:r w:rsidRPr="00270CE1">
              <w:rPr>
                <w:color w:val="000000"/>
              </w:rPr>
              <w:t>«Насекомые»</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III</w:t>
            </w:r>
          </w:p>
        </w:tc>
        <w:tc>
          <w:tcPr>
            <w:tcW w:w="5670" w:type="dxa"/>
          </w:tcPr>
          <w:p w:rsidR="00606C2E" w:rsidRPr="00270CE1" w:rsidRDefault="00606C2E" w:rsidP="003E645E">
            <w:pPr>
              <w:jc w:val="center"/>
              <w:rPr>
                <w:color w:val="000000"/>
              </w:rPr>
            </w:pPr>
            <w:r w:rsidRPr="00270CE1">
              <w:rPr>
                <w:color w:val="000000"/>
              </w:rPr>
              <w:t>«Весенние цветы»</w:t>
            </w:r>
          </w:p>
        </w:tc>
        <w:tc>
          <w:tcPr>
            <w:tcW w:w="7229" w:type="dxa"/>
            <w:vMerge/>
          </w:tcPr>
          <w:p w:rsidR="00606C2E" w:rsidRPr="00270CE1" w:rsidRDefault="00606C2E" w:rsidP="003E645E">
            <w:pPr>
              <w:jc w:val="center"/>
              <w:rPr>
                <w:color w:val="000000"/>
              </w:rPr>
            </w:pPr>
          </w:p>
        </w:tc>
      </w:tr>
      <w:tr w:rsidR="00606C2E" w:rsidRPr="00270CE1" w:rsidTr="003E645E">
        <w:tc>
          <w:tcPr>
            <w:tcW w:w="2590" w:type="dxa"/>
          </w:tcPr>
          <w:p w:rsidR="00606C2E" w:rsidRPr="00270CE1" w:rsidRDefault="00606C2E" w:rsidP="003E645E">
            <w:pPr>
              <w:jc w:val="center"/>
              <w:rPr>
                <w:color w:val="000000"/>
                <w:lang w:val="en-US"/>
              </w:rPr>
            </w:pPr>
            <w:r w:rsidRPr="00270CE1">
              <w:rPr>
                <w:color w:val="000000"/>
                <w:lang w:val="en-US"/>
              </w:rPr>
              <w:t>IV</w:t>
            </w:r>
          </w:p>
        </w:tc>
        <w:tc>
          <w:tcPr>
            <w:tcW w:w="5670" w:type="dxa"/>
          </w:tcPr>
          <w:p w:rsidR="00606C2E" w:rsidRPr="00270CE1" w:rsidRDefault="00606C2E" w:rsidP="003E645E">
            <w:pPr>
              <w:jc w:val="center"/>
              <w:rPr>
                <w:color w:val="000000"/>
              </w:rPr>
            </w:pPr>
            <w:r w:rsidRPr="00270CE1">
              <w:rPr>
                <w:color w:val="000000"/>
              </w:rPr>
              <w:t xml:space="preserve"> «Лето»</w:t>
            </w:r>
          </w:p>
        </w:tc>
        <w:tc>
          <w:tcPr>
            <w:tcW w:w="7229" w:type="dxa"/>
            <w:vMerge/>
          </w:tcPr>
          <w:p w:rsidR="00606C2E" w:rsidRPr="00270CE1" w:rsidRDefault="00606C2E" w:rsidP="003E645E">
            <w:pPr>
              <w:jc w:val="center"/>
              <w:rPr>
                <w:color w:val="000000"/>
              </w:rPr>
            </w:pPr>
          </w:p>
        </w:tc>
      </w:tr>
    </w:tbl>
    <w:p w:rsidR="00606C2E" w:rsidRPr="00270CE1" w:rsidRDefault="00606C2E" w:rsidP="00606C2E">
      <w:pPr>
        <w:jc w:val="center"/>
        <w:rPr>
          <w:b/>
        </w:rPr>
      </w:pPr>
    </w:p>
    <w:p w:rsidR="00606C2E" w:rsidRPr="00BE5FB9" w:rsidRDefault="00606C2E" w:rsidP="00606C2E">
      <w:pPr>
        <w:numPr>
          <w:ilvl w:val="1"/>
          <w:numId w:val="17"/>
        </w:numPr>
        <w:rPr>
          <w:b/>
        </w:rPr>
      </w:pPr>
      <w:r w:rsidRPr="00BE5FB9">
        <w:rPr>
          <w:b/>
          <w:sz w:val="28"/>
          <w:szCs w:val="28"/>
        </w:rPr>
        <w:t>Организация и формы взаимодействия с родителями (законными представителями) воспитанников</w:t>
      </w:r>
    </w:p>
    <w:p w:rsidR="00606C2E" w:rsidRPr="00BE5FB9" w:rsidRDefault="00606C2E" w:rsidP="00606C2E">
      <w:pPr>
        <w:ind w:left="360"/>
        <w:rPr>
          <w:b/>
        </w:rPr>
      </w:pPr>
      <w:r w:rsidRPr="00BE5FB9">
        <w:rPr>
          <w:b/>
          <w:sz w:val="28"/>
          <w:szCs w:val="28"/>
        </w:rPr>
        <w:t xml:space="preserve"> </w:t>
      </w:r>
      <w:r>
        <w:rPr>
          <w:b/>
        </w:rPr>
        <w:t xml:space="preserve"> </w:t>
      </w:r>
      <w:r w:rsidRPr="00270CE1">
        <w:rPr>
          <w:sz w:val="28"/>
          <w:szCs w:val="28"/>
        </w:rPr>
        <w:t>Успех в преодолении речевых недугов у детей в дошкольном учреждении в условиях группы НПОЗ определен в сотрудничестве  учителя-логопеда с родителями.</w:t>
      </w:r>
    </w:p>
    <w:p w:rsidR="00606C2E" w:rsidRPr="00270CE1" w:rsidRDefault="00606C2E" w:rsidP="00606C2E">
      <w:pPr>
        <w:rPr>
          <w:sz w:val="28"/>
          <w:szCs w:val="28"/>
        </w:rPr>
      </w:pPr>
      <w:r w:rsidRPr="00270CE1">
        <w:rPr>
          <w:sz w:val="28"/>
          <w:szCs w:val="28"/>
        </w:rPr>
        <w:t xml:space="preserve">    Часто родители относят нарушения речи у детей к возрастным особенностям малышей. Считают, что это исправится само собой и не осознают всей тяжести речевого недоразвития ребенка, не предполагают, что у ребенка системное нарушение всех компонентов речи (общее недоразвитие речи) и обращают внимание только на неправильное произношение отдельных звуков.    Некоторые родители вообще не интересуются речевым развитием своего ребенка, не задумываются о возможных последствиях школьной дезадаптации. Многие родители осознают, что проблема существует, но не в силах ее решить из-за педагогической некомпетентности. </w:t>
      </w:r>
    </w:p>
    <w:p w:rsidR="00606C2E" w:rsidRPr="00270CE1" w:rsidRDefault="00606C2E" w:rsidP="00606C2E">
      <w:pPr>
        <w:rPr>
          <w:sz w:val="28"/>
          <w:szCs w:val="28"/>
        </w:rPr>
      </w:pPr>
      <w:r w:rsidRPr="00270CE1">
        <w:rPr>
          <w:sz w:val="28"/>
          <w:szCs w:val="28"/>
        </w:rPr>
        <w:t xml:space="preserve">     Учитель-логопед должен  активно сотрудничать с родителями и использовать многообразные  и специфические формы совместной работы. </w:t>
      </w:r>
    </w:p>
    <w:p w:rsidR="00606C2E" w:rsidRPr="00270CE1" w:rsidRDefault="00606C2E" w:rsidP="00606C2E">
      <w:pPr>
        <w:rPr>
          <w:sz w:val="28"/>
          <w:szCs w:val="28"/>
        </w:rPr>
      </w:pPr>
      <w:r w:rsidRPr="00270CE1">
        <w:rPr>
          <w:sz w:val="28"/>
          <w:szCs w:val="28"/>
        </w:rPr>
        <w:t xml:space="preserve">    Главная цель этих мероприятий: </w:t>
      </w:r>
    </w:p>
    <w:p w:rsidR="00606C2E" w:rsidRPr="00270CE1" w:rsidRDefault="00606C2E" w:rsidP="00606C2E">
      <w:pPr>
        <w:rPr>
          <w:sz w:val="28"/>
          <w:szCs w:val="28"/>
        </w:rPr>
      </w:pPr>
      <w:r w:rsidRPr="00270CE1">
        <w:rPr>
          <w:sz w:val="28"/>
          <w:szCs w:val="28"/>
        </w:rPr>
        <w:t>1. Осуществление преемственности в деятельности  ДОУ и семьи.</w:t>
      </w:r>
    </w:p>
    <w:p w:rsidR="00606C2E" w:rsidRPr="00270CE1" w:rsidRDefault="00606C2E" w:rsidP="00606C2E">
      <w:pPr>
        <w:rPr>
          <w:sz w:val="28"/>
          <w:szCs w:val="28"/>
        </w:rPr>
      </w:pPr>
      <w:r w:rsidRPr="00270CE1">
        <w:rPr>
          <w:sz w:val="28"/>
          <w:szCs w:val="28"/>
        </w:rPr>
        <w:t>2. Активное вовлечение родителей в коррекционно-педагогический процесс.</w:t>
      </w:r>
    </w:p>
    <w:p w:rsidR="00606C2E" w:rsidRPr="00270CE1" w:rsidRDefault="00606C2E" w:rsidP="00606C2E">
      <w:pPr>
        <w:rPr>
          <w:sz w:val="28"/>
          <w:szCs w:val="28"/>
        </w:rPr>
      </w:pPr>
      <w:r w:rsidRPr="00270CE1">
        <w:rPr>
          <w:sz w:val="28"/>
          <w:szCs w:val="28"/>
        </w:rPr>
        <w:t>3. Оказание своевременной помощи.</w:t>
      </w:r>
    </w:p>
    <w:p w:rsidR="00606C2E" w:rsidRPr="00270CE1" w:rsidRDefault="00606C2E" w:rsidP="00606C2E">
      <w:pPr>
        <w:rPr>
          <w:sz w:val="28"/>
          <w:szCs w:val="28"/>
        </w:rPr>
      </w:pPr>
      <w:r w:rsidRPr="00270CE1">
        <w:rPr>
          <w:sz w:val="28"/>
          <w:szCs w:val="28"/>
        </w:rPr>
        <w:lastRenderedPageBreak/>
        <w:t>4. Своевременное консультирование по речевым проблемам.</w:t>
      </w:r>
    </w:p>
    <w:p w:rsidR="00606C2E" w:rsidRPr="00270CE1" w:rsidRDefault="00606C2E" w:rsidP="00606C2E">
      <w:pPr>
        <w:rPr>
          <w:sz w:val="28"/>
          <w:szCs w:val="28"/>
        </w:rPr>
      </w:pPr>
      <w:r w:rsidRPr="00270CE1">
        <w:rPr>
          <w:sz w:val="28"/>
          <w:szCs w:val="28"/>
        </w:rPr>
        <w:t xml:space="preserve">    Вся работа проводится по следующим направлениям: </w:t>
      </w:r>
    </w:p>
    <w:p w:rsidR="00606C2E" w:rsidRPr="00270CE1" w:rsidRDefault="00606C2E" w:rsidP="00606C2E">
      <w:pPr>
        <w:rPr>
          <w:sz w:val="28"/>
          <w:szCs w:val="28"/>
        </w:rPr>
      </w:pPr>
      <w:r w:rsidRPr="00270CE1">
        <w:rPr>
          <w:sz w:val="28"/>
          <w:szCs w:val="28"/>
        </w:rPr>
        <w:t>1. Отчеты по итогам обследования речи детей.</w:t>
      </w:r>
    </w:p>
    <w:p w:rsidR="00606C2E" w:rsidRPr="00270CE1" w:rsidRDefault="00606C2E" w:rsidP="00606C2E">
      <w:pPr>
        <w:rPr>
          <w:sz w:val="28"/>
          <w:szCs w:val="28"/>
        </w:rPr>
      </w:pPr>
      <w:r w:rsidRPr="00270CE1">
        <w:rPr>
          <w:sz w:val="28"/>
          <w:szCs w:val="28"/>
        </w:rPr>
        <w:t>2. Коррекционно-логопедические практикумы.</w:t>
      </w:r>
    </w:p>
    <w:p w:rsidR="00606C2E" w:rsidRPr="00270CE1" w:rsidRDefault="00606C2E" w:rsidP="00606C2E">
      <w:pPr>
        <w:rPr>
          <w:sz w:val="28"/>
          <w:szCs w:val="28"/>
        </w:rPr>
      </w:pPr>
      <w:r w:rsidRPr="00270CE1">
        <w:rPr>
          <w:sz w:val="28"/>
          <w:szCs w:val="28"/>
        </w:rPr>
        <w:t>3. Пропаганда логопедических знаний.</w:t>
      </w:r>
    </w:p>
    <w:p w:rsidR="00606C2E" w:rsidRPr="00270CE1" w:rsidRDefault="00606C2E" w:rsidP="00606C2E">
      <w:pPr>
        <w:rPr>
          <w:sz w:val="28"/>
          <w:szCs w:val="28"/>
        </w:rPr>
      </w:pPr>
      <w:r w:rsidRPr="00270CE1">
        <w:rPr>
          <w:sz w:val="28"/>
          <w:szCs w:val="28"/>
        </w:rPr>
        <w:t>Основные направления сотрудничества с р</w:t>
      </w:r>
      <w:r>
        <w:rPr>
          <w:sz w:val="28"/>
          <w:szCs w:val="28"/>
        </w:rPr>
        <w:t>одителями реализуются через сле</w:t>
      </w:r>
      <w:r w:rsidRPr="00270CE1">
        <w:rPr>
          <w:sz w:val="28"/>
          <w:szCs w:val="28"/>
        </w:rPr>
        <w:t xml:space="preserve">дующие формы работы: </w:t>
      </w:r>
    </w:p>
    <w:p w:rsidR="00606C2E" w:rsidRPr="00270CE1" w:rsidRDefault="00606C2E" w:rsidP="00606C2E">
      <w:pPr>
        <w:rPr>
          <w:sz w:val="28"/>
          <w:szCs w:val="28"/>
        </w:rPr>
      </w:pPr>
      <w:r w:rsidRPr="00270CE1">
        <w:rPr>
          <w:sz w:val="28"/>
          <w:szCs w:val="28"/>
        </w:rPr>
        <w:t>· индивидуальные беседы с родителями;</w:t>
      </w:r>
    </w:p>
    <w:p w:rsidR="00606C2E" w:rsidRPr="00270CE1" w:rsidRDefault="00606C2E" w:rsidP="00606C2E">
      <w:pPr>
        <w:rPr>
          <w:sz w:val="28"/>
          <w:szCs w:val="28"/>
        </w:rPr>
      </w:pPr>
      <w:r w:rsidRPr="00270CE1">
        <w:rPr>
          <w:sz w:val="28"/>
          <w:szCs w:val="28"/>
        </w:rPr>
        <w:t>· выступления на собраниях для родителей;</w:t>
      </w:r>
    </w:p>
    <w:p w:rsidR="00606C2E" w:rsidRPr="00270CE1" w:rsidRDefault="00606C2E" w:rsidP="00606C2E">
      <w:pPr>
        <w:rPr>
          <w:sz w:val="28"/>
          <w:szCs w:val="28"/>
        </w:rPr>
      </w:pPr>
      <w:r w:rsidRPr="00270CE1">
        <w:rPr>
          <w:sz w:val="28"/>
          <w:szCs w:val="28"/>
        </w:rPr>
        <w:t>· оформление логопедических стендов и уголков в помощь родителям;</w:t>
      </w:r>
    </w:p>
    <w:p w:rsidR="00606C2E" w:rsidRPr="00270CE1" w:rsidRDefault="00606C2E" w:rsidP="00606C2E">
      <w:pPr>
        <w:rPr>
          <w:sz w:val="28"/>
          <w:szCs w:val="28"/>
        </w:rPr>
      </w:pPr>
      <w:r w:rsidRPr="00270CE1">
        <w:rPr>
          <w:sz w:val="28"/>
          <w:szCs w:val="28"/>
        </w:rPr>
        <w:t>· посещение родителями индивидуальных логопедических занятий;</w:t>
      </w:r>
    </w:p>
    <w:p w:rsidR="00606C2E" w:rsidRPr="00270CE1" w:rsidRDefault="00606C2E" w:rsidP="00606C2E">
      <w:pPr>
        <w:rPr>
          <w:sz w:val="28"/>
          <w:szCs w:val="28"/>
        </w:rPr>
      </w:pPr>
      <w:r w:rsidRPr="00270CE1">
        <w:rPr>
          <w:sz w:val="28"/>
          <w:szCs w:val="28"/>
        </w:rPr>
        <w:t>· тематические консультации (индивидуальные);</w:t>
      </w:r>
    </w:p>
    <w:p w:rsidR="00606C2E" w:rsidRPr="00270CE1" w:rsidRDefault="00606C2E" w:rsidP="00606C2E">
      <w:pPr>
        <w:rPr>
          <w:sz w:val="28"/>
          <w:szCs w:val="28"/>
        </w:rPr>
      </w:pPr>
      <w:r w:rsidRPr="00270CE1">
        <w:rPr>
          <w:sz w:val="28"/>
          <w:szCs w:val="28"/>
        </w:rPr>
        <w:t xml:space="preserve">     Так, на консультациях по результатам стартовой диагностики рассказать родителям о том, что формирование правильной речи у детей – это сложный процесс, что ребенку предстоит научиться управлять своими органами речи воспринимать обращенную к нему речь, осуществлять контроль над речью окружающих и собственной.</w:t>
      </w:r>
    </w:p>
    <w:p w:rsidR="00606C2E" w:rsidRPr="00270CE1" w:rsidRDefault="00606C2E" w:rsidP="00606C2E">
      <w:pPr>
        <w:rPr>
          <w:sz w:val="28"/>
          <w:szCs w:val="28"/>
        </w:rPr>
      </w:pPr>
      <w:r w:rsidRPr="00270CE1">
        <w:rPr>
          <w:sz w:val="28"/>
          <w:szCs w:val="28"/>
        </w:rPr>
        <w:t xml:space="preserve">     Объяснять родителям, что формирование речи происходит, прежде всего, в постоянном общении со взрослым. Ребенку необходима речевая практика,  которая зависит от нормального социального окружения ребенка с первых дней его жизни.</w:t>
      </w:r>
    </w:p>
    <w:p w:rsidR="00606C2E" w:rsidRPr="00270CE1" w:rsidRDefault="00606C2E" w:rsidP="00606C2E">
      <w:pPr>
        <w:rPr>
          <w:sz w:val="28"/>
          <w:szCs w:val="28"/>
        </w:rPr>
      </w:pPr>
      <w:r w:rsidRPr="00270CE1">
        <w:rPr>
          <w:sz w:val="28"/>
          <w:szCs w:val="28"/>
        </w:rPr>
        <w:t xml:space="preserve">     Речевые нарушения, как правило, задерживают общее развитие ребенка, поэтому в коррекционный процесс необходимо своевременно включать комплекс мер медицинской и психолого-педагогической реабилитации.   Объяснять родителям, что своевременное медикаментозное лечение способствует стимуляции речевой активности детей.</w:t>
      </w:r>
    </w:p>
    <w:p w:rsidR="00606C2E" w:rsidRPr="00270CE1" w:rsidRDefault="00606C2E" w:rsidP="00606C2E">
      <w:pPr>
        <w:rPr>
          <w:sz w:val="28"/>
          <w:szCs w:val="28"/>
        </w:rPr>
      </w:pPr>
      <w:r w:rsidRPr="00270CE1">
        <w:rPr>
          <w:sz w:val="28"/>
          <w:szCs w:val="28"/>
        </w:rPr>
        <w:t>    Одной из наиболее эффективных форм совместной работы включать периодическую отчетность перед родителями по результатам коррекционных занятий с детьми, которые проводить по каждому периоду обучения  (3 раза в год).</w:t>
      </w:r>
    </w:p>
    <w:p w:rsidR="00606C2E" w:rsidRPr="00270CE1" w:rsidRDefault="00606C2E" w:rsidP="00606C2E">
      <w:pPr>
        <w:rPr>
          <w:sz w:val="28"/>
          <w:szCs w:val="28"/>
        </w:rPr>
      </w:pPr>
      <w:r w:rsidRPr="00270CE1">
        <w:rPr>
          <w:sz w:val="28"/>
          <w:szCs w:val="28"/>
        </w:rPr>
        <w:t xml:space="preserve">     Приглашать родителей на коррекционные занятия по развитию звукопроизношения. </w:t>
      </w:r>
    </w:p>
    <w:p w:rsidR="00606C2E" w:rsidRPr="00270CE1" w:rsidRDefault="00606C2E" w:rsidP="00606C2E">
      <w:pPr>
        <w:rPr>
          <w:sz w:val="28"/>
          <w:szCs w:val="28"/>
        </w:rPr>
      </w:pPr>
      <w:r w:rsidRPr="00270CE1">
        <w:rPr>
          <w:sz w:val="28"/>
          <w:szCs w:val="28"/>
        </w:rPr>
        <w:t xml:space="preserve">     Такие мероприятия позволяют  убедить родителей в необходимости активного участия в работе по воспитанию правильной речи у их детей.</w:t>
      </w:r>
    </w:p>
    <w:p w:rsidR="00606C2E" w:rsidRPr="00270CE1" w:rsidRDefault="00606C2E" w:rsidP="00606C2E">
      <w:pPr>
        <w:rPr>
          <w:sz w:val="28"/>
          <w:szCs w:val="28"/>
        </w:rPr>
      </w:pPr>
      <w:r w:rsidRPr="00270CE1">
        <w:rPr>
          <w:sz w:val="28"/>
          <w:szCs w:val="28"/>
        </w:rPr>
        <w:t>      Кроме того, дефекты речи детей-логопатов часто сопровождаются разнообразными нарушениями моторики. Помогая, родителям нормализовать моторную деятельность детей на занятиях, показывать разнообразные игры по  развитию тонкой моторики, а так же проводить на эту тему разнообразные консультации, помещая информацию в специально оформленных речевых уголках в старших и подготовительных группах ДОУ.</w:t>
      </w:r>
    </w:p>
    <w:p w:rsidR="00606C2E" w:rsidRPr="00270CE1" w:rsidRDefault="00606C2E" w:rsidP="00606C2E">
      <w:pPr>
        <w:rPr>
          <w:sz w:val="28"/>
          <w:szCs w:val="28"/>
        </w:rPr>
      </w:pPr>
      <w:r w:rsidRPr="00270CE1">
        <w:rPr>
          <w:sz w:val="28"/>
          <w:szCs w:val="28"/>
        </w:rPr>
        <w:lastRenderedPageBreak/>
        <w:t xml:space="preserve">     На тематических консультациях выступать перед родителями с теоретическими докладами по характеристике речевых проблем, по нормам речевого развития в онтогенезе, а так же давать практический материал по методам коррекции речевых нарушений.</w:t>
      </w:r>
    </w:p>
    <w:p w:rsidR="00606C2E" w:rsidRPr="00270CE1" w:rsidRDefault="00606C2E" w:rsidP="00606C2E">
      <w:pPr>
        <w:rPr>
          <w:sz w:val="28"/>
          <w:szCs w:val="28"/>
        </w:rPr>
      </w:pPr>
      <w:r w:rsidRPr="00270CE1">
        <w:rPr>
          <w:sz w:val="28"/>
          <w:szCs w:val="28"/>
        </w:rPr>
        <w:t xml:space="preserve">     Для родителей, чьи дети посещают логопункт (НПОЗ), учитель-логопед назначает еженедельные индивидуальные консультации, на которых знакомит взрослых с основными приемами постановки звуков, рассказывает и показывает какие упражнения надо делать дома, объясняет, как выполнять задания, записанные в тетрадях детей. Все тетради воспитанников, предназначенные для индивидуального коррекционного обучения, оформляются аккуратно и в доступной форме. Регулярно проводить собеседования по динамике речевого развития ребенка; вести консультативно-информационную работу с родителями, которая включает: оформление информационных стендов, распространение памяток и буклетов с практическими советами по развитию детей и решению важных проблем их воспитания. Так как эффективность взаимодействия логопеда с родителями обусловлена индивидуализированным подходом к данной работе.</w:t>
      </w:r>
    </w:p>
    <w:p w:rsidR="00606C2E" w:rsidRDefault="00606C2E" w:rsidP="00606C2E"/>
    <w:p w:rsidR="00606C2E" w:rsidRDefault="00606C2E" w:rsidP="00606C2E">
      <w:pPr>
        <w:jc w:val="center"/>
        <w:rPr>
          <w:b/>
          <w:sz w:val="28"/>
          <w:szCs w:val="28"/>
        </w:rPr>
      </w:pPr>
      <w:r w:rsidRPr="00BA72EA">
        <w:rPr>
          <w:b/>
          <w:sz w:val="28"/>
          <w:szCs w:val="28"/>
        </w:rPr>
        <w:t>План работы с родителями</w:t>
      </w:r>
    </w:p>
    <w:p w:rsidR="00606C2E" w:rsidRDefault="00606C2E" w:rsidP="00606C2E">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111"/>
        <w:gridCol w:w="4110"/>
        <w:gridCol w:w="4395"/>
      </w:tblGrid>
      <w:tr w:rsidR="00606C2E" w:rsidTr="003E645E">
        <w:tc>
          <w:tcPr>
            <w:tcW w:w="2660" w:type="dxa"/>
          </w:tcPr>
          <w:p w:rsidR="00606C2E" w:rsidRPr="00A519DE" w:rsidRDefault="00606C2E" w:rsidP="003E645E">
            <w:pPr>
              <w:adjustRightInd w:val="0"/>
              <w:rPr>
                <w:rFonts w:eastAsia="Times New Roman"/>
                <w:sz w:val="28"/>
                <w:szCs w:val="28"/>
              </w:rPr>
            </w:pPr>
            <w:r w:rsidRPr="00A519DE">
              <w:rPr>
                <w:rFonts w:eastAsia="Times New Roman"/>
                <w:sz w:val="28"/>
                <w:szCs w:val="28"/>
              </w:rPr>
              <w:t xml:space="preserve">Месяц </w:t>
            </w:r>
          </w:p>
        </w:tc>
        <w:tc>
          <w:tcPr>
            <w:tcW w:w="4111" w:type="dxa"/>
          </w:tcPr>
          <w:p w:rsidR="00606C2E" w:rsidRPr="00A519DE" w:rsidRDefault="00606C2E" w:rsidP="003E645E">
            <w:pPr>
              <w:adjustRightInd w:val="0"/>
              <w:rPr>
                <w:rFonts w:eastAsia="Times New Roman"/>
                <w:sz w:val="28"/>
                <w:szCs w:val="28"/>
              </w:rPr>
            </w:pPr>
            <w:r w:rsidRPr="00A519DE">
              <w:rPr>
                <w:rFonts w:eastAsia="Times New Roman"/>
                <w:sz w:val="28"/>
                <w:szCs w:val="28"/>
              </w:rPr>
              <w:t>Консультации для родителей</w:t>
            </w:r>
          </w:p>
        </w:tc>
        <w:tc>
          <w:tcPr>
            <w:tcW w:w="4110" w:type="dxa"/>
          </w:tcPr>
          <w:p w:rsidR="00606C2E" w:rsidRPr="00A519DE" w:rsidRDefault="00606C2E" w:rsidP="003E645E">
            <w:pPr>
              <w:adjustRightInd w:val="0"/>
              <w:rPr>
                <w:rFonts w:eastAsia="Times New Roman"/>
                <w:sz w:val="28"/>
                <w:szCs w:val="28"/>
              </w:rPr>
            </w:pPr>
            <w:r w:rsidRPr="00A519DE">
              <w:rPr>
                <w:rFonts w:eastAsia="Times New Roman"/>
                <w:sz w:val="28"/>
                <w:szCs w:val="28"/>
              </w:rPr>
              <w:t>Практикумы для родителей</w:t>
            </w:r>
          </w:p>
        </w:tc>
        <w:tc>
          <w:tcPr>
            <w:tcW w:w="4395" w:type="dxa"/>
          </w:tcPr>
          <w:p w:rsidR="00606C2E" w:rsidRPr="00A519DE" w:rsidRDefault="00606C2E" w:rsidP="003E645E">
            <w:pPr>
              <w:adjustRightInd w:val="0"/>
              <w:rPr>
                <w:rFonts w:eastAsia="Times New Roman"/>
                <w:sz w:val="28"/>
                <w:szCs w:val="28"/>
              </w:rPr>
            </w:pPr>
            <w:r w:rsidRPr="00A519DE">
              <w:rPr>
                <w:rFonts w:eastAsia="Times New Roman"/>
                <w:sz w:val="28"/>
                <w:szCs w:val="28"/>
              </w:rPr>
              <w:t>Информация для родителей</w:t>
            </w:r>
          </w:p>
        </w:tc>
      </w:tr>
      <w:tr w:rsidR="00606C2E" w:rsidTr="003E645E">
        <w:tc>
          <w:tcPr>
            <w:tcW w:w="2660" w:type="dxa"/>
          </w:tcPr>
          <w:p w:rsidR="00606C2E" w:rsidRPr="00270CE1" w:rsidRDefault="00606C2E" w:rsidP="003E645E">
            <w:pPr>
              <w:adjustRightInd w:val="0"/>
              <w:rPr>
                <w:rFonts w:eastAsia="Times New Roman"/>
              </w:rPr>
            </w:pPr>
            <w:r w:rsidRPr="00270CE1">
              <w:rPr>
                <w:rFonts w:eastAsia="Times New Roman"/>
              </w:rPr>
              <w:t xml:space="preserve">Сентябрь </w:t>
            </w:r>
          </w:p>
        </w:tc>
        <w:tc>
          <w:tcPr>
            <w:tcW w:w="4111" w:type="dxa"/>
          </w:tcPr>
          <w:p w:rsidR="00606C2E" w:rsidRPr="00270CE1" w:rsidRDefault="00606C2E" w:rsidP="003E645E">
            <w:pPr>
              <w:rPr>
                <w:rFonts w:eastAsia="Times New Roman"/>
              </w:rPr>
            </w:pPr>
            <w:r w:rsidRPr="00270CE1">
              <w:rPr>
                <w:rFonts w:eastAsia="Times New Roman"/>
              </w:rPr>
              <w:t>Родительское собрание</w:t>
            </w:r>
          </w:p>
        </w:tc>
        <w:tc>
          <w:tcPr>
            <w:tcW w:w="4110" w:type="dxa"/>
          </w:tcPr>
          <w:p w:rsidR="00606C2E" w:rsidRPr="00270CE1" w:rsidRDefault="00606C2E" w:rsidP="003E645E">
            <w:pPr>
              <w:rPr>
                <w:rFonts w:eastAsia="Times New Roman"/>
              </w:rPr>
            </w:pPr>
          </w:p>
        </w:tc>
        <w:tc>
          <w:tcPr>
            <w:tcW w:w="4395" w:type="dxa"/>
          </w:tcPr>
          <w:p w:rsidR="00606C2E" w:rsidRPr="00270CE1" w:rsidRDefault="00606C2E" w:rsidP="003E645E">
            <w:pPr>
              <w:rPr>
                <w:rFonts w:eastAsia="Times New Roman"/>
              </w:rPr>
            </w:pPr>
          </w:p>
        </w:tc>
      </w:tr>
      <w:tr w:rsidR="00606C2E" w:rsidTr="003E645E">
        <w:tc>
          <w:tcPr>
            <w:tcW w:w="2660" w:type="dxa"/>
          </w:tcPr>
          <w:p w:rsidR="00606C2E" w:rsidRPr="00270CE1" w:rsidRDefault="00606C2E" w:rsidP="003E645E">
            <w:pPr>
              <w:adjustRightInd w:val="0"/>
              <w:rPr>
                <w:rFonts w:eastAsia="Times New Roman"/>
              </w:rPr>
            </w:pPr>
            <w:r>
              <w:rPr>
                <w:rFonts w:eastAsia="Times New Roman"/>
              </w:rPr>
              <w:t xml:space="preserve">Октябрь </w:t>
            </w:r>
          </w:p>
          <w:p w:rsidR="00606C2E" w:rsidRPr="00270CE1" w:rsidRDefault="00606C2E" w:rsidP="003E645E">
            <w:pPr>
              <w:rPr>
                <w:rFonts w:eastAsia="Times New Roman"/>
              </w:rPr>
            </w:pPr>
            <w:r w:rsidRPr="00270CE1">
              <w:rPr>
                <w:rFonts w:eastAsia="Times New Roman"/>
              </w:rPr>
              <w:t xml:space="preserve"> </w:t>
            </w:r>
          </w:p>
        </w:tc>
        <w:tc>
          <w:tcPr>
            <w:tcW w:w="4111" w:type="dxa"/>
          </w:tcPr>
          <w:p w:rsidR="00606C2E" w:rsidRPr="00270CE1" w:rsidRDefault="00606C2E" w:rsidP="003E645E">
            <w:pPr>
              <w:adjustRightInd w:val="0"/>
              <w:rPr>
                <w:rFonts w:eastAsia="Times New Roman"/>
              </w:rPr>
            </w:pPr>
            <w:r w:rsidRPr="00270CE1">
              <w:rPr>
                <w:rFonts w:eastAsia="Times New Roman"/>
              </w:rPr>
              <w:t>Пальчиковая</w:t>
            </w:r>
            <w:r>
              <w:rPr>
                <w:rFonts w:eastAsia="Times New Roman"/>
              </w:rPr>
              <w:t xml:space="preserve"> </w:t>
            </w:r>
            <w:r w:rsidRPr="00270CE1">
              <w:rPr>
                <w:rFonts w:eastAsia="Times New Roman"/>
              </w:rPr>
              <w:t>гимнастика.</w:t>
            </w:r>
          </w:p>
        </w:tc>
        <w:tc>
          <w:tcPr>
            <w:tcW w:w="4110" w:type="dxa"/>
          </w:tcPr>
          <w:p w:rsidR="00606C2E" w:rsidRPr="00270CE1" w:rsidRDefault="00606C2E" w:rsidP="003E645E">
            <w:pPr>
              <w:adjustRightInd w:val="0"/>
              <w:rPr>
                <w:rFonts w:eastAsia="Times New Roman"/>
              </w:rPr>
            </w:pPr>
            <w:r w:rsidRPr="00270CE1">
              <w:rPr>
                <w:rFonts w:eastAsia="Times New Roman"/>
              </w:rPr>
              <w:t>Артикуляционная</w:t>
            </w:r>
            <w:r>
              <w:rPr>
                <w:rFonts w:eastAsia="Times New Roman"/>
              </w:rPr>
              <w:t xml:space="preserve"> </w:t>
            </w:r>
            <w:r w:rsidRPr="00270CE1">
              <w:rPr>
                <w:rFonts w:eastAsia="Times New Roman"/>
              </w:rPr>
              <w:t>гимнастика</w:t>
            </w:r>
          </w:p>
          <w:p w:rsidR="00606C2E" w:rsidRPr="00270CE1" w:rsidRDefault="00606C2E" w:rsidP="003E645E">
            <w:pPr>
              <w:rPr>
                <w:rFonts w:eastAsia="Times New Roman"/>
              </w:rPr>
            </w:pPr>
          </w:p>
        </w:tc>
        <w:tc>
          <w:tcPr>
            <w:tcW w:w="4395" w:type="dxa"/>
          </w:tcPr>
          <w:p w:rsidR="00606C2E" w:rsidRPr="00270CE1" w:rsidRDefault="00606C2E" w:rsidP="003E645E">
            <w:pPr>
              <w:adjustRightInd w:val="0"/>
              <w:rPr>
                <w:rFonts w:eastAsia="Times New Roman"/>
              </w:rPr>
            </w:pPr>
            <w:r w:rsidRPr="00270CE1">
              <w:rPr>
                <w:rFonts w:eastAsia="Times New Roman"/>
              </w:rPr>
              <w:t>«Основные этапы</w:t>
            </w:r>
            <w:r>
              <w:rPr>
                <w:rFonts w:eastAsia="Times New Roman"/>
              </w:rPr>
              <w:t xml:space="preserve"> </w:t>
            </w:r>
            <w:r w:rsidRPr="00270CE1">
              <w:rPr>
                <w:rFonts w:eastAsia="Times New Roman"/>
              </w:rPr>
              <w:t>нормального</w:t>
            </w:r>
          </w:p>
          <w:p w:rsidR="00606C2E" w:rsidRPr="00270CE1" w:rsidRDefault="00606C2E" w:rsidP="003E645E">
            <w:pPr>
              <w:rPr>
                <w:rFonts w:eastAsia="Times New Roman"/>
              </w:rPr>
            </w:pPr>
            <w:r w:rsidRPr="00270CE1">
              <w:rPr>
                <w:rFonts w:eastAsia="Times New Roman"/>
              </w:rPr>
              <w:t>речевого развития».</w:t>
            </w:r>
          </w:p>
        </w:tc>
      </w:tr>
      <w:tr w:rsidR="00606C2E" w:rsidTr="003E645E">
        <w:tc>
          <w:tcPr>
            <w:tcW w:w="2660" w:type="dxa"/>
          </w:tcPr>
          <w:p w:rsidR="00606C2E" w:rsidRPr="00270CE1" w:rsidRDefault="00606C2E" w:rsidP="003E645E">
            <w:pPr>
              <w:adjustRightInd w:val="0"/>
              <w:rPr>
                <w:rFonts w:eastAsia="Times New Roman"/>
              </w:rPr>
            </w:pPr>
            <w:r w:rsidRPr="00270CE1">
              <w:rPr>
                <w:rFonts w:eastAsia="Times New Roman"/>
              </w:rPr>
              <w:t xml:space="preserve">Ноября </w:t>
            </w:r>
          </w:p>
          <w:p w:rsidR="00606C2E" w:rsidRPr="00270CE1" w:rsidRDefault="00606C2E" w:rsidP="003E645E">
            <w:pPr>
              <w:rPr>
                <w:rFonts w:eastAsia="Times New Roman"/>
              </w:rPr>
            </w:pPr>
          </w:p>
        </w:tc>
        <w:tc>
          <w:tcPr>
            <w:tcW w:w="4111" w:type="dxa"/>
          </w:tcPr>
          <w:p w:rsidR="00606C2E" w:rsidRPr="00270CE1" w:rsidRDefault="00606C2E" w:rsidP="003E645E">
            <w:pPr>
              <w:adjustRightInd w:val="0"/>
              <w:rPr>
                <w:rFonts w:eastAsia="Times New Roman"/>
              </w:rPr>
            </w:pPr>
            <w:r w:rsidRPr="00270CE1">
              <w:rPr>
                <w:rFonts w:eastAsia="Times New Roman"/>
              </w:rPr>
              <w:t>Проблемы в</w:t>
            </w:r>
            <w:r>
              <w:rPr>
                <w:rFonts w:eastAsia="Times New Roman"/>
              </w:rPr>
              <w:t xml:space="preserve">  </w:t>
            </w:r>
            <w:r w:rsidRPr="00270CE1">
              <w:rPr>
                <w:rFonts w:eastAsia="Times New Roman"/>
              </w:rPr>
              <w:t>развитии речи</w:t>
            </w:r>
          </w:p>
          <w:p w:rsidR="00606C2E" w:rsidRPr="00270CE1" w:rsidRDefault="00606C2E" w:rsidP="003E645E">
            <w:pPr>
              <w:adjustRightInd w:val="0"/>
              <w:rPr>
                <w:rFonts w:eastAsia="Times New Roman"/>
              </w:rPr>
            </w:pPr>
            <w:r w:rsidRPr="00270CE1">
              <w:rPr>
                <w:rFonts w:eastAsia="Times New Roman"/>
              </w:rPr>
              <w:t>ребенка и некоторые</w:t>
            </w:r>
          </w:p>
          <w:p w:rsidR="00606C2E" w:rsidRPr="00270CE1" w:rsidRDefault="00606C2E" w:rsidP="003E645E">
            <w:pPr>
              <w:adjustRightInd w:val="0"/>
              <w:rPr>
                <w:rFonts w:eastAsia="Times New Roman"/>
              </w:rPr>
            </w:pPr>
            <w:r w:rsidRPr="00270CE1">
              <w:rPr>
                <w:rFonts w:eastAsia="Times New Roman"/>
              </w:rPr>
              <w:t>рекомендации в</w:t>
            </w:r>
            <w:r>
              <w:rPr>
                <w:rFonts w:eastAsia="Times New Roman"/>
              </w:rPr>
              <w:t xml:space="preserve"> </w:t>
            </w:r>
            <w:r w:rsidRPr="00270CE1">
              <w:rPr>
                <w:rFonts w:eastAsia="Times New Roman"/>
              </w:rPr>
              <w:t>помощь родителям.</w:t>
            </w:r>
          </w:p>
        </w:tc>
        <w:tc>
          <w:tcPr>
            <w:tcW w:w="4110" w:type="dxa"/>
          </w:tcPr>
          <w:p w:rsidR="00606C2E" w:rsidRPr="00270CE1" w:rsidRDefault="00606C2E" w:rsidP="003E645E">
            <w:pPr>
              <w:adjustRightInd w:val="0"/>
              <w:rPr>
                <w:rFonts w:eastAsia="Times New Roman"/>
              </w:rPr>
            </w:pPr>
            <w:r w:rsidRPr="00270CE1">
              <w:rPr>
                <w:rFonts w:eastAsia="Times New Roman"/>
              </w:rPr>
              <w:t>Пальчиковая</w:t>
            </w:r>
            <w:r>
              <w:rPr>
                <w:rFonts w:eastAsia="Times New Roman"/>
              </w:rPr>
              <w:t xml:space="preserve"> </w:t>
            </w:r>
            <w:r w:rsidRPr="00270CE1">
              <w:rPr>
                <w:rFonts w:eastAsia="Times New Roman"/>
              </w:rPr>
              <w:t>гимнастика.</w:t>
            </w:r>
          </w:p>
          <w:p w:rsidR="00606C2E" w:rsidRPr="00270CE1" w:rsidRDefault="00606C2E" w:rsidP="003E645E">
            <w:pPr>
              <w:rPr>
                <w:rFonts w:eastAsia="Times New Roman"/>
              </w:rPr>
            </w:pPr>
          </w:p>
        </w:tc>
        <w:tc>
          <w:tcPr>
            <w:tcW w:w="4395" w:type="dxa"/>
          </w:tcPr>
          <w:p w:rsidR="00606C2E" w:rsidRDefault="00606C2E" w:rsidP="003E645E">
            <w:pPr>
              <w:adjustRightInd w:val="0"/>
              <w:rPr>
                <w:rFonts w:eastAsia="Times New Roman"/>
              </w:rPr>
            </w:pPr>
            <w:r w:rsidRPr="00270CE1">
              <w:rPr>
                <w:rFonts w:eastAsia="Times New Roman"/>
              </w:rPr>
              <w:t>«Подготовим</w:t>
            </w:r>
            <w:r>
              <w:rPr>
                <w:rFonts w:eastAsia="Times New Roman"/>
              </w:rPr>
              <w:t xml:space="preserve"> </w:t>
            </w:r>
            <w:r w:rsidRPr="00270CE1">
              <w:rPr>
                <w:rFonts w:eastAsia="Times New Roman"/>
              </w:rPr>
              <w:t xml:space="preserve">ребенка к школе» </w:t>
            </w:r>
          </w:p>
          <w:p w:rsidR="00606C2E" w:rsidRPr="00270CE1" w:rsidRDefault="00606C2E" w:rsidP="003E645E">
            <w:pPr>
              <w:adjustRightInd w:val="0"/>
              <w:rPr>
                <w:rFonts w:eastAsia="Times New Roman"/>
              </w:rPr>
            </w:pPr>
            <w:r w:rsidRPr="00270CE1">
              <w:rPr>
                <w:rFonts w:eastAsia="Times New Roman"/>
              </w:rPr>
              <w:t>(1</w:t>
            </w:r>
            <w:r>
              <w:rPr>
                <w:rFonts w:eastAsia="Times New Roman"/>
              </w:rPr>
              <w:t xml:space="preserve"> </w:t>
            </w:r>
            <w:r w:rsidRPr="00270CE1">
              <w:rPr>
                <w:rFonts w:eastAsia="Times New Roman"/>
              </w:rPr>
              <w:t>часть)</w:t>
            </w:r>
          </w:p>
        </w:tc>
      </w:tr>
      <w:tr w:rsidR="00606C2E" w:rsidTr="003E645E">
        <w:tc>
          <w:tcPr>
            <w:tcW w:w="2660" w:type="dxa"/>
          </w:tcPr>
          <w:p w:rsidR="00606C2E" w:rsidRPr="00270CE1" w:rsidRDefault="00606C2E" w:rsidP="003E645E">
            <w:pPr>
              <w:rPr>
                <w:rFonts w:eastAsia="Times New Roman"/>
              </w:rPr>
            </w:pPr>
            <w:r w:rsidRPr="00270CE1">
              <w:rPr>
                <w:rFonts w:eastAsia="Times New Roman"/>
              </w:rPr>
              <w:t>Декабрь</w:t>
            </w:r>
          </w:p>
        </w:tc>
        <w:tc>
          <w:tcPr>
            <w:tcW w:w="4111" w:type="dxa"/>
          </w:tcPr>
          <w:p w:rsidR="00606C2E" w:rsidRPr="00270CE1" w:rsidRDefault="00606C2E" w:rsidP="003E645E">
            <w:pPr>
              <w:rPr>
                <w:rFonts w:eastAsia="Times New Roman"/>
              </w:rPr>
            </w:pPr>
          </w:p>
        </w:tc>
        <w:tc>
          <w:tcPr>
            <w:tcW w:w="4110" w:type="dxa"/>
          </w:tcPr>
          <w:p w:rsidR="00606C2E" w:rsidRPr="00270CE1" w:rsidRDefault="00606C2E" w:rsidP="003E645E">
            <w:pPr>
              <w:adjustRightInd w:val="0"/>
              <w:rPr>
                <w:rFonts w:eastAsia="Times New Roman"/>
              </w:rPr>
            </w:pPr>
            <w:r w:rsidRPr="00270CE1">
              <w:rPr>
                <w:rFonts w:eastAsia="Times New Roman"/>
              </w:rPr>
              <w:t>Автоматизация</w:t>
            </w:r>
            <w:r>
              <w:rPr>
                <w:rFonts w:eastAsia="Times New Roman"/>
              </w:rPr>
              <w:t xml:space="preserve"> </w:t>
            </w:r>
            <w:r w:rsidRPr="00270CE1">
              <w:rPr>
                <w:rFonts w:eastAsia="Times New Roman"/>
              </w:rPr>
              <w:t>звуков</w:t>
            </w:r>
          </w:p>
        </w:tc>
        <w:tc>
          <w:tcPr>
            <w:tcW w:w="4395" w:type="dxa"/>
          </w:tcPr>
          <w:p w:rsidR="00606C2E" w:rsidRDefault="00606C2E" w:rsidP="003E645E">
            <w:pPr>
              <w:adjustRightInd w:val="0"/>
              <w:rPr>
                <w:rFonts w:eastAsia="Times New Roman"/>
              </w:rPr>
            </w:pPr>
            <w:r w:rsidRPr="00270CE1">
              <w:rPr>
                <w:rFonts w:eastAsia="Times New Roman"/>
              </w:rPr>
              <w:t>«Подготовим</w:t>
            </w:r>
            <w:r>
              <w:rPr>
                <w:rFonts w:eastAsia="Times New Roman"/>
              </w:rPr>
              <w:t xml:space="preserve"> </w:t>
            </w:r>
            <w:r w:rsidRPr="00270CE1">
              <w:rPr>
                <w:rFonts w:eastAsia="Times New Roman"/>
              </w:rPr>
              <w:t>ребенка к школе»</w:t>
            </w:r>
          </w:p>
          <w:p w:rsidR="00606C2E" w:rsidRPr="00270CE1" w:rsidRDefault="00606C2E" w:rsidP="003E645E">
            <w:pPr>
              <w:adjustRightInd w:val="0"/>
              <w:rPr>
                <w:rFonts w:eastAsia="Times New Roman"/>
              </w:rPr>
            </w:pPr>
            <w:r w:rsidRPr="00270CE1">
              <w:rPr>
                <w:rFonts w:eastAsia="Times New Roman"/>
              </w:rPr>
              <w:t xml:space="preserve"> (2</w:t>
            </w:r>
            <w:r>
              <w:rPr>
                <w:rFonts w:eastAsia="Times New Roman"/>
              </w:rPr>
              <w:t xml:space="preserve"> </w:t>
            </w:r>
            <w:r w:rsidRPr="00270CE1">
              <w:rPr>
                <w:rFonts w:eastAsia="Times New Roman"/>
              </w:rPr>
              <w:t>часть)</w:t>
            </w:r>
          </w:p>
        </w:tc>
      </w:tr>
      <w:tr w:rsidR="00606C2E" w:rsidTr="003E645E">
        <w:tc>
          <w:tcPr>
            <w:tcW w:w="2660" w:type="dxa"/>
          </w:tcPr>
          <w:p w:rsidR="00606C2E" w:rsidRPr="00270CE1" w:rsidRDefault="00606C2E" w:rsidP="003E645E">
            <w:pPr>
              <w:rPr>
                <w:rFonts w:eastAsia="Times New Roman"/>
              </w:rPr>
            </w:pPr>
            <w:r w:rsidRPr="00270CE1">
              <w:rPr>
                <w:rFonts w:eastAsia="Times New Roman"/>
              </w:rPr>
              <w:t>Январь</w:t>
            </w:r>
          </w:p>
        </w:tc>
        <w:tc>
          <w:tcPr>
            <w:tcW w:w="4111" w:type="dxa"/>
          </w:tcPr>
          <w:p w:rsidR="00606C2E" w:rsidRPr="00270CE1" w:rsidRDefault="00606C2E" w:rsidP="003E645E">
            <w:pPr>
              <w:adjustRightInd w:val="0"/>
              <w:rPr>
                <w:rFonts w:eastAsia="Times New Roman"/>
              </w:rPr>
            </w:pPr>
            <w:r w:rsidRPr="00270CE1">
              <w:rPr>
                <w:rFonts w:eastAsia="Times New Roman"/>
              </w:rPr>
              <w:t>Дидактические игры</w:t>
            </w:r>
            <w:r>
              <w:rPr>
                <w:rFonts w:eastAsia="Times New Roman"/>
              </w:rPr>
              <w:t xml:space="preserve"> </w:t>
            </w:r>
            <w:r w:rsidRPr="00270CE1">
              <w:rPr>
                <w:rFonts w:eastAsia="Times New Roman"/>
              </w:rPr>
              <w:t>и упражнения по</w:t>
            </w:r>
            <w:r>
              <w:rPr>
                <w:rFonts w:eastAsia="Times New Roman"/>
              </w:rPr>
              <w:t xml:space="preserve"> </w:t>
            </w:r>
            <w:r w:rsidRPr="00270CE1">
              <w:rPr>
                <w:rFonts w:eastAsia="Times New Roman"/>
              </w:rPr>
              <w:t>формированию</w:t>
            </w:r>
            <w:r>
              <w:rPr>
                <w:rFonts w:eastAsia="Times New Roman"/>
              </w:rPr>
              <w:t xml:space="preserve"> </w:t>
            </w:r>
            <w:r w:rsidRPr="00270CE1">
              <w:rPr>
                <w:rFonts w:eastAsia="Times New Roman"/>
              </w:rPr>
              <w:t>фонетико-</w:t>
            </w:r>
          </w:p>
          <w:p w:rsidR="00606C2E" w:rsidRPr="00270CE1" w:rsidRDefault="00606C2E" w:rsidP="003E645E">
            <w:pPr>
              <w:adjustRightInd w:val="0"/>
              <w:rPr>
                <w:rFonts w:eastAsia="Times New Roman"/>
              </w:rPr>
            </w:pPr>
            <w:r w:rsidRPr="00270CE1">
              <w:rPr>
                <w:rFonts w:eastAsia="Times New Roman"/>
              </w:rPr>
              <w:t>Фонематической</w:t>
            </w:r>
            <w:r>
              <w:rPr>
                <w:rFonts w:eastAsia="Times New Roman"/>
              </w:rPr>
              <w:t xml:space="preserve"> </w:t>
            </w:r>
            <w:r w:rsidRPr="00270CE1">
              <w:rPr>
                <w:rFonts w:eastAsia="Times New Roman"/>
              </w:rPr>
              <w:t>стороны речи.</w:t>
            </w:r>
          </w:p>
        </w:tc>
        <w:tc>
          <w:tcPr>
            <w:tcW w:w="4110" w:type="dxa"/>
          </w:tcPr>
          <w:p w:rsidR="00606C2E" w:rsidRPr="00270CE1" w:rsidRDefault="00606C2E" w:rsidP="003E645E">
            <w:pPr>
              <w:adjustRightInd w:val="0"/>
              <w:rPr>
                <w:rFonts w:eastAsia="Times New Roman"/>
              </w:rPr>
            </w:pPr>
            <w:r w:rsidRPr="00270CE1">
              <w:rPr>
                <w:rFonts w:eastAsia="Times New Roman"/>
              </w:rPr>
              <w:t>Пальчиковая</w:t>
            </w:r>
            <w:r>
              <w:rPr>
                <w:rFonts w:eastAsia="Times New Roman"/>
              </w:rPr>
              <w:t xml:space="preserve"> </w:t>
            </w:r>
            <w:r w:rsidRPr="00270CE1">
              <w:rPr>
                <w:rFonts w:eastAsia="Times New Roman"/>
              </w:rPr>
              <w:t>гимнастика.</w:t>
            </w:r>
          </w:p>
          <w:p w:rsidR="00606C2E" w:rsidRPr="00270CE1" w:rsidRDefault="00606C2E" w:rsidP="003E645E">
            <w:pPr>
              <w:adjustRightInd w:val="0"/>
              <w:rPr>
                <w:rFonts w:eastAsia="Times New Roman"/>
              </w:rPr>
            </w:pPr>
            <w:r w:rsidRPr="00270CE1">
              <w:rPr>
                <w:rFonts w:eastAsia="Times New Roman"/>
              </w:rPr>
              <w:t>Артикуляционная</w:t>
            </w:r>
            <w:r>
              <w:rPr>
                <w:rFonts w:eastAsia="Times New Roman"/>
              </w:rPr>
              <w:t xml:space="preserve"> </w:t>
            </w:r>
            <w:r w:rsidRPr="00270CE1">
              <w:rPr>
                <w:rFonts w:eastAsia="Times New Roman"/>
              </w:rPr>
              <w:t>гимнастика</w:t>
            </w:r>
          </w:p>
        </w:tc>
        <w:tc>
          <w:tcPr>
            <w:tcW w:w="4395" w:type="dxa"/>
          </w:tcPr>
          <w:p w:rsidR="00606C2E" w:rsidRPr="00270CE1" w:rsidRDefault="00606C2E" w:rsidP="003E645E">
            <w:pPr>
              <w:adjustRightInd w:val="0"/>
              <w:rPr>
                <w:rFonts w:eastAsia="Times New Roman"/>
              </w:rPr>
            </w:pPr>
            <w:r w:rsidRPr="00270CE1">
              <w:rPr>
                <w:rFonts w:eastAsia="Times New Roman"/>
              </w:rPr>
              <w:t>«Влияние</w:t>
            </w:r>
            <w:r>
              <w:rPr>
                <w:rFonts w:eastAsia="Times New Roman"/>
              </w:rPr>
              <w:t xml:space="preserve"> </w:t>
            </w:r>
            <w:r w:rsidRPr="00270CE1">
              <w:rPr>
                <w:rFonts w:eastAsia="Times New Roman"/>
              </w:rPr>
              <w:t>нарушения</w:t>
            </w:r>
            <w:r>
              <w:rPr>
                <w:rFonts w:eastAsia="Times New Roman"/>
              </w:rPr>
              <w:t xml:space="preserve"> </w:t>
            </w:r>
            <w:r w:rsidRPr="00270CE1">
              <w:rPr>
                <w:rFonts w:eastAsia="Times New Roman"/>
              </w:rPr>
              <w:t>формирования</w:t>
            </w:r>
            <w:r>
              <w:rPr>
                <w:rFonts w:eastAsia="Times New Roman"/>
              </w:rPr>
              <w:t xml:space="preserve"> </w:t>
            </w:r>
            <w:r w:rsidRPr="00270CE1">
              <w:rPr>
                <w:rFonts w:eastAsia="Times New Roman"/>
              </w:rPr>
              <w:t>фонематического</w:t>
            </w:r>
          </w:p>
          <w:p w:rsidR="00606C2E" w:rsidRPr="00270CE1" w:rsidRDefault="00606C2E" w:rsidP="003E645E">
            <w:pPr>
              <w:adjustRightInd w:val="0"/>
              <w:rPr>
                <w:rFonts w:eastAsia="Times New Roman"/>
              </w:rPr>
            </w:pPr>
            <w:r w:rsidRPr="00270CE1">
              <w:rPr>
                <w:rFonts w:eastAsia="Times New Roman"/>
              </w:rPr>
              <w:t>восприятия на</w:t>
            </w:r>
            <w:r>
              <w:rPr>
                <w:rFonts w:eastAsia="Times New Roman"/>
              </w:rPr>
              <w:t xml:space="preserve"> </w:t>
            </w:r>
            <w:r w:rsidRPr="00270CE1">
              <w:rPr>
                <w:rFonts w:eastAsia="Times New Roman"/>
              </w:rPr>
              <w:t>развитие устной</w:t>
            </w:r>
          </w:p>
          <w:p w:rsidR="00606C2E" w:rsidRPr="00270CE1" w:rsidRDefault="00606C2E" w:rsidP="003E645E">
            <w:pPr>
              <w:rPr>
                <w:rFonts w:eastAsia="Times New Roman"/>
              </w:rPr>
            </w:pPr>
            <w:r w:rsidRPr="00270CE1">
              <w:rPr>
                <w:rFonts w:eastAsia="Times New Roman"/>
              </w:rPr>
              <w:t>речи ребенка».</w:t>
            </w:r>
          </w:p>
        </w:tc>
      </w:tr>
      <w:tr w:rsidR="00606C2E" w:rsidTr="003E645E">
        <w:tc>
          <w:tcPr>
            <w:tcW w:w="2660" w:type="dxa"/>
          </w:tcPr>
          <w:p w:rsidR="00606C2E" w:rsidRPr="00270CE1" w:rsidRDefault="00606C2E" w:rsidP="003E645E">
            <w:pPr>
              <w:rPr>
                <w:rFonts w:eastAsia="Times New Roman"/>
              </w:rPr>
            </w:pPr>
            <w:r w:rsidRPr="00270CE1">
              <w:rPr>
                <w:rFonts w:eastAsia="Times New Roman"/>
              </w:rPr>
              <w:t>Февраль</w:t>
            </w:r>
          </w:p>
        </w:tc>
        <w:tc>
          <w:tcPr>
            <w:tcW w:w="4111" w:type="dxa"/>
          </w:tcPr>
          <w:p w:rsidR="00606C2E" w:rsidRPr="00270CE1" w:rsidRDefault="00606C2E" w:rsidP="003E645E">
            <w:pPr>
              <w:rPr>
                <w:rFonts w:eastAsia="Times New Roman"/>
              </w:rPr>
            </w:pPr>
          </w:p>
        </w:tc>
        <w:tc>
          <w:tcPr>
            <w:tcW w:w="4110" w:type="dxa"/>
          </w:tcPr>
          <w:p w:rsidR="00606C2E" w:rsidRPr="00270CE1" w:rsidRDefault="00606C2E" w:rsidP="003E645E">
            <w:pPr>
              <w:adjustRightInd w:val="0"/>
              <w:rPr>
                <w:rFonts w:eastAsia="Times New Roman"/>
              </w:rPr>
            </w:pPr>
            <w:r w:rsidRPr="00270CE1">
              <w:rPr>
                <w:rFonts w:eastAsia="Times New Roman"/>
              </w:rPr>
              <w:t>Использование</w:t>
            </w:r>
            <w:r>
              <w:rPr>
                <w:rFonts w:eastAsia="Times New Roman"/>
              </w:rPr>
              <w:t xml:space="preserve"> </w:t>
            </w:r>
            <w:r w:rsidRPr="00270CE1">
              <w:rPr>
                <w:rFonts w:eastAsia="Times New Roman"/>
              </w:rPr>
              <w:t>игровых приемов</w:t>
            </w:r>
          </w:p>
          <w:p w:rsidR="00606C2E" w:rsidRPr="00270CE1" w:rsidRDefault="00606C2E" w:rsidP="003E645E">
            <w:pPr>
              <w:adjustRightInd w:val="0"/>
              <w:rPr>
                <w:rFonts w:eastAsia="Times New Roman"/>
              </w:rPr>
            </w:pPr>
            <w:r w:rsidRPr="00270CE1">
              <w:rPr>
                <w:rFonts w:eastAsia="Times New Roman"/>
              </w:rPr>
              <w:t>для развития</w:t>
            </w:r>
            <w:r>
              <w:rPr>
                <w:rFonts w:eastAsia="Times New Roman"/>
              </w:rPr>
              <w:t xml:space="preserve"> </w:t>
            </w:r>
            <w:r w:rsidRPr="00270CE1">
              <w:rPr>
                <w:rFonts w:eastAsia="Times New Roman"/>
              </w:rPr>
              <w:t>артикуляторной</w:t>
            </w:r>
          </w:p>
          <w:p w:rsidR="00606C2E" w:rsidRPr="00270CE1" w:rsidRDefault="00606C2E" w:rsidP="003E645E">
            <w:pPr>
              <w:rPr>
                <w:rFonts w:eastAsia="Times New Roman"/>
              </w:rPr>
            </w:pPr>
            <w:r w:rsidRPr="00270CE1">
              <w:rPr>
                <w:rFonts w:eastAsia="Times New Roman"/>
              </w:rPr>
              <w:t>моторики.</w:t>
            </w:r>
          </w:p>
        </w:tc>
        <w:tc>
          <w:tcPr>
            <w:tcW w:w="4395" w:type="dxa"/>
          </w:tcPr>
          <w:p w:rsidR="00606C2E" w:rsidRPr="00270CE1" w:rsidRDefault="00606C2E" w:rsidP="003E645E">
            <w:pPr>
              <w:adjustRightInd w:val="0"/>
              <w:rPr>
                <w:rFonts w:eastAsia="Times New Roman"/>
              </w:rPr>
            </w:pPr>
            <w:r w:rsidRPr="00270CE1">
              <w:rPr>
                <w:rFonts w:eastAsia="Times New Roman"/>
              </w:rPr>
              <w:t>«Общее</w:t>
            </w:r>
          </w:p>
          <w:p w:rsidR="00606C2E" w:rsidRPr="00270CE1" w:rsidRDefault="00606C2E" w:rsidP="003E645E">
            <w:pPr>
              <w:rPr>
                <w:rFonts w:eastAsia="Times New Roman"/>
              </w:rPr>
            </w:pPr>
            <w:r w:rsidRPr="00270CE1">
              <w:rPr>
                <w:rFonts w:eastAsia="Times New Roman"/>
              </w:rPr>
              <w:t>недоразвитие речи».</w:t>
            </w:r>
          </w:p>
        </w:tc>
      </w:tr>
      <w:tr w:rsidR="00606C2E" w:rsidTr="003E645E">
        <w:tc>
          <w:tcPr>
            <w:tcW w:w="2660" w:type="dxa"/>
          </w:tcPr>
          <w:p w:rsidR="00606C2E" w:rsidRPr="00270CE1" w:rsidRDefault="00606C2E" w:rsidP="003E645E">
            <w:pPr>
              <w:rPr>
                <w:rFonts w:eastAsia="Times New Roman"/>
              </w:rPr>
            </w:pPr>
            <w:r w:rsidRPr="00270CE1">
              <w:rPr>
                <w:rFonts w:eastAsia="Times New Roman"/>
              </w:rPr>
              <w:t>Март</w:t>
            </w:r>
          </w:p>
        </w:tc>
        <w:tc>
          <w:tcPr>
            <w:tcW w:w="4111" w:type="dxa"/>
          </w:tcPr>
          <w:p w:rsidR="00606C2E" w:rsidRPr="00270CE1" w:rsidRDefault="00606C2E" w:rsidP="003E645E">
            <w:pPr>
              <w:rPr>
                <w:rFonts w:eastAsia="Times New Roman"/>
              </w:rPr>
            </w:pPr>
          </w:p>
        </w:tc>
        <w:tc>
          <w:tcPr>
            <w:tcW w:w="4110" w:type="dxa"/>
          </w:tcPr>
          <w:p w:rsidR="00606C2E" w:rsidRPr="00270CE1" w:rsidRDefault="00606C2E" w:rsidP="003E645E">
            <w:pPr>
              <w:adjustRightInd w:val="0"/>
              <w:rPr>
                <w:rFonts w:eastAsia="Times New Roman"/>
              </w:rPr>
            </w:pPr>
            <w:r w:rsidRPr="00270CE1">
              <w:rPr>
                <w:rFonts w:eastAsia="Times New Roman"/>
              </w:rPr>
              <w:t>Использование</w:t>
            </w:r>
            <w:r>
              <w:rPr>
                <w:rFonts w:eastAsia="Times New Roman"/>
              </w:rPr>
              <w:t xml:space="preserve"> </w:t>
            </w:r>
            <w:r w:rsidRPr="00270CE1">
              <w:rPr>
                <w:rFonts w:eastAsia="Times New Roman"/>
              </w:rPr>
              <w:t>игровых приемов</w:t>
            </w:r>
          </w:p>
          <w:p w:rsidR="00606C2E" w:rsidRPr="00270CE1" w:rsidRDefault="00606C2E" w:rsidP="003E645E">
            <w:pPr>
              <w:adjustRightInd w:val="0"/>
              <w:rPr>
                <w:rFonts w:eastAsia="Times New Roman"/>
              </w:rPr>
            </w:pPr>
            <w:r w:rsidRPr="00270CE1">
              <w:rPr>
                <w:rFonts w:eastAsia="Times New Roman"/>
              </w:rPr>
              <w:t>для развития</w:t>
            </w:r>
            <w:r>
              <w:rPr>
                <w:rFonts w:eastAsia="Times New Roman"/>
              </w:rPr>
              <w:t xml:space="preserve"> </w:t>
            </w:r>
            <w:r w:rsidRPr="00270CE1">
              <w:rPr>
                <w:rFonts w:eastAsia="Times New Roman"/>
              </w:rPr>
              <w:t>артикуляторной</w:t>
            </w:r>
          </w:p>
          <w:p w:rsidR="00606C2E" w:rsidRPr="00270CE1" w:rsidRDefault="00606C2E" w:rsidP="003E645E">
            <w:pPr>
              <w:rPr>
                <w:rFonts w:eastAsia="Times New Roman"/>
              </w:rPr>
            </w:pPr>
            <w:r w:rsidRPr="00270CE1">
              <w:rPr>
                <w:rFonts w:eastAsia="Times New Roman"/>
              </w:rPr>
              <w:lastRenderedPageBreak/>
              <w:t>моторики.</w:t>
            </w:r>
          </w:p>
        </w:tc>
        <w:tc>
          <w:tcPr>
            <w:tcW w:w="4395" w:type="dxa"/>
          </w:tcPr>
          <w:p w:rsidR="00606C2E" w:rsidRPr="00270CE1" w:rsidRDefault="00606C2E" w:rsidP="003E645E">
            <w:pPr>
              <w:adjustRightInd w:val="0"/>
              <w:rPr>
                <w:rFonts w:eastAsia="Times New Roman"/>
              </w:rPr>
            </w:pPr>
            <w:r w:rsidRPr="00270CE1">
              <w:rPr>
                <w:rFonts w:eastAsia="Times New Roman"/>
              </w:rPr>
              <w:lastRenderedPageBreak/>
              <w:t>«Поговорим о</w:t>
            </w:r>
          </w:p>
          <w:p w:rsidR="00606C2E" w:rsidRPr="00270CE1" w:rsidRDefault="00606C2E" w:rsidP="003E645E">
            <w:pPr>
              <w:rPr>
                <w:rFonts w:eastAsia="Times New Roman"/>
              </w:rPr>
            </w:pPr>
            <w:r w:rsidRPr="00270CE1">
              <w:rPr>
                <w:rFonts w:eastAsia="Times New Roman"/>
              </w:rPr>
              <w:t>левшестве».</w:t>
            </w:r>
          </w:p>
        </w:tc>
      </w:tr>
      <w:tr w:rsidR="00606C2E" w:rsidTr="003E645E">
        <w:tc>
          <w:tcPr>
            <w:tcW w:w="2660" w:type="dxa"/>
          </w:tcPr>
          <w:p w:rsidR="00606C2E" w:rsidRPr="00270CE1" w:rsidRDefault="00606C2E" w:rsidP="003E645E">
            <w:pPr>
              <w:rPr>
                <w:rFonts w:eastAsia="Times New Roman"/>
              </w:rPr>
            </w:pPr>
            <w:r w:rsidRPr="00270CE1">
              <w:rPr>
                <w:rFonts w:eastAsia="Times New Roman"/>
              </w:rPr>
              <w:lastRenderedPageBreak/>
              <w:t>Апрель</w:t>
            </w:r>
          </w:p>
        </w:tc>
        <w:tc>
          <w:tcPr>
            <w:tcW w:w="4111" w:type="dxa"/>
          </w:tcPr>
          <w:p w:rsidR="00606C2E" w:rsidRPr="00270CE1" w:rsidRDefault="00606C2E" w:rsidP="003E645E">
            <w:pPr>
              <w:rPr>
                <w:rFonts w:eastAsia="Times New Roman"/>
              </w:rPr>
            </w:pPr>
          </w:p>
        </w:tc>
        <w:tc>
          <w:tcPr>
            <w:tcW w:w="4110" w:type="dxa"/>
          </w:tcPr>
          <w:p w:rsidR="00606C2E" w:rsidRPr="00270CE1" w:rsidRDefault="00606C2E" w:rsidP="003E645E">
            <w:pPr>
              <w:adjustRightInd w:val="0"/>
              <w:rPr>
                <w:rFonts w:eastAsia="Times New Roman"/>
              </w:rPr>
            </w:pPr>
            <w:r w:rsidRPr="00270CE1">
              <w:rPr>
                <w:rFonts w:eastAsia="Times New Roman"/>
              </w:rPr>
              <w:t>Автоматизация</w:t>
            </w:r>
            <w:r>
              <w:rPr>
                <w:rFonts w:eastAsia="Times New Roman"/>
              </w:rPr>
              <w:t xml:space="preserve"> </w:t>
            </w:r>
            <w:r w:rsidRPr="00270CE1">
              <w:rPr>
                <w:rFonts w:eastAsia="Times New Roman"/>
              </w:rPr>
              <w:t>звуков</w:t>
            </w:r>
          </w:p>
        </w:tc>
        <w:tc>
          <w:tcPr>
            <w:tcW w:w="4395" w:type="dxa"/>
          </w:tcPr>
          <w:p w:rsidR="00606C2E" w:rsidRPr="00270CE1" w:rsidRDefault="00606C2E" w:rsidP="003E645E">
            <w:pPr>
              <w:adjustRightInd w:val="0"/>
              <w:rPr>
                <w:rFonts w:eastAsia="Times New Roman"/>
              </w:rPr>
            </w:pPr>
            <w:r w:rsidRPr="00270CE1">
              <w:rPr>
                <w:rFonts w:eastAsia="Times New Roman"/>
              </w:rPr>
              <w:t>«Если ваш ребенок</w:t>
            </w:r>
            <w:r>
              <w:rPr>
                <w:rFonts w:eastAsia="Times New Roman"/>
              </w:rPr>
              <w:t xml:space="preserve"> </w:t>
            </w:r>
            <w:r w:rsidRPr="00270CE1">
              <w:rPr>
                <w:rFonts w:eastAsia="Times New Roman"/>
              </w:rPr>
              <w:t>заикается»</w:t>
            </w:r>
          </w:p>
        </w:tc>
      </w:tr>
      <w:tr w:rsidR="00606C2E" w:rsidTr="003E645E">
        <w:tc>
          <w:tcPr>
            <w:tcW w:w="2660" w:type="dxa"/>
          </w:tcPr>
          <w:p w:rsidR="00606C2E" w:rsidRPr="00270CE1" w:rsidRDefault="00606C2E" w:rsidP="003E645E">
            <w:pPr>
              <w:rPr>
                <w:rFonts w:eastAsia="Times New Roman"/>
              </w:rPr>
            </w:pPr>
            <w:r w:rsidRPr="00270CE1">
              <w:rPr>
                <w:rFonts w:eastAsia="Times New Roman"/>
              </w:rPr>
              <w:t>Май</w:t>
            </w:r>
          </w:p>
        </w:tc>
        <w:tc>
          <w:tcPr>
            <w:tcW w:w="4111" w:type="dxa"/>
          </w:tcPr>
          <w:p w:rsidR="00606C2E" w:rsidRPr="00270CE1" w:rsidRDefault="00606C2E" w:rsidP="003E645E">
            <w:pPr>
              <w:rPr>
                <w:rFonts w:eastAsia="Times New Roman"/>
              </w:rPr>
            </w:pPr>
          </w:p>
        </w:tc>
        <w:tc>
          <w:tcPr>
            <w:tcW w:w="4110" w:type="dxa"/>
          </w:tcPr>
          <w:p w:rsidR="00606C2E" w:rsidRPr="00270CE1" w:rsidRDefault="00606C2E" w:rsidP="003E645E">
            <w:pPr>
              <w:adjustRightInd w:val="0"/>
              <w:rPr>
                <w:rFonts w:eastAsia="Times New Roman"/>
              </w:rPr>
            </w:pPr>
            <w:r w:rsidRPr="00270CE1">
              <w:rPr>
                <w:rFonts w:eastAsia="Times New Roman"/>
              </w:rPr>
              <w:t>Автоматизация</w:t>
            </w:r>
            <w:r>
              <w:rPr>
                <w:rFonts w:eastAsia="Times New Roman"/>
              </w:rPr>
              <w:t xml:space="preserve"> </w:t>
            </w:r>
            <w:r w:rsidRPr="00270CE1">
              <w:rPr>
                <w:rFonts w:eastAsia="Times New Roman"/>
              </w:rPr>
              <w:t>звуков</w:t>
            </w:r>
          </w:p>
        </w:tc>
        <w:tc>
          <w:tcPr>
            <w:tcW w:w="4395" w:type="dxa"/>
          </w:tcPr>
          <w:p w:rsidR="00606C2E" w:rsidRPr="00270CE1" w:rsidRDefault="00606C2E" w:rsidP="003E645E">
            <w:pPr>
              <w:adjustRightInd w:val="0"/>
              <w:rPr>
                <w:rFonts w:eastAsia="Times New Roman"/>
              </w:rPr>
            </w:pPr>
            <w:r w:rsidRPr="00270CE1">
              <w:rPr>
                <w:rFonts w:eastAsia="Times New Roman"/>
              </w:rPr>
              <w:t>«Эмоциональное</w:t>
            </w:r>
            <w:r>
              <w:rPr>
                <w:rFonts w:eastAsia="Times New Roman"/>
              </w:rPr>
              <w:t xml:space="preserve"> </w:t>
            </w:r>
            <w:r w:rsidRPr="00270CE1">
              <w:rPr>
                <w:rFonts w:eastAsia="Times New Roman"/>
              </w:rPr>
              <w:t>развитие ребенка»</w:t>
            </w:r>
          </w:p>
        </w:tc>
      </w:tr>
    </w:tbl>
    <w:p w:rsidR="00606C2E" w:rsidRDefault="00606C2E" w:rsidP="00606C2E"/>
    <w:p w:rsidR="00606C2E" w:rsidRDefault="00606C2E" w:rsidP="00606C2E"/>
    <w:p w:rsidR="00606C2E" w:rsidRPr="00DD215B" w:rsidRDefault="00606C2E" w:rsidP="00606C2E"/>
    <w:p w:rsidR="00606C2E" w:rsidRPr="00DD215B" w:rsidRDefault="00606C2E" w:rsidP="00606C2E"/>
    <w:p w:rsidR="00606C2E" w:rsidRDefault="00606C2E" w:rsidP="00606C2E"/>
    <w:p w:rsidR="00606C2E" w:rsidRPr="00BA72EA" w:rsidRDefault="00606C2E" w:rsidP="00606C2E"/>
    <w:p w:rsidR="00606C2E" w:rsidRDefault="00606C2E" w:rsidP="00606C2E">
      <w:pPr>
        <w:pStyle w:val="ab"/>
        <w:spacing w:before="10"/>
        <w:rPr>
          <w:sz w:val="24"/>
          <w:szCs w:val="24"/>
        </w:rPr>
      </w:pPr>
    </w:p>
    <w:p w:rsidR="00606C2E" w:rsidRPr="00624C20" w:rsidRDefault="00606C2E" w:rsidP="00606C2E">
      <w:pPr>
        <w:pStyle w:val="ab"/>
        <w:spacing w:before="10"/>
        <w:rPr>
          <w:sz w:val="24"/>
          <w:szCs w:val="24"/>
        </w:rPr>
      </w:pPr>
    </w:p>
    <w:p w:rsidR="00606C2E" w:rsidRDefault="00606C2E" w:rsidP="00606C2E">
      <w:pPr>
        <w:pStyle w:val="1"/>
        <w:keepNext w:val="0"/>
        <w:keepLines w:val="0"/>
        <w:widowControl w:val="0"/>
        <w:tabs>
          <w:tab w:val="left" w:pos="822"/>
        </w:tabs>
        <w:spacing w:before="0"/>
        <w:ind w:left="821"/>
        <w:rPr>
          <w:rFonts w:ascii="Times New Roman" w:hAnsi="Times New Roman"/>
          <w:color w:val="080808"/>
          <w:sz w:val="24"/>
          <w:szCs w:val="24"/>
        </w:rPr>
      </w:pPr>
      <w:bookmarkStart w:id="3" w:name="_bookmark9"/>
      <w:bookmarkEnd w:id="3"/>
    </w:p>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Default="00606C2E" w:rsidP="00606C2E"/>
    <w:p w:rsidR="00606C2E" w:rsidRPr="00A519DE" w:rsidRDefault="00606C2E" w:rsidP="00606C2E"/>
    <w:p w:rsidR="00606C2E" w:rsidRPr="00A519DE" w:rsidRDefault="00606C2E" w:rsidP="00606C2E">
      <w:pPr>
        <w:pStyle w:val="1"/>
        <w:keepNext w:val="0"/>
        <w:keepLines w:val="0"/>
        <w:widowControl w:val="0"/>
        <w:numPr>
          <w:ilvl w:val="0"/>
          <w:numId w:val="17"/>
        </w:numPr>
        <w:tabs>
          <w:tab w:val="left" w:pos="822"/>
        </w:tabs>
        <w:spacing w:before="0"/>
        <w:rPr>
          <w:rFonts w:ascii="Times New Roman" w:hAnsi="Times New Roman"/>
          <w:color w:val="080808"/>
        </w:rPr>
      </w:pPr>
      <w:r w:rsidRPr="00A519DE">
        <w:rPr>
          <w:rFonts w:ascii="Times New Roman" w:hAnsi="Times New Roman"/>
          <w:color w:val="080808"/>
        </w:rPr>
        <w:lastRenderedPageBreak/>
        <w:t>ОРГАНИЗАЦИОННЫЙ</w:t>
      </w:r>
      <w:r w:rsidRPr="00A519DE">
        <w:rPr>
          <w:rFonts w:ascii="Times New Roman" w:hAnsi="Times New Roman"/>
          <w:color w:val="080808"/>
          <w:spacing w:val="-8"/>
        </w:rPr>
        <w:t xml:space="preserve"> </w:t>
      </w:r>
      <w:r w:rsidRPr="00A519DE">
        <w:rPr>
          <w:rFonts w:ascii="Times New Roman" w:hAnsi="Times New Roman"/>
          <w:color w:val="080808"/>
        </w:rPr>
        <w:t>РАЗДЕЛ</w:t>
      </w:r>
    </w:p>
    <w:p w:rsidR="00606C2E" w:rsidRPr="00A519DE" w:rsidRDefault="00606C2E" w:rsidP="00606C2E">
      <w:pPr>
        <w:pStyle w:val="1"/>
        <w:numPr>
          <w:ilvl w:val="1"/>
          <w:numId w:val="17"/>
        </w:numPr>
        <w:spacing w:before="0"/>
        <w:rPr>
          <w:rFonts w:ascii="Times New Roman" w:hAnsi="Times New Roman"/>
          <w:color w:val="080808"/>
        </w:rPr>
      </w:pPr>
      <w:bookmarkStart w:id="4" w:name="_bookmark10"/>
      <w:bookmarkEnd w:id="4"/>
      <w:r w:rsidRPr="00A519DE">
        <w:rPr>
          <w:rFonts w:ascii="Times New Roman" w:hAnsi="Times New Roman"/>
          <w:color w:val="080808"/>
        </w:rPr>
        <w:t>Форма организации обучения</w:t>
      </w:r>
    </w:p>
    <w:p w:rsidR="00606C2E" w:rsidRDefault="00606C2E" w:rsidP="00606C2E">
      <w:pPr>
        <w:jc w:val="center"/>
        <w:rPr>
          <w:b/>
          <w:color w:val="000000"/>
        </w:rPr>
      </w:pPr>
    </w:p>
    <w:p w:rsidR="00606C2E" w:rsidRPr="00A519DE" w:rsidRDefault="00606C2E" w:rsidP="00606C2E">
      <w:pPr>
        <w:jc w:val="center"/>
        <w:rPr>
          <w:b/>
          <w:color w:val="000000"/>
          <w:sz w:val="28"/>
          <w:szCs w:val="28"/>
        </w:rPr>
      </w:pPr>
      <w:r w:rsidRPr="00A519DE">
        <w:rPr>
          <w:b/>
          <w:color w:val="000000"/>
          <w:sz w:val="28"/>
          <w:szCs w:val="28"/>
        </w:rPr>
        <w:t>Логопедическая работа по преодолению нарушений произношения отдельных звуков (НПОЗ) у детей</w:t>
      </w:r>
    </w:p>
    <w:p w:rsidR="00606C2E" w:rsidRPr="00A519DE" w:rsidRDefault="00606C2E" w:rsidP="00606C2E">
      <w:pPr>
        <w:jc w:val="center"/>
        <w:rPr>
          <w:b/>
          <w:i/>
          <w:sz w:val="28"/>
          <w:szCs w:val="28"/>
        </w:rPr>
      </w:pPr>
      <w:r w:rsidRPr="00A519DE">
        <w:rPr>
          <w:b/>
          <w:i/>
          <w:sz w:val="28"/>
          <w:szCs w:val="28"/>
        </w:rPr>
        <w:t>(Характеристика детей с НПОЗ)</w:t>
      </w:r>
    </w:p>
    <w:p w:rsidR="00606C2E" w:rsidRPr="00A519DE" w:rsidRDefault="00606C2E" w:rsidP="00606C2E">
      <w:pPr>
        <w:jc w:val="center"/>
        <w:rPr>
          <w:b/>
          <w:i/>
          <w:sz w:val="28"/>
          <w:szCs w:val="28"/>
        </w:rPr>
      </w:pPr>
    </w:p>
    <w:p w:rsidR="00606C2E" w:rsidRPr="00A519DE" w:rsidRDefault="00606C2E" w:rsidP="00606C2E">
      <w:pPr>
        <w:rPr>
          <w:color w:val="000000"/>
          <w:sz w:val="28"/>
          <w:szCs w:val="28"/>
          <w:shd w:val="clear" w:color="auto" w:fill="FFFFFF"/>
        </w:rPr>
      </w:pPr>
      <w:r w:rsidRPr="00A519DE">
        <w:rPr>
          <w:color w:val="000000"/>
          <w:sz w:val="28"/>
          <w:szCs w:val="28"/>
          <w:shd w:val="clear" w:color="auto" w:fill="FFFFFF"/>
        </w:rPr>
        <w:t xml:space="preserve">     В логопункт зачисляются дети с нарушением не более четырёх звуков.</w:t>
      </w:r>
    </w:p>
    <w:p w:rsidR="00606C2E" w:rsidRPr="00A519DE" w:rsidRDefault="00606C2E" w:rsidP="00606C2E">
      <w:pPr>
        <w:pStyle w:val="a7"/>
        <w:spacing w:before="0" w:beforeAutospacing="0" w:after="0" w:afterAutospacing="0"/>
        <w:rPr>
          <w:color w:val="000000"/>
          <w:sz w:val="28"/>
          <w:szCs w:val="28"/>
        </w:rPr>
      </w:pPr>
      <w:r w:rsidRPr="00A519DE">
        <w:rPr>
          <w:color w:val="000000"/>
          <w:sz w:val="28"/>
          <w:szCs w:val="28"/>
        </w:rPr>
        <w:t xml:space="preserve">     Приступая к исправлению недостатков звукопроизношения, необходимо прежде всего выяснить, какие звуки ребенок произносит неверно, установить, каков характер их нарушения: ребенок произносит звук неправильно или звук отсутствует, но при этом заменяется другим, или он может произнести звук в изолированном виде, но в речи им пользуется не всегда. От характера нарушения звука нередко зависит и выбор упражнения для его исправления.</w:t>
      </w:r>
    </w:p>
    <w:p w:rsidR="00606C2E" w:rsidRPr="00A519DE" w:rsidRDefault="00606C2E" w:rsidP="00606C2E">
      <w:pPr>
        <w:autoSpaceDE/>
        <w:autoSpaceDN/>
        <w:rPr>
          <w:color w:val="000000"/>
          <w:sz w:val="28"/>
          <w:szCs w:val="28"/>
        </w:rPr>
      </w:pPr>
      <w:r w:rsidRPr="00A519DE">
        <w:rPr>
          <w:color w:val="000000"/>
          <w:sz w:val="28"/>
          <w:szCs w:val="28"/>
        </w:rPr>
        <w:t xml:space="preserve">     </w:t>
      </w:r>
      <w:r w:rsidRPr="00A519DE">
        <w:rPr>
          <w:color w:val="000000"/>
          <w:sz w:val="28"/>
          <w:szCs w:val="28"/>
          <w:shd w:val="clear" w:color="auto" w:fill="FFFFFF"/>
        </w:rPr>
        <w:t>К группе свистящих звуков относят звуки</w:t>
      </w:r>
      <w:r w:rsidRPr="00A519DE">
        <w:rPr>
          <w:color w:val="000000"/>
          <w:sz w:val="28"/>
          <w:szCs w:val="28"/>
        </w:rPr>
        <w:t> </w:t>
      </w:r>
      <w:r w:rsidRPr="00A519DE">
        <w:rPr>
          <w:b/>
          <w:bCs/>
          <w:i/>
          <w:iCs/>
          <w:color w:val="000000"/>
          <w:sz w:val="28"/>
          <w:szCs w:val="28"/>
          <w:shd w:val="clear" w:color="auto" w:fill="FFFFFF"/>
        </w:rPr>
        <w:t>[С, З, СЬ, ЗЬ, Ц]</w:t>
      </w:r>
      <w:r w:rsidRPr="00A519DE">
        <w:rPr>
          <w:color w:val="000000"/>
          <w:sz w:val="28"/>
          <w:szCs w:val="28"/>
          <w:shd w:val="clear" w:color="auto" w:fill="FFFFFF"/>
        </w:rPr>
        <w:t>.</w:t>
      </w:r>
      <w:r w:rsidRPr="00A519DE">
        <w:rPr>
          <w:color w:val="000000"/>
          <w:sz w:val="28"/>
          <w:szCs w:val="28"/>
        </w:rPr>
        <w:t> </w:t>
      </w:r>
    </w:p>
    <w:p w:rsidR="00606C2E" w:rsidRPr="00A519DE" w:rsidRDefault="00606C2E" w:rsidP="00606C2E">
      <w:pPr>
        <w:rPr>
          <w:color w:val="000000"/>
          <w:sz w:val="28"/>
          <w:szCs w:val="28"/>
          <w:shd w:val="clear" w:color="auto" w:fill="FFFFFF"/>
        </w:rPr>
      </w:pPr>
      <w:r w:rsidRPr="00A519DE">
        <w:rPr>
          <w:color w:val="000000"/>
          <w:sz w:val="28"/>
          <w:szCs w:val="28"/>
        </w:rPr>
        <w:t xml:space="preserve">     </w:t>
      </w:r>
      <w:r w:rsidRPr="00A519DE">
        <w:rPr>
          <w:b/>
          <w:bCs/>
          <w:i/>
          <w:iCs/>
          <w:color w:val="000000"/>
          <w:sz w:val="28"/>
          <w:szCs w:val="28"/>
          <w:shd w:val="clear" w:color="auto" w:fill="FFFFFF"/>
        </w:rPr>
        <w:t>Как произносится звук [С] в норме.</w:t>
      </w:r>
      <w:r w:rsidRPr="00A519DE">
        <w:rPr>
          <w:color w:val="000000"/>
          <w:sz w:val="28"/>
          <w:szCs w:val="28"/>
        </w:rPr>
        <w:br/>
      </w:r>
      <w:r w:rsidRPr="00A519DE">
        <w:rPr>
          <w:color w:val="000000"/>
          <w:sz w:val="28"/>
          <w:szCs w:val="28"/>
          <w:shd w:val="clear" w:color="auto" w:fill="FFFFFF"/>
        </w:rPr>
        <w:t>Звук [с] - согласный, глухой, твердый. Парный ему по твердости-мягкости - звук [c'] ("сь"). Парный по звонкости-глухости - звук [з].</w:t>
      </w:r>
      <w:r w:rsidRPr="00A519DE">
        <w:rPr>
          <w:color w:val="000000"/>
          <w:sz w:val="28"/>
          <w:szCs w:val="28"/>
        </w:rPr>
        <w:t> </w:t>
      </w:r>
      <w:r w:rsidRPr="00A519DE">
        <w:rPr>
          <w:color w:val="000000"/>
          <w:sz w:val="28"/>
          <w:szCs w:val="28"/>
        </w:rPr>
        <w:br/>
      </w:r>
      <w:r w:rsidRPr="00A519DE">
        <w:rPr>
          <w:color w:val="000000"/>
          <w:sz w:val="28"/>
          <w:szCs w:val="28"/>
          <w:shd w:val="clear" w:color="auto" w:fill="FFFFFF"/>
        </w:rPr>
        <w:t>При произнесении звука [с] органы артикуляции занимают следующее поло-жение:</w:t>
      </w:r>
      <w:r w:rsidRPr="00A519DE">
        <w:rPr>
          <w:color w:val="000000"/>
          <w:sz w:val="28"/>
          <w:szCs w:val="28"/>
        </w:rPr>
        <w:t> </w:t>
      </w:r>
      <w:r w:rsidRPr="00A519DE">
        <w:rPr>
          <w:color w:val="000000"/>
          <w:sz w:val="28"/>
          <w:szCs w:val="28"/>
          <w:shd w:val="clear" w:color="auto" w:fill="FFFFFF"/>
        </w:rPr>
        <w:t>губы слегка растянуты в улыбке, так что обнажаются верхние и нижние резцы;</w:t>
      </w:r>
      <w:r w:rsidRPr="00A519DE">
        <w:rPr>
          <w:color w:val="000000"/>
          <w:sz w:val="28"/>
          <w:szCs w:val="28"/>
        </w:rPr>
        <w:t> </w:t>
      </w:r>
      <w:r w:rsidRPr="00A519DE">
        <w:rPr>
          <w:color w:val="000000"/>
          <w:sz w:val="28"/>
          <w:szCs w:val="28"/>
          <w:shd w:val="clear" w:color="auto" w:fill="FFFFFF"/>
        </w:rPr>
        <w:t>зубы сближены, образуя щель 1-2 мм;</w:t>
      </w:r>
      <w:r w:rsidRPr="00A519DE">
        <w:rPr>
          <w:color w:val="000000"/>
          <w:sz w:val="28"/>
          <w:szCs w:val="28"/>
        </w:rPr>
        <w:t> </w:t>
      </w:r>
      <w:r w:rsidRPr="00A519DE">
        <w:rPr>
          <w:color w:val="000000"/>
          <w:sz w:val="28"/>
          <w:szCs w:val="28"/>
          <w:shd w:val="clear" w:color="auto" w:fill="FFFFFF"/>
        </w:rPr>
        <w:t>кончик языка широкий, находится в нижней части нижних передних зубов;</w:t>
      </w:r>
      <w:r w:rsidRPr="00A519DE">
        <w:rPr>
          <w:color w:val="000000"/>
          <w:sz w:val="28"/>
          <w:szCs w:val="28"/>
        </w:rPr>
        <w:t> </w:t>
      </w:r>
      <w:r w:rsidRPr="00A519DE">
        <w:rPr>
          <w:color w:val="000000"/>
          <w:sz w:val="28"/>
          <w:szCs w:val="28"/>
          <w:shd w:val="clear" w:color="auto" w:fill="FFFFFF"/>
        </w:rPr>
        <w:t>боковые края языка приподняты и плотно смыкаются с верхними боковыми зубами;</w:t>
      </w:r>
      <w:r w:rsidRPr="00A519DE">
        <w:rPr>
          <w:color w:val="000000"/>
          <w:sz w:val="28"/>
          <w:szCs w:val="28"/>
        </w:rPr>
        <w:t> </w:t>
      </w:r>
      <w:r w:rsidRPr="00A519DE">
        <w:rPr>
          <w:color w:val="000000"/>
          <w:sz w:val="28"/>
          <w:szCs w:val="28"/>
          <w:shd w:val="clear" w:color="auto" w:fill="FFFFFF"/>
        </w:rPr>
        <w:t>спинка языка в своей передней части образует узкую щель с верхними альвеолами для выхода струи воздуха;</w:t>
      </w:r>
      <w:r w:rsidRPr="00A519DE">
        <w:rPr>
          <w:color w:val="000000"/>
          <w:sz w:val="28"/>
          <w:szCs w:val="28"/>
        </w:rPr>
        <w:t> </w:t>
      </w:r>
      <w:r w:rsidRPr="00A519DE">
        <w:rPr>
          <w:color w:val="000000"/>
          <w:sz w:val="28"/>
          <w:szCs w:val="28"/>
          <w:shd w:val="clear" w:color="auto" w:fill="FFFFFF"/>
        </w:rPr>
        <w:t>воздушная струя сильная, проходит посередине языка и при поднесении тыльной стороны ладони ко рту ощущается как холодная;</w:t>
      </w:r>
      <w:r w:rsidRPr="00A519DE">
        <w:rPr>
          <w:color w:val="000000"/>
          <w:sz w:val="28"/>
          <w:szCs w:val="28"/>
        </w:rPr>
        <w:t> </w:t>
      </w:r>
      <w:r w:rsidRPr="00A519DE">
        <w:rPr>
          <w:color w:val="000000"/>
          <w:sz w:val="28"/>
          <w:szCs w:val="28"/>
          <w:shd w:val="clear" w:color="auto" w:fill="FFFFFF"/>
        </w:rPr>
        <w:t>мягкое небо плотно прижато к задней стенке глотки, не давая воздуху уходить в нос;</w:t>
      </w:r>
      <w:r w:rsidRPr="00A519DE">
        <w:rPr>
          <w:color w:val="000000"/>
          <w:sz w:val="28"/>
          <w:szCs w:val="28"/>
        </w:rPr>
        <w:t> </w:t>
      </w:r>
      <w:r w:rsidRPr="00A519DE">
        <w:rPr>
          <w:color w:val="000000"/>
          <w:sz w:val="28"/>
          <w:szCs w:val="28"/>
          <w:shd w:val="clear" w:color="auto" w:fill="FFFFFF"/>
        </w:rPr>
        <w:t>голосовые связки разомкнуты, не образуют голос.</w:t>
      </w:r>
      <w:r w:rsidRPr="00A519DE">
        <w:rPr>
          <w:color w:val="000000"/>
          <w:sz w:val="28"/>
          <w:szCs w:val="28"/>
        </w:rPr>
        <w:br/>
      </w:r>
      <w:r w:rsidRPr="00A519DE">
        <w:rPr>
          <w:b/>
          <w:bCs/>
          <w:i/>
          <w:iCs/>
          <w:color w:val="000000"/>
          <w:sz w:val="28"/>
          <w:szCs w:val="28"/>
          <w:shd w:val="clear" w:color="auto" w:fill="FFFFFF"/>
        </w:rPr>
        <w:t>Как произносится звук [З] в норме.</w:t>
      </w:r>
      <w:r w:rsidRPr="00A519DE">
        <w:rPr>
          <w:color w:val="000000"/>
          <w:sz w:val="28"/>
          <w:szCs w:val="28"/>
        </w:rPr>
        <w:br/>
      </w:r>
      <w:r w:rsidRPr="00A519DE">
        <w:rPr>
          <w:color w:val="000000"/>
          <w:sz w:val="28"/>
          <w:szCs w:val="28"/>
          <w:shd w:val="clear" w:color="auto" w:fill="FFFFFF"/>
        </w:rPr>
        <w:t>Звук [з] - согласный, звонкий, твердый. Парный ему по мягкости - звук [з'] ("зь"), Парный по глухости - звук [с].</w:t>
      </w:r>
      <w:r w:rsidRPr="00A519DE">
        <w:rPr>
          <w:color w:val="000000"/>
          <w:sz w:val="28"/>
          <w:szCs w:val="28"/>
        </w:rPr>
        <w:t> </w:t>
      </w:r>
      <w:r w:rsidRPr="00A519DE">
        <w:rPr>
          <w:color w:val="000000"/>
          <w:sz w:val="28"/>
          <w:szCs w:val="28"/>
        </w:rPr>
        <w:br/>
      </w:r>
      <w:r w:rsidRPr="00A519DE">
        <w:rPr>
          <w:color w:val="000000"/>
          <w:sz w:val="28"/>
          <w:szCs w:val="28"/>
          <w:shd w:val="clear" w:color="auto" w:fill="FFFFFF"/>
        </w:rPr>
        <w:t>При произнесении звука [з] органы артикуляции занимают следующее</w:t>
      </w:r>
      <w:r>
        <w:rPr>
          <w:color w:val="000000"/>
          <w:sz w:val="28"/>
          <w:szCs w:val="28"/>
          <w:shd w:val="clear" w:color="auto" w:fill="FFFFFF"/>
        </w:rPr>
        <w:t xml:space="preserve"> </w:t>
      </w:r>
      <w:r w:rsidRPr="00A519DE">
        <w:rPr>
          <w:color w:val="000000"/>
          <w:sz w:val="28"/>
          <w:szCs w:val="28"/>
          <w:shd w:val="clear" w:color="auto" w:fill="FFFFFF"/>
        </w:rPr>
        <w:t>положение:</w:t>
      </w:r>
      <w:r w:rsidRPr="00A519DE">
        <w:rPr>
          <w:color w:val="000000"/>
          <w:sz w:val="28"/>
          <w:szCs w:val="28"/>
        </w:rPr>
        <w:t> </w:t>
      </w:r>
      <w:r w:rsidRPr="00A519DE">
        <w:rPr>
          <w:color w:val="000000"/>
          <w:sz w:val="28"/>
          <w:szCs w:val="28"/>
          <w:shd w:val="clear" w:color="auto" w:fill="FFFFFF"/>
        </w:rPr>
        <w:t>губы слегка растянуты в улыбке, так что обнажаются верхние и нижние резцы;</w:t>
      </w:r>
      <w:r w:rsidRPr="00A519DE">
        <w:rPr>
          <w:color w:val="000000"/>
          <w:sz w:val="28"/>
          <w:szCs w:val="28"/>
        </w:rPr>
        <w:t> </w:t>
      </w:r>
      <w:r w:rsidRPr="00A519DE">
        <w:rPr>
          <w:color w:val="000000"/>
          <w:sz w:val="28"/>
          <w:szCs w:val="28"/>
          <w:shd w:val="clear" w:color="auto" w:fill="FFFFFF"/>
        </w:rPr>
        <w:t>зубы сближены, образуя щель 1-2 мм;</w:t>
      </w:r>
      <w:r w:rsidRPr="00A519DE">
        <w:rPr>
          <w:color w:val="000000"/>
          <w:sz w:val="28"/>
          <w:szCs w:val="28"/>
        </w:rPr>
        <w:t> </w:t>
      </w:r>
      <w:r w:rsidRPr="00A519DE">
        <w:rPr>
          <w:color w:val="000000"/>
          <w:sz w:val="28"/>
          <w:szCs w:val="28"/>
          <w:shd w:val="clear" w:color="auto" w:fill="FFFFFF"/>
        </w:rPr>
        <w:t>кончик языка широкий, находится в нижней части нижних передних зубов;</w:t>
      </w:r>
      <w:r w:rsidRPr="00A519DE">
        <w:rPr>
          <w:color w:val="000000"/>
          <w:sz w:val="28"/>
          <w:szCs w:val="28"/>
        </w:rPr>
        <w:t> </w:t>
      </w:r>
      <w:r w:rsidRPr="00A519DE">
        <w:rPr>
          <w:color w:val="000000"/>
          <w:sz w:val="28"/>
          <w:szCs w:val="28"/>
          <w:shd w:val="clear" w:color="auto" w:fill="FFFFFF"/>
        </w:rPr>
        <w:t>боковые края языка приподняты и плотно смыкаются с верхними боковыми зубами;</w:t>
      </w:r>
      <w:r w:rsidRPr="00A519DE">
        <w:rPr>
          <w:color w:val="000000"/>
          <w:sz w:val="28"/>
          <w:szCs w:val="28"/>
        </w:rPr>
        <w:t> </w:t>
      </w:r>
      <w:r w:rsidRPr="00A519DE">
        <w:rPr>
          <w:color w:val="000000"/>
          <w:sz w:val="28"/>
          <w:szCs w:val="28"/>
          <w:shd w:val="clear" w:color="auto" w:fill="FFFFFF"/>
        </w:rPr>
        <w:t>спинка языка в своей передней части образует узкую щель с верхними альвеолами для выхода струи воздуха;</w:t>
      </w:r>
      <w:r w:rsidRPr="00A519DE">
        <w:rPr>
          <w:color w:val="000000"/>
          <w:sz w:val="28"/>
          <w:szCs w:val="28"/>
        </w:rPr>
        <w:t> </w:t>
      </w:r>
      <w:r w:rsidRPr="00A519DE">
        <w:rPr>
          <w:color w:val="000000"/>
          <w:sz w:val="28"/>
          <w:szCs w:val="28"/>
          <w:shd w:val="clear" w:color="auto" w:fill="FFFFFF"/>
        </w:rPr>
        <w:t>воздушная струя сильная, проходит посередине языка и при поднесении тыльной стороны ладони ко рту ощущается как холодная;</w:t>
      </w:r>
      <w:r w:rsidRPr="00A519DE">
        <w:rPr>
          <w:color w:val="000000"/>
          <w:sz w:val="28"/>
          <w:szCs w:val="28"/>
        </w:rPr>
        <w:t> </w:t>
      </w:r>
      <w:r w:rsidRPr="00A519DE">
        <w:rPr>
          <w:color w:val="000000"/>
          <w:sz w:val="28"/>
          <w:szCs w:val="28"/>
          <w:shd w:val="clear" w:color="auto" w:fill="FFFFFF"/>
        </w:rPr>
        <w:t>мягкое небо плотно прижато к задней стенке глотки, не давая воздуху уходить в нос;</w:t>
      </w:r>
      <w:r w:rsidRPr="00A519DE">
        <w:rPr>
          <w:color w:val="000000"/>
          <w:sz w:val="28"/>
          <w:szCs w:val="28"/>
        </w:rPr>
        <w:t xml:space="preserve"> </w:t>
      </w:r>
      <w:r w:rsidRPr="00A519DE">
        <w:rPr>
          <w:color w:val="000000"/>
          <w:sz w:val="28"/>
          <w:szCs w:val="28"/>
          <w:shd w:val="clear" w:color="auto" w:fill="FFFFFF"/>
        </w:rPr>
        <w:t>голосовые связки сомкнуты и дрожат, образуя голос.</w:t>
      </w:r>
    </w:p>
    <w:tbl>
      <w:tblPr>
        <w:tblW w:w="15250" w:type="dxa"/>
        <w:tblCellSpacing w:w="0" w:type="dxa"/>
        <w:tblCellMar>
          <w:left w:w="0" w:type="dxa"/>
          <w:right w:w="0" w:type="dxa"/>
        </w:tblCellMar>
        <w:tblLook w:val="00A0"/>
      </w:tblPr>
      <w:tblGrid>
        <w:gridCol w:w="15250"/>
      </w:tblGrid>
      <w:tr w:rsidR="00606C2E" w:rsidRPr="00A519DE" w:rsidTr="003E645E">
        <w:trPr>
          <w:tblCellSpacing w:w="0" w:type="dxa"/>
        </w:trPr>
        <w:tc>
          <w:tcPr>
            <w:tcW w:w="15250" w:type="dxa"/>
            <w:shd w:val="clear" w:color="auto" w:fill="FFFFFF"/>
            <w:vAlign w:val="center"/>
          </w:tcPr>
          <w:p w:rsidR="00606C2E" w:rsidRPr="00A519DE" w:rsidRDefault="00606C2E" w:rsidP="003E645E">
            <w:pPr>
              <w:autoSpaceDE/>
              <w:autoSpaceDN/>
              <w:rPr>
                <w:color w:val="000000"/>
                <w:sz w:val="28"/>
                <w:szCs w:val="28"/>
              </w:rPr>
            </w:pPr>
            <w:r w:rsidRPr="00A519DE">
              <w:rPr>
                <w:b/>
                <w:bCs/>
                <w:i/>
                <w:iCs/>
                <w:color w:val="000000"/>
                <w:sz w:val="28"/>
                <w:szCs w:val="28"/>
              </w:rPr>
              <w:t>Как произносится звук [Ц] в норме.</w:t>
            </w:r>
            <w:r w:rsidRPr="00A519DE">
              <w:rPr>
                <w:color w:val="000000"/>
                <w:sz w:val="28"/>
                <w:szCs w:val="28"/>
              </w:rPr>
              <w:br/>
            </w:r>
            <w:r w:rsidRPr="00A519DE">
              <w:rPr>
                <w:color w:val="000000"/>
                <w:sz w:val="28"/>
                <w:szCs w:val="28"/>
              </w:rPr>
              <w:lastRenderedPageBreak/>
              <w:t>Звук Ц (в русской транскрипции [тс]</w:t>
            </w:r>
            <w:r>
              <w:rPr>
                <w:color w:val="000000"/>
                <w:sz w:val="28"/>
                <w:szCs w:val="28"/>
              </w:rPr>
              <w:t xml:space="preserve">) - согласный, глухой, твердый. </w:t>
            </w:r>
            <w:r w:rsidRPr="00A519DE">
              <w:rPr>
                <w:color w:val="000000"/>
                <w:sz w:val="28"/>
                <w:szCs w:val="28"/>
              </w:rPr>
              <w:t>Образуется путем слияния звуков [т] и [с] в единый звук. Звуков, парных ему по звонкости и мягкости в русском языке нет. </w:t>
            </w:r>
            <w:r w:rsidRPr="00A519DE">
              <w:rPr>
                <w:color w:val="000000"/>
                <w:sz w:val="28"/>
                <w:szCs w:val="28"/>
              </w:rPr>
              <w:br/>
              <w:t>При произнесении звука [тс] органы артикуляции занимают следующее положение: губы слегка растянуты в улыбке, так что обнажаются верхние и нижние резцы; зубы сближены, образуя щель 1-2 мм; кончик языка широкий, находится в нижней части нижних передни</w:t>
            </w:r>
            <w:r>
              <w:rPr>
                <w:color w:val="000000"/>
                <w:sz w:val="28"/>
                <w:szCs w:val="28"/>
              </w:rPr>
              <w:t>х зубов; боковые края языка при</w:t>
            </w:r>
            <w:r w:rsidRPr="00A519DE">
              <w:rPr>
                <w:color w:val="000000"/>
                <w:sz w:val="28"/>
                <w:szCs w:val="28"/>
              </w:rPr>
              <w:t xml:space="preserve">подняты и плотно смыкаются с верхними боковыми зубами; спинка языка в своей передней части на долю секунды плотно смыкается с верхними альвеолами, как при произношении [т], после чего образует с ними (в. альвеолами) узкую щель для выхода струи воздуха, как при произношении [с]; воздушная струя сильная, толчкообразная, проходит посередине языка и при поднесении тыльной стороны ладони </w:t>
            </w:r>
            <w:r>
              <w:rPr>
                <w:color w:val="000000"/>
                <w:sz w:val="28"/>
                <w:szCs w:val="28"/>
              </w:rPr>
              <w:t xml:space="preserve">ко рту ощущается как холодная;  </w:t>
            </w:r>
            <w:r w:rsidRPr="00A519DE">
              <w:rPr>
                <w:color w:val="000000"/>
                <w:sz w:val="28"/>
                <w:szCs w:val="28"/>
              </w:rPr>
              <w:t>мягкое небо плотно прижато к задней стенке глотки, не давая воздуху уходить в нос;  голосовые связки разомкнуты, не образуют голос.</w:t>
            </w:r>
          </w:p>
          <w:p w:rsidR="00606C2E" w:rsidRPr="00A519DE" w:rsidRDefault="00606C2E" w:rsidP="003E645E">
            <w:pPr>
              <w:autoSpaceDE/>
              <w:autoSpaceDN/>
              <w:rPr>
                <w:color w:val="000000"/>
                <w:sz w:val="28"/>
                <w:szCs w:val="28"/>
              </w:rPr>
            </w:pPr>
          </w:p>
        </w:tc>
      </w:tr>
    </w:tbl>
    <w:p w:rsidR="00606C2E" w:rsidRPr="00A519DE" w:rsidRDefault="00606C2E" w:rsidP="00606C2E">
      <w:pPr>
        <w:pStyle w:val="a7"/>
        <w:spacing w:before="0" w:beforeAutospacing="0" w:after="0" w:afterAutospacing="0"/>
        <w:ind w:left="708"/>
        <w:jc w:val="center"/>
        <w:rPr>
          <w:color w:val="000000"/>
          <w:sz w:val="28"/>
          <w:szCs w:val="28"/>
        </w:rPr>
      </w:pPr>
      <w:r w:rsidRPr="00A519DE">
        <w:rPr>
          <w:b/>
          <w:bCs/>
          <w:color w:val="000000"/>
          <w:sz w:val="28"/>
          <w:szCs w:val="28"/>
        </w:rPr>
        <w:lastRenderedPageBreak/>
        <w:t>НЕДОСТАТКИ ПРОИЗНОШЕНИЯ СВИСТЯЩИХ ЗВУКОВ.</w:t>
      </w:r>
    </w:p>
    <w:p w:rsidR="00606C2E" w:rsidRPr="00A519DE" w:rsidRDefault="00606C2E" w:rsidP="00606C2E">
      <w:pPr>
        <w:pStyle w:val="a7"/>
        <w:spacing w:before="0" w:beforeAutospacing="0" w:after="0" w:afterAutospacing="0"/>
        <w:ind w:left="708"/>
        <w:rPr>
          <w:color w:val="000000"/>
          <w:sz w:val="28"/>
          <w:szCs w:val="28"/>
          <w:shd w:val="clear" w:color="auto" w:fill="FFFFFF"/>
        </w:rPr>
      </w:pPr>
      <w:r w:rsidRPr="00A519DE">
        <w:rPr>
          <w:color w:val="000000"/>
          <w:sz w:val="28"/>
          <w:szCs w:val="28"/>
          <w:shd w:val="clear" w:color="auto" w:fill="FFFFFF"/>
        </w:rPr>
        <w:t>Какими могут быть дефекты свистящих звуков?</w:t>
      </w:r>
    </w:p>
    <w:p w:rsidR="00606C2E" w:rsidRPr="00A519DE" w:rsidRDefault="00606C2E" w:rsidP="00606C2E">
      <w:pPr>
        <w:pStyle w:val="a7"/>
        <w:spacing w:before="0" w:beforeAutospacing="0" w:after="0" w:afterAutospacing="0"/>
        <w:rPr>
          <w:color w:val="000000"/>
          <w:sz w:val="28"/>
          <w:szCs w:val="28"/>
          <w:shd w:val="clear" w:color="auto" w:fill="FFFFFF"/>
        </w:rPr>
      </w:pPr>
      <w:r w:rsidRPr="00A519DE">
        <w:rPr>
          <w:color w:val="000000"/>
          <w:sz w:val="28"/>
          <w:szCs w:val="28"/>
          <w:shd w:val="clear" w:color="auto" w:fill="FFFFFF"/>
        </w:rPr>
        <w:t xml:space="preserve">Дефекты свистящих звуков встречаются у детей особенно часто. Сигматизмы </w:t>
      </w:r>
    </w:p>
    <w:p w:rsidR="00606C2E" w:rsidRPr="00A519DE" w:rsidRDefault="00606C2E" w:rsidP="00606C2E">
      <w:pPr>
        <w:pStyle w:val="a7"/>
        <w:spacing w:before="0" w:beforeAutospacing="0" w:after="0" w:afterAutospacing="0"/>
        <w:rPr>
          <w:color w:val="000000"/>
          <w:sz w:val="28"/>
          <w:szCs w:val="28"/>
          <w:shd w:val="clear" w:color="auto" w:fill="FFFFFF"/>
        </w:rPr>
      </w:pPr>
      <w:r w:rsidRPr="00A519DE">
        <w:rPr>
          <w:color w:val="000000"/>
          <w:sz w:val="28"/>
          <w:szCs w:val="28"/>
          <w:shd w:val="clear" w:color="auto" w:fill="FFFFFF"/>
        </w:rPr>
        <w:t>(искаженное произношение свистящих) и парасигматизмы (замена свистящих звуков на другие: шипящие, переднеязычные и т.д.) очень портят речь ребёнка.</w:t>
      </w:r>
      <w:r w:rsidRPr="00A519DE">
        <w:rPr>
          <w:color w:val="000000"/>
          <w:sz w:val="28"/>
          <w:szCs w:val="28"/>
        </w:rPr>
        <w:br/>
      </w:r>
      <w:r w:rsidRPr="00A519DE">
        <w:rPr>
          <w:color w:val="000000"/>
          <w:sz w:val="28"/>
          <w:szCs w:val="28"/>
          <w:shd w:val="clear" w:color="auto" w:fill="FFFFFF"/>
        </w:rPr>
        <w:t>Сигматизмы могут быть:</w:t>
      </w:r>
      <w:r w:rsidRPr="00A519DE">
        <w:rPr>
          <w:color w:val="000000"/>
          <w:sz w:val="28"/>
          <w:szCs w:val="28"/>
        </w:rPr>
        <w:br/>
      </w:r>
      <w:r w:rsidRPr="00A519DE">
        <w:rPr>
          <w:color w:val="000000"/>
          <w:sz w:val="28"/>
          <w:szCs w:val="28"/>
          <w:shd w:val="clear" w:color="auto" w:fill="FFFFFF"/>
        </w:rPr>
        <w:t>- губно-зубной сигматизм: свистящие [с], [с'] заменяются на звуки, близкий к [ф], [ф']: «фабака» (собака), «фанка» (санки), «финий» (синий), «фено» (сено); звуки [з], [з'] – на звуки, напоминающие [в], [в']: «вайка» (зайка), «вубы» (зубы), «вебра» (зебра), «велёный» (зелёный);</w:t>
      </w:r>
      <w:r w:rsidRPr="00A519DE">
        <w:rPr>
          <w:color w:val="000000"/>
          <w:sz w:val="28"/>
          <w:szCs w:val="28"/>
        </w:rPr>
        <w:br/>
      </w:r>
      <w:r w:rsidRPr="00A519DE">
        <w:rPr>
          <w:color w:val="000000"/>
          <w:sz w:val="28"/>
          <w:szCs w:val="28"/>
          <w:shd w:val="clear" w:color="auto" w:fill="FFFFFF"/>
        </w:rPr>
        <w:t>- Межзубный сигматизм: кончик языка прокладывается между зубами, отчего слова со свистящими звуками приобретают «шепелявое» звучание.</w:t>
      </w:r>
      <w:r w:rsidRPr="00A519DE">
        <w:rPr>
          <w:color w:val="000000"/>
          <w:sz w:val="28"/>
          <w:szCs w:val="28"/>
        </w:rPr>
        <w:br/>
      </w:r>
      <w:r w:rsidRPr="00A519DE">
        <w:rPr>
          <w:color w:val="000000"/>
          <w:sz w:val="28"/>
          <w:szCs w:val="28"/>
          <w:shd w:val="clear" w:color="auto" w:fill="FFFFFF"/>
        </w:rPr>
        <w:t>- Боковой сигматизм: боковой край языка или кончик языка при произнесении свистящих звуков оказывается между коренными зубами справа или слева, язык при этом «заваливается» набок, отсюда и название.</w:t>
      </w:r>
      <w:r w:rsidRPr="00A519DE">
        <w:rPr>
          <w:color w:val="000000"/>
          <w:sz w:val="28"/>
          <w:szCs w:val="28"/>
        </w:rPr>
        <w:br/>
      </w:r>
      <w:r w:rsidRPr="00A519DE">
        <w:rPr>
          <w:color w:val="000000"/>
          <w:sz w:val="28"/>
          <w:szCs w:val="28"/>
          <w:shd w:val="clear" w:color="auto" w:fill="FFFFFF"/>
        </w:rPr>
        <w:t xml:space="preserve">- Носовой сигматизм: встречается при открытой ринолалии (расщепление твёрдого и мягкого нёба) и ринофонии (парез, паралич мягкого нёба), когда </w:t>
      </w:r>
    </w:p>
    <w:p w:rsidR="00606C2E" w:rsidRPr="00A519DE" w:rsidRDefault="00606C2E" w:rsidP="00606C2E">
      <w:pPr>
        <w:pStyle w:val="a7"/>
        <w:spacing w:before="0" w:beforeAutospacing="0" w:after="0" w:afterAutospacing="0"/>
        <w:rPr>
          <w:color w:val="000000"/>
          <w:sz w:val="28"/>
          <w:szCs w:val="28"/>
          <w:shd w:val="clear" w:color="auto" w:fill="FFFFFF"/>
        </w:rPr>
      </w:pPr>
      <w:r w:rsidRPr="00A519DE">
        <w:rPr>
          <w:color w:val="000000"/>
          <w:sz w:val="28"/>
          <w:szCs w:val="28"/>
          <w:shd w:val="clear" w:color="auto" w:fill="FFFFFF"/>
        </w:rPr>
        <w:t>воздух при произнесении звуков идёт в носовую полость.</w:t>
      </w:r>
      <w:r w:rsidRPr="00A519DE">
        <w:rPr>
          <w:color w:val="000000"/>
          <w:sz w:val="28"/>
          <w:szCs w:val="28"/>
        </w:rPr>
        <w:br/>
      </w:r>
      <w:r w:rsidRPr="00A519DE">
        <w:rPr>
          <w:color w:val="000000"/>
          <w:sz w:val="28"/>
          <w:szCs w:val="28"/>
          <w:shd w:val="clear" w:color="auto" w:fill="FFFFFF"/>
        </w:rPr>
        <w:t>Парасигматизмы могут быть:</w:t>
      </w:r>
      <w:r w:rsidRPr="00A519DE">
        <w:rPr>
          <w:color w:val="000000"/>
          <w:sz w:val="28"/>
          <w:szCs w:val="28"/>
        </w:rPr>
        <w:br/>
      </w:r>
      <w:r w:rsidRPr="00A519DE">
        <w:rPr>
          <w:color w:val="000000"/>
          <w:sz w:val="28"/>
          <w:szCs w:val="28"/>
          <w:shd w:val="clear" w:color="auto" w:fill="FFFFFF"/>
        </w:rPr>
        <w:t xml:space="preserve">- Призубный парасигматизм: замена звуков [с] - [с'] соответственно на [т] - [т']: «танки» (санки), «том» (сом), ««тено» (сено), </w:t>
      </w:r>
      <w:r w:rsidRPr="00A519DE">
        <w:rPr>
          <w:color w:val="000000"/>
          <w:sz w:val="28"/>
          <w:szCs w:val="28"/>
          <w:shd w:val="clear" w:color="auto" w:fill="FFFFFF"/>
        </w:rPr>
        <w:lastRenderedPageBreak/>
        <w:t>«тиний» (синий); замена звуков [з] - [з'] на [д] - [д']: «двук» (звук), «дуб» (зуб), «Дина» (Зина), «дилёный» (зелёный).</w:t>
      </w:r>
      <w:r w:rsidRPr="00A519DE">
        <w:rPr>
          <w:color w:val="000000"/>
          <w:sz w:val="28"/>
          <w:szCs w:val="28"/>
        </w:rPr>
        <w:br/>
      </w:r>
      <w:r w:rsidRPr="00A519DE">
        <w:rPr>
          <w:color w:val="000000"/>
          <w:sz w:val="28"/>
          <w:szCs w:val="28"/>
          <w:shd w:val="clear" w:color="auto" w:fill="FFFFFF"/>
        </w:rPr>
        <w:t>- Шипящий парасигматизм: звуки [с] - [с'] заменяются звуками [ш] или [щ]: «шанки», «щанки» (санки), «шушки», «щушки» (сушки); звуки [з] - [з'] на звуки [ж] или [ж']: «жубы», «жюбы» (зубы), «жима» (зима), «жайка», «жяйка» (зайка).</w:t>
      </w:r>
      <w:r w:rsidRPr="00A519DE">
        <w:rPr>
          <w:color w:val="000000"/>
          <w:sz w:val="28"/>
          <w:szCs w:val="28"/>
        </w:rPr>
        <w:br/>
      </w:r>
      <w:r w:rsidRPr="00A519DE">
        <w:rPr>
          <w:color w:val="000000"/>
          <w:sz w:val="28"/>
          <w:szCs w:val="28"/>
          <w:shd w:val="clear" w:color="auto" w:fill="FFFFFF"/>
        </w:rPr>
        <w:t>- Дефекты смягчения (замены по твёрдости – мягкости): это когда твёрдые звуки [с] - [з] произносятся соответственно, как парные [с'] - [з']: «сюп» (суп), «сянки» (санки), «син» (сын), «зяйка» (зайка), «зюбы» (зубы), «кози» (козы). Или наоборот: «сыний» (синий), «сэно» (сено), «Сома» (Сёма), «зыма» (зима), «зылёный» (зелёный).</w:t>
      </w:r>
      <w:r w:rsidRPr="00A519DE">
        <w:rPr>
          <w:color w:val="000000"/>
          <w:sz w:val="28"/>
          <w:szCs w:val="28"/>
        </w:rPr>
        <w:br/>
      </w:r>
      <w:r w:rsidRPr="00A519DE">
        <w:rPr>
          <w:color w:val="000000"/>
          <w:sz w:val="28"/>
          <w:szCs w:val="28"/>
          <w:shd w:val="clear" w:color="auto" w:fill="FFFFFF"/>
        </w:rPr>
        <w:t>- Замены по глухости – звонкости: звук [з] заменяется звуком [с], звук [з'] – звуком [с'] и наоборот: «субы» (зубы), «сима» (зима), «занки» (санки), «зено» (сено).</w:t>
      </w:r>
    </w:p>
    <w:p w:rsidR="00606C2E" w:rsidRDefault="00606C2E" w:rsidP="00606C2E">
      <w:pPr>
        <w:autoSpaceDE/>
        <w:autoSpaceDN/>
        <w:rPr>
          <w:color w:val="000000"/>
          <w:sz w:val="28"/>
          <w:szCs w:val="28"/>
          <w:shd w:val="clear" w:color="auto" w:fill="FFFFFF"/>
        </w:rPr>
      </w:pPr>
    </w:p>
    <w:p w:rsidR="00606C2E" w:rsidRPr="00A519DE" w:rsidRDefault="00606C2E" w:rsidP="00606C2E">
      <w:pPr>
        <w:autoSpaceDE/>
        <w:autoSpaceDN/>
        <w:rPr>
          <w:color w:val="000000"/>
          <w:sz w:val="28"/>
          <w:szCs w:val="28"/>
        </w:rPr>
      </w:pPr>
      <w:r w:rsidRPr="00A519DE">
        <w:rPr>
          <w:color w:val="000000"/>
          <w:sz w:val="28"/>
          <w:szCs w:val="28"/>
          <w:shd w:val="clear" w:color="auto" w:fill="FFFFFF"/>
        </w:rPr>
        <w:t>К группе шипящих звуков относят звуки</w:t>
      </w:r>
      <w:r w:rsidRPr="00A519DE">
        <w:rPr>
          <w:color w:val="000000"/>
          <w:sz w:val="28"/>
          <w:szCs w:val="28"/>
        </w:rPr>
        <w:t> </w:t>
      </w:r>
      <w:r w:rsidRPr="00A519DE">
        <w:rPr>
          <w:b/>
          <w:bCs/>
          <w:i/>
          <w:iCs/>
          <w:color w:val="000000"/>
          <w:sz w:val="28"/>
          <w:szCs w:val="28"/>
          <w:shd w:val="clear" w:color="auto" w:fill="FFFFFF"/>
        </w:rPr>
        <w:t>[Ш, Ж, Ч, Щ]</w:t>
      </w:r>
      <w:r w:rsidRPr="00A519DE">
        <w:rPr>
          <w:color w:val="000000"/>
          <w:sz w:val="28"/>
          <w:szCs w:val="28"/>
          <w:shd w:val="clear" w:color="auto" w:fill="FFFFFF"/>
        </w:rPr>
        <w:t>.</w:t>
      </w:r>
      <w:r w:rsidRPr="00A519DE">
        <w:rPr>
          <w:color w:val="000000"/>
          <w:sz w:val="28"/>
          <w:szCs w:val="28"/>
        </w:rPr>
        <w:t> </w:t>
      </w:r>
    </w:p>
    <w:p w:rsidR="00606C2E" w:rsidRPr="00A519DE" w:rsidRDefault="00606C2E" w:rsidP="00606C2E">
      <w:pPr>
        <w:autoSpaceDE/>
        <w:autoSpaceDN/>
        <w:rPr>
          <w:i/>
          <w:sz w:val="28"/>
          <w:szCs w:val="28"/>
        </w:rPr>
      </w:pPr>
      <w:r w:rsidRPr="00A519DE">
        <w:rPr>
          <w:b/>
          <w:bCs/>
          <w:i/>
          <w:color w:val="000000"/>
          <w:sz w:val="28"/>
          <w:szCs w:val="28"/>
        </w:rPr>
        <w:t>Как произносится звук [Ш] в норме.</w:t>
      </w:r>
    </w:p>
    <w:p w:rsidR="00606C2E" w:rsidRPr="00A519DE" w:rsidRDefault="00606C2E" w:rsidP="00606C2E">
      <w:pPr>
        <w:autoSpaceDE/>
        <w:autoSpaceDN/>
        <w:rPr>
          <w:color w:val="000000"/>
          <w:sz w:val="28"/>
          <w:szCs w:val="28"/>
        </w:rPr>
      </w:pPr>
      <w:r w:rsidRPr="00A519DE">
        <w:rPr>
          <w:color w:val="000000"/>
          <w:sz w:val="28"/>
          <w:szCs w:val="28"/>
          <w:shd w:val="clear" w:color="auto" w:fill="FFFFFF"/>
        </w:rPr>
        <w:t>Звук</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rPr>
        <w:t> </w:t>
      </w:r>
      <w:r w:rsidRPr="00A519DE">
        <w:rPr>
          <w:color w:val="000000"/>
          <w:sz w:val="28"/>
          <w:szCs w:val="28"/>
          <w:shd w:val="clear" w:color="auto" w:fill="FFFFFF"/>
        </w:rPr>
        <w:t>согласный, глухой, твердый. Парного ему мягкого звука в русском языке нет.</w:t>
      </w:r>
      <w:r w:rsidRPr="00A519DE">
        <w:rPr>
          <w:color w:val="000000"/>
          <w:sz w:val="28"/>
          <w:szCs w:val="28"/>
        </w:rPr>
        <w:t> </w:t>
      </w:r>
      <w:r w:rsidRPr="00A519DE">
        <w:rPr>
          <w:color w:val="000000"/>
          <w:sz w:val="28"/>
          <w:szCs w:val="28"/>
        </w:rPr>
        <w:br/>
      </w:r>
      <w:r w:rsidRPr="00A519DE">
        <w:rPr>
          <w:color w:val="000000"/>
          <w:sz w:val="28"/>
          <w:szCs w:val="28"/>
          <w:shd w:val="clear" w:color="auto" w:fill="FFFFFF"/>
        </w:rPr>
        <w:t>При произнесении звука</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rPr>
        <w:t> </w:t>
      </w:r>
      <w:r w:rsidRPr="00A519DE">
        <w:rPr>
          <w:color w:val="000000"/>
          <w:sz w:val="28"/>
          <w:szCs w:val="28"/>
          <w:shd w:val="clear" w:color="auto" w:fill="FFFFFF"/>
        </w:rPr>
        <w:t>в норме органы речи принимают следующее положение:</w:t>
      </w:r>
      <w:r w:rsidRPr="00A519DE">
        <w:rPr>
          <w:color w:val="000000"/>
          <w:sz w:val="28"/>
          <w:szCs w:val="28"/>
        </w:rPr>
        <w:t xml:space="preserve">  </w:t>
      </w:r>
      <w:r w:rsidRPr="00A519DE">
        <w:rPr>
          <w:i/>
          <w:iCs/>
          <w:color w:val="000000"/>
          <w:sz w:val="28"/>
          <w:szCs w:val="28"/>
        </w:rPr>
        <w:t>губы</w:t>
      </w:r>
      <w:r w:rsidRPr="00A519DE">
        <w:rPr>
          <w:color w:val="000000"/>
          <w:sz w:val="28"/>
          <w:szCs w:val="28"/>
        </w:rPr>
        <w:t xml:space="preserve"> несколько выдвинуты вперед;  </w:t>
      </w:r>
      <w:r w:rsidRPr="00A519DE">
        <w:rPr>
          <w:i/>
          <w:iCs/>
          <w:color w:val="000000"/>
          <w:sz w:val="28"/>
          <w:szCs w:val="28"/>
        </w:rPr>
        <w:t>кончик языка</w:t>
      </w:r>
      <w:r w:rsidRPr="00A519DE">
        <w:rPr>
          <w:color w:val="000000"/>
          <w:sz w:val="28"/>
          <w:szCs w:val="28"/>
        </w:rPr>
        <w:t xml:space="preserve"> поднят к небу (к альвеолам), но не касается его, образуя щель;  </w:t>
      </w:r>
      <w:r w:rsidRPr="00A519DE">
        <w:rPr>
          <w:i/>
          <w:iCs/>
          <w:color w:val="000000"/>
          <w:sz w:val="28"/>
          <w:szCs w:val="28"/>
        </w:rPr>
        <w:t>боковые края языка</w:t>
      </w:r>
      <w:r w:rsidRPr="00A519DE">
        <w:rPr>
          <w:color w:val="000000"/>
          <w:sz w:val="28"/>
          <w:szCs w:val="28"/>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 </w:t>
      </w:r>
      <w:r w:rsidRPr="00A519DE">
        <w:rPr>
          <w:sz w:val="28"/>
          <w:szCs w:val="28"/>
        </w:rPr>
        <w:t xml:space="preserve"> </w:t>
      </w:r>
      <w:r w:rsidRPr="00A519DE">
        <w:rPr>
          <w:i/>
          <w:iCs/>
          <w:color w:val="000000"/>
          <w:sz w:val="28"/>
          <w:szCs w:val="28"/>
        </w:rPr>
        <w:t>Голосовые связки</w:t>
      </w:r>
      <w:r w:rsidRPr="00A519DE">
        <w:rPr>
          <w:color w:val="000000"/>
          <w:sz w:val="28"/>
          <w:szCs w:val="28"/>
        </w:rPr>
        <w:t> разомкнуты,</w:t>
      </w:r>
      <w:r>
        <w:rPr>
          <w:color w:val="000000"/>
          <w:sz w:val="28"/>
          <w:szCs w:val="28"/>
        </w:rPr>
        <w:t xml:space="preserve"> </w:t>
      </w:r>
      <w:r w:rsidRPr="00A519DE">
        <w:rPr>
          <w:color w:val="000000"/>
          <w:sz w:val="28"/>
          <w:szCs w:val="28"/>
        </w:rPr>
        <w:t>струя выдыхаемого воздуха свободно проходит между ними; </w:t>
      </w:r>
      <w:r w:rsidRPr="00A519DE">
        <w:rPr>
          <w:sz w:val="28"/>
          <w:szCs w:val="28"/>
        </w:rPr>
        <w:t xml:space="preserve"> </w:t>
      </w:r>
      <w:r w:rsidRPr="00A519DE">
        <w:rPr>
          <w:i/>
          <w:iCs/>
          <w:color w:val="000000"/>
          <w:sz w:val="28"/>
          <w:szCs w:val="28"/>
        </w:rPr>
        <w:t>воздушная струя</w:t>
      </w:r>
      <w:r w:rsidRPr="00A519DE">
        <w:rPr>
          <w:color w:val="000000"/>
          <w:sz w:val="28"/>
          <w:szCs w:val="28"/>
        </w:rPr>
        <w:t> выдыхается равномерно посередине языка, она сильная, широкая, теплая, легко ощущается тыльной стороной руки, поднесенной ко рту.</w:t>
      </w:r>
    </w:p>
    <w:p w:rsidR="00606C2E" w:rsidRPr="00A519DE" w:rsidRDefault="00606C2E" w:rsidP="00606C2E">
      <w:pPr>
        <w:autoSpaceDE/>
        <w:autoSpaceDN/>
        <w:outlineLvl w:val="1"/>
        <w:rPr>
          <w:b/>
          <w:bCs/>
          <w:i/>
          <w:sz w:val="28"/>
          <w:szCs w:val="28"/>
        </w:rPr>
      </w:pPr>
      <w:r w:rsidRPr="00A519DE">
        <w:rPr>
          <w:b/>
          <w:bCs/>
          <w:i/>
          <w:color w:val="000000"/>
          <w:sz w:val="28"/>
          <w:szCs w:val="28"/>
          <w:shd w:val="clear" w:color="auto" w:fill="FFFFFF"/>
        </w:rPr>
        <w:t>Как произносится звук [Ж] в норме.</w:t>
      </w:r>
    </w:p>
    <w:p w:rsidR="00606C2E" w:rsidRPr="00A519DE" w:rsidRDefault="00606C2E" w:rsidP="00606C2E">
      <w:pPr>
        <w:autoSpaceDE/>
        <w:autoSpaceDN/>
        <w:rPr>
          <w:sz w:val="28"/>
          <w:szCs w:val="28"/>
        </w:rPr>
      </w:pPr>
      <w:r w:rsidRPr="00A519DE">
        <w:rPr>
          <w:color w:val="000000"/>
          <w:sz w:val="28"/>
          <w:szCs w:val="28"/>
          <w:shd w:val="clear" w:color="auto" w:fill="FFFFFF"/>
        </w:rPr>
        <w:t>Звук</w:t>
      </w:r>
      <w:r w:rsidRPr="00A519DE">
        <w:rPr>
          <w:color w:val="000000"/>
          <w:sz w:val="28"/>
          <w:szCs w:val="28"/>
        </w:rPr>
        <w:t> </w:t>
      </w:r>
      <w:r w:rsidRPr="00A519DE">
        <w:rPr>
          <w:b/>
          <w:bCs/>
          <w:i/>
          <w:iCs/>
          <w:color w:val="000000"/>
          <w:sz w:val="28"/>
          <w:szCs w:val="28"/>
          <w:shd w:val="clear" w:color="auto" w:fill="FFFFFF"/>
        </w:rPr>
        <w:t>Ж</w:t>
      </w:r>
      <w:r w:rsidRPr="00A519DE">
        <w:rPr>
          <w:color w:val="000000"/>
          <w:sz w:val="28"/>
          <w:szCs w:val="28"/>
        </w:rPr>
        <w:t> </w:t>
      </w:r>
      <w:r w:rsidRPr="00A519DE">
        <w:rPr>
          <w:color w:val="000000"/>
          <w:sz w:val="28"/>
          <w:szCs w:val="28"/>
          <w:shd w:val="clear" w:color="auto" w:fill="FFFFFF"/>
        </w:rPr>
        <w:t>согласный, звонкий, твердый. Парного ему мягкого звука в русском языке нет.</w:t>
      </w:r>
      <w:r w:rsidRPr="00A519DE">
        <w:rPr>
          <w:color w:val="000000"/>
          <w:sz w:val="28"/>
          <w:szCs w:val="28"/>
        </w:rPr>
        <w:t> </w:t>
      </w:r>
      <w:r w:rsidRPr="00A519DE">
        <w:rPr>
          <w:color w:val="000000"/>
          <w:sz w:val="28"/>
          <w:szCs w:val="28"/>
        </w:rPr>
        <w:br/>
      </w:r>
      <w:r w:rsidRPr="00A519DE">
        <w:rPr>
          <w:color w:val="000000"/>
          <w:sz w:val="28"/>
          <w:szCs w:val="28"/>
          <w:shd w:val="clear" w:color="auto" w:fill="FFFFFF"/>
        </w:rPr>
        <w:t>При произнесении звука</w:t>
      </w:r>
      <w:r w:rsidRPr="00A519DE">
        <w:rPr>
          <w:color w:val="000000"/>
          <w:sz w:val="28"/>
          <w:szCs w:val="28"/>
        </w:rPr>
        <w:t> </w:t>
      </w:r>
      <w:r w:rsidRPr="00A519DE">
        <w:rPr>
          <w:b/>
          <w:bCs/>
          <w:i/>
          <w:iCs/>
          <w:color w:val="000000"/>
          <w:sz w:val="28"/>
          <w:szCs w:val="28"/>
          <w:shd w:val="clear" w:color="auto" w:fill="FFFFFF"/>
        </w:rPr>
        <w:t>Ж</w:t>
      </w:r>
      <w:r w:rsidRPr="00A519DE">
        <w:rPr>
          <w:color w:val="000000"/>
          <w:sz w:val="28"/>
          <w:szCs w:val="28"/>
        </w:rPr>
        <w:t> </w:t>
      </w:r>
      <w:r w:rsidRPr="00A519DE">
        <w:rPr>
          <w:color w:val="000000"/>
          <w:sz w:val="28"/>
          <w:szCs w:val="28"/>
          <w:shd w:val="clear" w:color="auto" w:fill="FFFFFF"/>
        </w:rPr>
        <w:t>в норме органы речи принимают следующее положение:</w:t>
      </w:r>
      <w:r w:rsidRPr="00A519DE">
        <w:rPr>
          <w:color w:val="000000"/>
          <w:sz w:val="28"/>
          <w:szCs w:val="28"/>
        </w:rPr>
        <w:t xml:space="preserve">  </w:t>
      </w:r>
      <w:r w:rsidRPr="00A519DE">
        <w:rPr>
          <w:i/>
          <w:iCs/>
          <w:color w:val="000000"/>
          <w:sz w:val="28"/>
          <w:szCs w:val="28"/>
        </w:rPr>
        <w:t>губы</w:t>
      </w:r>
      <w:r w:rsidRPr="00A519DE">
        <w:rPr>
          <w:color w:val="000000"/>
          <w:sz w:val="28"/>
          <w:szCs w:val="28"/>
        </w:rPr>
        <w:t> несколько выдвинуты вперед; </w:t>
      </w:r>
      <w:r w:rsidRPr="00A519DE">
        <w:rPr>
          <w:sz w:val="28"/>
          <w:szCs w:val="28"/>
        </w:rPr>
        <w:t xml:space="preserve"> </w:t>
      </w:r>
      <w:r w:rsidRPr="00A519DE">
        <w:rPr>
          <w:i/>
          <w:iCs/>
          <w:color w:val="000000"/>
          <w:sz w:val="28"/>
          <w:szCs w:val="28"/>
        </w:rPr>
        <w:t>кончик языка</w:t>
      </w:r>
      <w:r w:rsidRPr="00A519DE">
        <w:rPr>
          <w:color w:val="000000"/>
          <w:sz w:val="28"/>
          <w:szCs w:val="28"/>
        </w:rPr>
        <w:t> поднят к небу (к альвеолам), но не касается его, образуя щель; </w:t>
      </w:r>
      <w:r w:rsidRPr="00A519DE">
        <w:rPr>
          <w:sz w:val="28"/>
          <w:szCs w:val="28"/>
        </w:rPr>
        <w:t xml:space="preserve"> </w:t>
      </w:r>
      <w:r w:rsidRPr="00A519DE">
        <w:rPr>
          <w:i/>
          <w:iCs/>
          <w:color w:val="000000"/>
          <w:sz w:val="28"/>
          <w:szCs w:val="28"/>
        </w:rPr>
        <w:t>боковые края языка</w:t>
      </w:r>
      <w:r w:rsidRPr="00A519DE">
        <w:rPr>
          <w:color w:val="000000"/>
          <w:sz w:val="28"/>
          <w:szCs w:val="28"/>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 </w:t>
      </w:r>
      <w:r w:rsidRPr="00A519DE">
        <w:rPr>
          <w:sz w:val="28"/>
          <w:szCs w:val="28"/>
        </w:rPr>
        <w:t xml:space="preserve"> </w:t>
      </w:r>
      <w:r w:rsidRPr="00A519DE">
        <w:rPr>
          <w:i/>
          <w:iCs/>
          <w:color w:val="000000"/>
          <w:sz w:val="28"/>
          <w:szCs w:val="28"/>
        </w:rPr>
        <w:t>голосовые связки</w:t>
      </w:r>
      <w:r w:rsidRPr="00A519DE">
        <w:rPr>
          <w:color w:val="000000"/>
          <w:sz w:val="28"/>
          <w:szCs w:val="28"/>
        </w:rPr>
        <w:t> сомкнуты и колеблются под напором струи выдыхаемого воздуха; </w:t>
      </w:r>
      <w:r w:rsidRPr="00A519DE">
        <w:rPr>
          <w:sz w:val="28"/>
          <w:szCs w:val="28"/>
        </w:rPr>
        <w:t xml:space="preserve"> </w:t>
      </w:r>
      <w:r w:rsidRPr="00A519DE">
        <w:rPr>
          <w:i/>
          <w:iCs/>
          <w:color w:val="000000"/>
          <w:sz w:val="28"/>
          <w:szCs w:val="28"/>
        </w:rPr>
        <w:t>воздушная струя</w:t>
      </w:r>
      <w:r w:rsidRPr="00A519DE">
        <w:rPr>
          <w:color w:val="000000"/>
          <w:sz w:val="28"/>
          <w:szCs w:val="28"/>
        </w:rPr>
        <w:t> выдыхается равномерно посередине языка, она сильная, широкая, теплая, легко ощущается тыльной стороной руки, поднесенной ко рту.</w:t>
      </w:r>
    </w:p>
    <w:p w:rsidR="00606C2E" w:rsidRPr="00A519DE" w:rsidRDefault="00606C2E" w:rsidP="00606C2E">
      <w:pPr>
        <w:autoSpaceDE/>
        <w:autoSpaceDN/>
        <w:rPr>
          <w:sz w:val="28"/>
          <w:szCs w:val="28"/>
          <w:shd w:val="clear" w:color="auto" w:fill="FFFFFF"/>
        </w:rPr>
      </w:pPr>
      <w:r w:rsidRPr="00A519DE">
        <w:rPr>
          <w:color w:val="000000"/>
          <w:sz w:val="28"/>
          <w:szCs w:val="28"/>
          <w:shd w:val="clear" w:color="auto" w:fill="FFFFFF"/>
        </w:rPr>
        <w:t>Артикуляция звука</w:t>
      </w:r>
      <w:r w:rsidRPr="00A519DE">
        <w:rPr>
          <w:color w:val="000000"/>
          <w:sz w:val="28"/>
          <w:szCs w:val="28"/>
        </w:rPr>
        <w:t> </w:t>
      </w:r>
      <w:r w:rsidRPr="00A519DE">
        <w:rPr>
          <w:b/>
          <w:bCs/>
          <w:i/>
          <w:iCs/>
          <w:color w:val="000000"/>
          <w:sz w:val="28"/>
          <w:szCs w:val="28"/>
          <w:shd w:val="clear" w:color="auto" w:fill="FFFFFF"/>
        </w:rPr>
        <w:t>ж</w:t>
      </w:r>
      <w:r w:rsidRPr="00A519DE">
        <w:rPr>
          <w:color w:val="000000"/>
          <w:sz w:val="28"/>
          <w:szCs w:val="28"/>
        </w:rPr>
        <w:t> </w:t>
      </w:r>
      <w:r w:rsidRPr="00A519DE">
        <w:rPr>
          <w:color w:val="000000"/>
          <w:sz w:val="28"/>
          <w:szCs w:val="28"/>
          <w:shd w:val="clear" w:color="auto" w:fill="FFFFFF"/>
        </w:rPr>
        <w:t>отличается от артикуляции звука</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rPr>
        <w:t> </w:t>
      </w:r>
      <w:r w:rsidRPr="00A519DE">
        <w:rPr>
          <w:color w:val="000000"/>
          <w:sz w:val="28"/>
          <w:szCs w:val="28"/>
          <w:shd w:val="clear" w:color="auto" w:fill="FFFFFF"/>
        </w:rPr>
        <w:t>наличием голоса.</w:t>
      </w:r>
    </w:p>
    <w:p w:rsidR="00606C2E" w:rsidRDefault="00606C2E" w:rsidP="00606C2E">
      <w:pPr>
        <w:autoSpaceDE/>
        <w:autoSpaceDN/>
        <w:outlineLvl w:val="1"/>
        <w:rPr>
          <w:b/>
          <w:bCs/>
          <w:i/>
          <w:color w:val="000000"/>
          <w:sz w:val="28"/>
          <w:szCs w:val="28"/>
          <w:shd w:val="clear" w:color="auto" w:fill="FFFFFF"/>
        </w:rPr>
      </w:pPr>
    </w:p>
    <w:p w:rsidR="00606C2E" w:rsidRDefault="00606C2E" w:rsidP="00606C2E">
      <w:pPr>
        <w:autoSpaceDE/>
        <w:autoSpaceDN/>
        <w:outlineLvl w:val="1"/>
        <w:rPr>
          <w:b/>
          <w:bCs/>
          <w:i/>
          <w:color w:val="000000"/>
          <w:sz w:val="28"/>
          <w:szCs w:val="28"/>
          <w:shd w:val="clear" w:color="auto" w:fill="FFFFFF"/>
        </w:rPr>
      </w:pPr>
    </w:p>
    <w:p w:rsidR="00606C2E" w:rsidRPr="00A519DE" w:rsidRDefault="00606C2E" w:rsidP="00606C2E">
      <w:pPr>
        <w:autoSpaceDE/>
        <w:autoSpaceDN/>
        <w:outlineLvl w:val="1"/>
        <w:rPr>
          <w:b/>
          <w:bCs/>
          <w:i/>
          <w:sz w:val="28"/>
          <w:szCs w:val="28"/>
        </w:rPr>
      </w:pPr>
      <w:r w:rsidRPr="00A519DE">
        <w:rPr>
          <w:b/>
          <w:bCs/>
          <w:i/>
          <w:color w:val="000000"/>
          <w:sz w:val="28"/>
          <w:szCs w:val="28"/>
          <w:shd w:val="clear" w:color="auto" w:fill="FFFFFF"/>
        </w:rPr>
        <w:lastRenderedPageBreak/>
        <w:t>Как произносится звук [Ч] в норме.</w:t>
      </w:r>
    </w:p>
    <w:p w:rsidR="00606C2E" w:rsidRPr="00A519DE" w:rsidRDefault="00606C2E" w:rsidP="00606C2E">
      <w:pPr>
        <w:autoSpaceDE/>
        <w:autoSpaceDN/>
        <w:rPr>
          <w:sz w:val="28"/>
          <w:szCs w:val="28"/>
        </w:rPr>
      </w:pPr>
      <w:r w:rsidRPr="00A519DE">
        <w:rPr>
          <w:color w:val="000000"/>
          <w:sz w:val="28"/>
          <w:szCs w:val="28"/>
          <w:shd w:val="clear" w:color="auto" w:fill="FFFFFF"/>
        </w:rPr>
        <w:t>Звук Ч согласный, глухой, мягкий. Парных ему звонкого и твердого звуков в русском языке нет.</w:t>
      </w:r>
      <w:r w:rsidRPr="00A519DE">
        <w:rPr>
          <w:color w:val="000000"/>
          <w:sz w:val="28"/>
          <w:szCs w:val="28"/>
        </w:rPr>
        <w:t> </w:t>
      </w:r>
      <w:r w:rsidRPr="00A519DE">
        <w:rPr>
          <w:color w:val="000000"/>
          <w:sz w:val="28"/>
          <w:szCs w:val="28"/>
        </w:rPr>
        <w:br/>
      </w:r>
      <w:r w:rsidRPr="00A519DE">
        <w:rPr>
          <w:color w:val="000000"/>
          <w:sz w:val="28"/>
          <w:szCs w:val="28"/>
          <w:shd w:val="clear" w:color="auto" w:fill="FFFFFF"/>
        </w:rPr>
        <w:t>В момент произнесения звука</w:t>
      </w:r>
      <w:r w:rsidRPr="00A519DE">
        <w:rPr>
          <w:color w:val="000000"/>
          <w:sz w:val="28"/>
          <w:szCs w:val="28"/>
        </w:rPr>
        <w:t> </w:t>
      </w:r>
      <w:r w:rsidRPr="00A519DE">
        <w:rPr>
          <w:b/>
          <w:bCs/>
          <w:i/>
          <w:iCs/>
          <w:color w:val="000000"/>
          <w:sz w:val="28"/>
          <w:szCs w:val="28"/>
          <w:shd w:val="clear" w:color="auto" w:fill="FFFFFF"/>
        </w:rPr>
        <w:t>Ч</w:t>
      </w:r>
      <w:r w:rsidRPr="00A519DE">
        <w:rPr>
          <w:color w:val="000000"/>
          <w:sz w:val="28"/>
          <w:szCs w:val="28"/>
        </w:rPr>
        <w:t> </w:t>
      </w:r>
      <w:r w:rsidRPr="00A519DE">
        <w:rPr>
          <w:color w:val="000000"/>
          <w:sz w:val="28"/>
          <w:szCs w:val="28"/>
          <w:shd w:val="clear" w:color="auto" w:fill="FFFFFF"/>
        </w:rPr>
        <w:t>органы артикуляции занимают следующее положение:</w:t>
      </w:r>
      <w:r w:rsidRPr="00A519DE">
        <w:rPr>
          <w:color w:val="000000"/>
          <w:sz w:val="28"/>
          <w:szCs w:val="28"/>
        </w:rPr>
        <w:t xml:space="preserve">  </w:t>
      </w:r>
      <w:r w:rsidRPr="00A519DE">
        <w:rPr>
          <w:i/>
          <w:iCs/>
          <w:color w:val="000000"/>
          <w:sz w:val="28"/>
          <w:szCs w:val="28"/>
        </w:rPr>
        <w:t>губы</w:t>
      </w:r>
      <w:r w:rsidRPr="00A519DE">
        <w:rPr>
          <w:color w:val="000000"/>
          <w:sz w:val="28"/>
          <w:szCs w:val="28"/>
        </w:rPr>
        <w:t> слегка выдвинуты вперед и округлены; </w:t>
      </w:r>
      <w:r w:rsidRPr="00A519DE">
        <w:rPr>
          <w:sz w:val="28"/>
          <w:szCs w:val="28"/>
        </w:rPr>
        <w:t xml:space="preserve"> </w:t>
      </w:r>
      <w:r w:rsidRPr="00A519DE">
        <w:rPr>
          <w:i/>
          <w:iCs/>
          <w:color w:val="000000"/>
          <w:sz w:val="28"/>
          <w:szCs w:val="28"/>
        </w:rPr>
        <w:t>зубы</w:t>
      </w:r>
      <w:r w:rsidRPr="00A519DE">
        <w:rPr>
          <w:color w:val="000000"/>
          <w:sz w:val="28"/>
          <w:szCs w:val="28"/>
        </w:rPr>
        <w:t> сближены, между ними остается лишь узкая щель; </w:t>
      </w:r>
      <w:r w:rsidRPr="00A519DE">
        <w:rPr>
          <w:sz w:val="28"/>
          <w:szCs w:val="28"/>
        </w:rPr>
        <w:t xml:space="preserve"> </w:t>
      </w:r>
      <w:r w:rsidRPr="00A519DE">
        <w:rPr>
          <w:color w:val="000000"/>
          <w:sz w:val="28"/>
          <w:szCs w:val="28"/>
        </w:rPr>
        <w:t>широкий </w:t>
      </w:r>
      <w:r w:rsidRPr="00A519DE">
        <w:rPr>
          <w:i/>
          <w:iCs/>
          <w:color w:val="000000"/>
          <w:sz w:val="28"/>
          <w:szCs w:val="28"/>
        </w:rPr>
        <w:t>кончик языка</w:t>
      </w:r>
      <w:r w:rsidRPr="00A519DE">
        <w:rPr>
          <w:color w:val="000000"/>
          <w:sz w:val="28"/>
          <w:szCs w:val="28"/>
        </w:rPr>
        <w:t> поднят к передней части твердого неба; </w:t>
      </w:r>
      <w:r w:rsidRPr="00A519DE">
        <w:rPr>
          <w:i/>
          <w:iCs/>
          <w:color w:val="000000"/>
          <w:sz w:val="28"/>
          <w:szCs w:val="28"/>
        </w:rPr>
        <w:t>средняя часть спинки языка</w:t>
      </w:r>
      <w:r w:rsidRPr="00A519DE">
        <w:rPr>
          <w:color w:val="000000"/>
          <w:sz w:val="28"/>
          <w:szCs w:val="28"/>
        </w:rPr>
        <w:t> опущена, образуя углубление; </w:t>
      </w:r>
      <w:r w:rsidRPr="00A519DE">
        <w:rPr>
          <w:i/>
          <w:iCs/>
          <w:color w:val="000000"/>
          <w:sz w:val="28"/>
          <w:szCs w:val="28"/>
        </w:rPr>
        <w:t>боковые края языка</w:t>
      </w:r>
      <w:r w:rsidRPr="00A519DE">
        <w:rPr>
          <w:color w:val="000000"/>
          <w:sz w:val="28"/>
          <w:szCs w:val="28"/>
        </w:rPr>
        <w:t> прижаты к верхним коренным зубам; </w:t>
      </w:r>
      <w:r w:rsidRPr="00A519DE">
        <w:rPr>
          <w:sz w:val="28"/>
          <w:szCs w:val="28"/>
        </w:rPr>
        <w:t xml:space="preserve"> </w:t>
      </w:r>
      <w:r w:rsidRPr="00A519DE">
        <w:rPr>
          <w:i/>
          <w:iCs/>
          <w:color w:val="000000"/>
          <w:sz w:val="28"/>
          <w:szCs w:val="28"/>
        </w:rPr>
        <w:t>воздушная струя</w:t>
      </w:r>
      <w:r w:rsidRPr="00A519DE">
        <w:rPr>
          <w:color w:val="000000"/>
          <w:sz w:val="28"/>
          <w:szCs w:val="28"/>
        </w:rPr>
        <w:t> с силой проходит сквозь узкую щель между альвеолами и передней частью языка (в начале артикуляции кончик языка смыкается с основанием верхних резцов, а потом резко отходит назад), выдох более сильный, чем при произнесении звука ш, более напряженный, воздух выдыхается толчком и проходит посредине языка; </w:t>
      </w:r>
      <w:r w:rsidRPr="00A519DE">
        <w:rPr>
          <w:sz w:val="28"/>
          <w:szCs w:val="28"/>
        </w:rPr>
        <w:t xml:space="preserve"> </w:t>
      </w:r>
      <w:r w:rsidRPr="00A519DE">
        <w:rPr>
          <w:i/>
          <w:iCs/>
          <w:color w:val="000000"/>
          <w:sz w:val="28"/>
          <w:szCs w:val="28"/>
        </w:rPr>
        <w:t>мягкое нёбо</w:t>
      </w:r>
      <w:r w:rsidRPr="00A519DE">
        <w:rPr>
          <w:color w:val="000000"/>
          <w:sz w:val="28"/>
          <w:szCs w:val="28"/>
        </w:rPr>
        <w:t> поднято, прижато к задней стенке глотки и закрывает проход в ротовую полость; </w:t>
      </w:r>
      <w:r w:rsidRPr="00A519DE">
        <w:rPr>
          <w:sz w:val="28"/>
          <w:szCs w:val="28"/>
        </w:rPr>
        <w:t xml:space="preserve"> </w:t>
      </w:r>
      <w:r w:rsidRPr="00A519DE">
        <w:rPr>
          <w:i/>
          <w:iCs/>
          <w:color w:val="000000"/>
          <w:sz w:val="28"/>
          <w:szCs w:val="28"/>
        </w:rPr>
        <w:t>голосовые связки</w:t>
      </w:r>
      <w:r w:rsidRPr="00A519DE">
        <w:rPr>
          <w:color w:val="000000"/>
          <w:sz w:val="28"/>
          <w:szCs w:val="28"/>
        </w:rPr>
        <w:t> не напряжены, раздвинуты, голос не образуется.</w:t>
      </w:r>
    </w:p>
    <w:p w:rsidR="00606C2E" w:rsidRPr="00A519DE" w:rsidRDefault="00606C2E" w:rsidP="00606C2E">
      <w:pPr>
        <w:rPr>
          <w:color w:val="000000"/>
          <w:sz w:val="28"/>
          <w:szCs w:val="28"/>
        </w:rPr>
      </w:pPr>
      <w:r w:rsidRPr="00A519DE">
        <w:rPr>
          <w:color w:val="000000"/>
          <w:sz w:val="28"/>
          <w:szCs w:val="28"/>
          <w:shd w:val="clear" w:color="auto" w:fill="FFFFFF"/>
        </w:rPr>
        <w:t>Артикуляция звуков</w:t>
      </w:r>
      <w:r w:rsidRPr="00A519DE">
        <w:rPr>
          <w:color w:val="000000"/>
          <w:sz w:val="28"/>
          <w:szCs w:val="28"/>
        </w:rPr>
        <w:t> </w:t>
      </w:r>
      <w:r w:rsidRPr="00A519DE">
        <w:rPr>
          <w:b/>
          <w:bCs/>
          <w:i/>
          <w:iCs/>
          <w:color w:val="000000"/>
          <w:sz w:val="28"/>
          <w:szCs w:val="28"/>
          <w:shd w:val="clear" w:color="auto" w:fill="FFFFFF"/>
        </w:rPr>
        <w:t>щ</w:t>
      </w:r>
      <w:r w:rsidRPr="00A519DE">
        <w:rPr>
          <w:color w:val="000000"/>
          <w:sz w:val="28"/>
          <w:szCs w:val="28"/>
        </w:rPr>
        <w:t> </w:t>
      </w:r>
      <w:r w:rsidRPr="00A519DE">
        <w:rPr>
          <w:color w:val="000000"/>
          <w:sz w:val="28"/>
          <w:szCs w:val="28"/>
          <w:shd w:val="clear" w:color="auto" w:fill="FFFFFF"/>
        </w:rPr>
        <w:t>и</w:t>
      </w:r>
      <w:r w:rsidRPr="00A519DE">
        <w:rPr>
          <w:color w:val="000000"/>
          <w:sz w:val="28"/>
          <w:szCs w:val="28"/>
        </w:rPr>
        <w:t> </w:t>
      </w:r>
      <w:r w:rsidRPr="00A519DE">
        <w:rPr>
          <w:b/>
          <w:bCs/>
          <w:i/>
          <w:iCs/>
          <w:color w:val="000000"/>
          <w:sz w:val="28"/>
          <w:szCs w:val="28"/>
          <w:shd w:val="clear" w:color="auto" w:fill="FFFFFF"/>
        </w:rPr>
        <w:t>ч</w:t>
      </w:r>
      <w:r w:rsidRPr="00A519DE">
        <w:rPr>
          <w:color w:val="000000"/>
          <w:sz w:val="28"/>
          <w:szCs w:val="28"/>
        </w:rPr>
        <w:t> </w:t>
      </w:r>
      <w:r w:rsidRPr="00A519DE">
        <w:rPr>
          <w:color w:val="000000"/>
          <w:sz w:val="28"/>
          <w:szCs w:val="28"/>
          <w:shd w:val="clear" w:color="auto" w:fill="FFFFFF"/>
        </w:rPr>
        <w:t>отличается от артикуляции звука</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rPr>
        <w:t> </w:t>
      </w:r>
      <w:r w:rsidRPr="00A519DE">
        <w:rPr>
          <w:color w:val="000000"/>
          <w:sz w:val="28"/>
          <w:szCs w:val="28"/>
          <w:shd w:val="clear" w:color="auto" w:fill="FFFFFF"/>
        </w:rPr>
        <w:t>дополнительным подъемом средней части языка к небу. Кроме того, звук</w:t>
      </w:r>
      <w:r w:rsidRPr="00A519DE">
        <w:rPr>
          <w:color w:val="000000"/>
          <w:sz w:val="28"/>
          <w:szCs w:val="28"/>
        </w:rPr>
        <w:t> </w:t>
      </w:r>
      <w:r w:rsidRPr="00A519DE">
        <w:rPr>
          <w:b/>
          <w:bCs/>
          <w:i/>
          <w:iCs/>
          <w:color w:val="000000"/>
          <w:sz w:val="28"/>
          <w:szCs w:val="28"/>
          <w:shd w:val="clear" w:color="auto" w:fill="FFFFFF"/>
        </w:rPr>
        <w:t xml:space="preserve">ч </w:t>
      </w:r>
      <w:r w:rsidRPr="00A519DE">
        <w:rPr>
          <w:color w:val="000000"/>
          <w:sz w:val="28"/>
          <w:szCs w:val="28"/>
          <w:shd w:val="clear" w:color="auto" w:fill="FFFFFF"/>
        </w:rPr>
        <w:t>является смычно-щелевым, т. е. при его артикуляции вначале происходит смыкание передней части спинки языка с альвеолами, а затем между ними образуется щель.</w:t>
      </w:r>
      <w:r w:rsidRPr="00A519DE">
        <w:rPr>
          <w:color w:val="000000"/>
          <w:sz w:val="28"/>
          <w:szCs w:val="28"/>
        </w:rPr>
        <w:t> </w:t>
      </w:r>
      <w:r w:rsidRPr="00A519DE">
        <w:rPr>
          <w:color w:val="000000"/>
          <w:sz w:val="28"/>
          <w:szCs w:val="28"/>
        </w:rPr>
        <w:br/>
      </w:r>
      <w:r w:rsidRPr="00A519DE">
        <w:rPr>
          <w:color w:val="000000"/>
          <w:sz w:val="28"/>
          <w:szCs w:val="28"/>
          <w:shd w:val="clear" w:color="auto" w:fill="FFFFFF"/>
        </w:rPr>
        <w:t>Для шипящих звуков</w:t>
      </w:r>
      <w:r w:rsidRPr="00A519DE">
        <w:rPr>
          <w:color w:val="000000"/>
          <w:sz w:val="28"/>
          <w:szCs w:val="28"/>
        </w:rPr>
        <w:t> </w:t>
      </w:r>
      <w:r w:rsidRPr="00A519DE">
        <w:rPr>
          <w:b/>
          <w:bCs/>
          <w:i/>
          <w:iCs/>
          <w:color w:val="000000"/>
          <w:sz w:val="28"/>
          <w:szCs w:val="28"/>
          <w:shd w:val="clear" w:color="auto" w:fill="FFFFFF"/>
        </w:rPr>
        <w:t>ш, ж, щ, ч</w:t>
      </w:r>
      <w:r w:rsidRPr="00A519DE">
        <w:rPr>
          <w:color w:val="000000"/>
          <w:sz w:val="28"/>
          <w:szCs w:val="28"/>
        </w:rPr>
        <w:t> </w:t>
      </w:r>
      <w:r w:rsidRPr="00A519DE">
        <w:rPr>
          <w:color w:val="000000"/>
          <w:sz w:val="28"/>
          <w:szCs w:val="28"/>
          <w:shd w:val="clear" w:color="auto" w:fill="FFFFFF"/>
        </w:rPr>
        <w:t>основной является артикуляция звука</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shd w:val="clear" w:color="auto" w:fill="FFFFFF"/>
        </w:rPr>
        <w:t>, он является базовым для этой группы. Работа по исправлению шипящих звуков начинается обязательно со звука</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shd w:val="clear" w:color="auto" w:fill="FFFFFF"/>
        </w:rPr>
        <w:t>. Если звук</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rPr>
        <w:t> </w:t>
      </w:r>
      <w:r w:rsidRPr="00A519DE">
        <w:rPr>
          <w:color w:val="000000"/>
          <w:sz w:val="28"/>
          <w:szCs w:val="28"/>
          <w:shd w:val="clear" w:color="auto" w:fill="FFFFFF"/>
        </w:rPr>
        <w:t>произносится правильно, то, добавив голос, мы получим звук</w:t>
      </w:r>
      <w:r w:rsidRPr="00A519DE">
        <w:rPr>
          <w:color w:val="000000"/>
          <w:sz w:val="28"/>
          <w:szCs w:val="28"/>
        </w:rPr>
        <w:t> </w:t>
      </w:r>
      <w:r w:rsidRPr="00A519DE">
        <w:rPr>
          <w:b/>
          <w:bCs/>
          <w:i/>
          <w:iCs/>
          <w:color w:val="000000"/>
          <w:sz w:val="28"/>
          <w:szCs w:val="28"/>
          <w:shd w:val="clear" w:color="auto" w:fill="FFFFFF"/>
        </w:rPr>
        <w:t>ж</w:t>
      </w:r>
      <w:r w:rsidRPr="00A519DE">
        <w:rPr>
          <w:color w:val="000000"/>
          <w:sz w:val="28"/>
          <w:szCs w:val="28"/>
          <w:shd w:val="clear" w:color="auto" w:fill="FFFFFF"/>
        </w:rPr>
        <w:t>; добавив подъем средней части языка, получим</w:t>
      </w:r>
      <w:r w:rsidRPr="00A519DE">
        <w:rPr>
          <w:color w:val="000000"/>
          <w:sz w:val="28"/>
          <w:szCs w:val="28"/>
        </w:rPr>
        <w:t> </w:t>
      </w:r>
      <w:r w:rsidRPr="00A519DE">
        <w:rPr>
          <w:b/>
          <w:bCs/>
          <w:i/>
          <w:iCs/>
          <w:color w:val="000000"/>
          <w:sz w:val="28"/>
          <w:szCs w:val="28"/>
          <w:shd w:val="clear" w:color="auto" w:fill="FFFFFF"/>
        </w:rPr>
        <w:t>щ</w:t>
      </w:r>
      <w:r w:rsidRPr="00A519DE">
        <w:rPr>
          <w:color w:val="000000"/>
          <w:sz w:val="28"/>
          <w:szCs w:val="28"/>
          <w:shd w:val="clear" w:color="auto" w:fill="FFFFFF"/>
        </w:rPr>
        <w:t>; добавив подъем средней части языка и смычку перед щелью, получим</w:t>
      </w:r>
      <w:r w:rsidRPr="00A519DE">
        <w:rPr>
          <w:color w:val="000000"/>
          <w:sz w:val="28"/>
          <w:szCs w:val="28"/>
        </w:rPr>
        <w:t> </w:t>
      </w:r>
      <w:r w:rsidRPr="00A519DE">
        <w:rPr>
          <w:b/>
          <w:bCs/>
          <w:i/>
          <w:iCs/>
          <w:color w:val="000000"/>
          <w:sz w:val="28"/>
          <w:szCs w:val="28"/>
          <w:shd w:val="clear" w:color="auto" w:fill="FFFFFF"/>
        </w:rPr>
        <w:t>ч</w:t>
      </w:r>
      <w:r w:rsidRPr="00A519DE">
        <w:rPr>
          <w:color w:val="000000"/>
          <w:sz w:val="28"/>
          <w:szCs w:val="28"/>
          <w:shd w:val="clear" w:color="auto" w:fill="FFFFFF"/>
        </w:rPr>
        <w:t>. Поэтому и нарушения звуков</w:t>
      </w:r>
      <w:r w:rsidRPr="00A519DE">
        <w:rPr>
          <w:b/>
          <w:bCs/>
          <w:i/>
          <w:iCs/>
          <w:color w:val="000000"/>
          <w:sz w:val="28"/>
          <w:szCs w:val="28"/>
          <w:shd w:val="clear" w:color="auto" w:fill="FFFFFF"/>
        </w:rPr>
        <w:t>ж, щ, ч</w:t>
      </w:r>
      <w:r w:rsidRPr="00A519DE">
        <w:rPr>
          <w:color w:val="000000"/>
          <w:sz w:val="28"/>
          <w:szCs w:val="28"/>
        </w:rPr>
        <w:t> </w:t>
      </w:r>
      <w:r w:rsidRPr="00A519DE">
        <w:rPr>
          <w:color w:val="000000"/>
          <w:sz w:val="28"/>
          <w:szCs w:val="28"/>
          <w:shd w:val="clear" w:color="auto" w:fill="FFFFFF"/>
        </w:rPr>
        <w:t>бывают теми же, что у</w:t>
      </w:r>
      <w:r w:rsidRPr="00A519DE">
        <w:rPr>
          <w:color w:val="000000"/>
          <w:sz w:val="28"/>
          <w:szCs w:val="28"/>
        </w:rPr>
        <w:t> </w:t>
      </w:r>
      <w:r w:rsidRPr="00A519DE">
        <w:rPr>
          <w:b/>
          <w:bCs/>
          <w:i/>
          <w:iCs/>
          <w:color w:val="000000"/>
          <w:sz w:val="28"/>
          <w:szCs w:val="28"/>
          <w:shd w:val="clear" w:color="auto" w:fill="FFFFFF"/>
        </w:rPr>
        <w:t>ш</w:t>
      </w:r>
      <w:r w:rsidRPr="00A519DE">
        <w:rPr>
          <w:color w:val="000000"/>
          <w:sz w:val="28"/>
          <w:szCs w:val="28"/>
          <w:shd w:val="clear" w:color="auto" w:fill="FFFFFF"/>
        </w:rPr>
        <w:t>.</w:t>
      </w:r>
      <w:r w:rsidRPr="00A519DE">
        <w:rPr>
          <w:color w:val="000000"/>
          <w:sz w:val="28"/>
          <w:szCs w:val="28"/>
        </w:rPr>
        <w:t> </w:t>
      </w:r>
    </w:p>
    <w:p w:rsidR="00606C2E" w:rsidRDefault="00606C2E" w:rsidP="00606C2E">
      <w:pPr>
        <w:jc w:val="center"/>
        <w:rPr>
          <w:b/>
          <w:bCs/>
          <w:color w:val="000000"/>
        </w:rPr>
      </w:pPr>
      <w:r w:rsidRPr="00624C20">
        <w:rPr>
          <w:color w:val="000000"/>
        </w:rPr>
        <w:br/>
      </w:r>
      <w:r w:rsidRPr="00624C20">
        <w:rPr>
          <w:b/>
          <w:bCs/>
          <w:color w:val="000000"/>
        </w:rPr>
        <w:t>НЕДОСТАТКИ ПРОИЗНОШЕНИЯ ШИПЯЩИХ ЗВУКОВ.</w:t>
      </w:r>
    </w:p>
    <w:p w:rsidR="00606C2E" w:rsidRPr="00EC5704" w:rsidRDefault="00606C2E" w:rsidP="00606C2E">
      <w:pPr>
        <w:rPr>
          <w:color w:val="000000"/>
          <w:sz w:val="28"/>
          <w:szCs w:val="28"/>
          <w:shd w:val="clear" w:color="auto" w:fill="FFFFFF"/>
        </w:rPr>
      </w:pPr>
    </w:p>
    <w:p w:rsidR="00606C2E" w:rsidRPr="00EC5704" w:rsidRDefault="00606C2E" w:rsidP="00606C2E">
      <w:pPr>
        <w:rPr>
          <w:color w:val="000000"/>
          <w:sz w:val="28"/>
          <w:szCs w:val="28"/>
        </w:rPr>
      </w:pPr>
      <w:r w:rsidRPr="00EC5704">
        <w:rPr>
          <w:color w:val="000000"/>
          <w:sz w:val="28"/>
          <w:szCs w:val="28"/>
          <w:shd w:val="clear" w:color="auto" w:fill="FFFFFF"/>
        </w:rPr>
        <w:t>Наиболее часто встречающиеся дефекты речи у детей дошкольного возраста:</w:t>
      </w:r>
    </w:p>
    <w:p w:rsidR="00606C2E" w:rsidRPr="00EC5704" w:rsidRDefault="00606C2E" w:rsidP="00606C2E">
      <w:pPr>
        <w:numPr>
          <w:ilvl w:val="0"/>
          <w:numId w:val="13"/>
        </w:numPr>
        <w:rPr>
          <w:color w:val="000000"/>
          <w:sz w:val="28"/>
          <w:szCs w:val="28"/>
        </w:rPr>
      </w:pPr>
      <w:r w:rsidRPr="00EC5704">
        <w:rPr>
          <w:color w:val="000000"/>
          <w:sz w:val="28"/>
          <w:szCs w:val="28"/>
          <w:shd w:val="clear" w:color="auto" w:fill="FFFFFF"/>
        </w:rPr>
        <w:t>Звук Ш заменяется на С. Причиной может послужить нарушение фонематического слуха. Если физический слух у ребёнка в норме, речь идёт о способности ребёнка различать звуки, т.е. слух, который обеспечивает восприятие фонем родного языка.</w:t>
      </w:r>
      <w:r w:rsidRPr="00EC5704">
        <w:rPr>
          <w:color w:val="000000"/>
          <w:sz w:val="28"/>
          <w:szCs w:val="28"/>
        </w:rPr>
        <w:t> </w:t>
      </w:r>
    </w:p>
    <w:p w:rsidR="00606C2E" w:rsidRPr="00EC5704" w:rsidRDefault="00606C2E" w:rsidP="00606C2E">
      <w:pPr>
        <w:numPr>
          <w:ilvl w:val="0"/>
          <w:numId w:val="10"/>
        </w:numPr>
        <w:rPr>
          <w:color w:val="000000"/>
          <w:sz w:val="28"/>
          <w:szCs w:val="28"/>
        </w:rPr>
      </w:pPr>
      <w:r w:rsidRPr="00EC5704">
        <w:rPr>
          <w:color w:val="000000"/>
          <w:sz w:val="28"/>
          <w:szCs w:val="28"/>
          <w:shd w:val="clear" w:color="auto" w:fill="FFFFFF"/>
        </w:rPr>
        <w:t>Губно-зубной парасигматизм. Кончик языка при таком произношении держится внизу, звук произносится за счёт нижней губы, которая поднята к верхним резцам, образуя небольшую щель. Похоже на звук Ф (ФУБКА – шубка).</w:t>
      </w:r>
      <w:r w:rsidRPr="00EC5704">
        <w:rPr>
          <w:color w:val="000000"/>
          <w:sz w:val="28"/>
          <w:szCs w:val="28"/>
        </w:rPr>
        <w:t> </w:t>
      </w:r>
    </w:p>
    <w:p w:rsidR="00606C2E" w:rsidRPr="00EC5704" w:rsidRDefault="00606C2E" w:rsidP="00606C2E">
      <w:pPr>
        <w:numPr>
          <w:ilvl w:val="0"/>
          <w:numId w:val="9"/>
        </w:numPr>
        <w:rPr>
          <w:color w:val="000000"/>
          <w:sz w:val="28"/>
          <w:szCs w:val="28"/>
          <w:shd w:val="clear" w:color="auto" w:fill="FFFFFF"/>
        </w:rPr>
      </w:pPr>
      <w:r w:rsidRPr="00EC5704">
        <w:rPr>
          <w:color w:val="000000"/>
          <w:sz w:val="28"/>
          <w:szCs w:val="28"/>
          <w:shd w:val="clear" w:color="auto" w:fill="FFFFFF"/>
        </w:rPr>
        <w:t>Межзубный сигматизм при нормальном прикусе, что может быть связано со слабостью мышц кончика языка. Звуки Ш, Ж и С, З, Ц произносятся одинаково: кончик языка просовывается между зубами.</w:t>
      </w:r>
      <w:r w:rsidRPr="00EC5704">
        <w:rPr>
          <w:color w:val="000000"/>
          <w:sz w:val="28"/>
          <w:szCs w:val="28"/>
        </w:rPr>
        <w:t> </w:t>
      </w:r>
    </w:p>
    <w:p w:rsidR="00606C2E" w:rsidRPr="00EC5704" w:rsidRDefault="00606C2E" w:rsidP="00606C2E">
      <w:pPr>
        <w:numPr>
          <w:ilvl w:val="0"/>
          <w:numId w:val="9"/>
        </w:numPr>
        <w:rPr>
          <w:color w:val="000000"/>
          <w:sz w:val="28"/>
          <w:szCs w:val="28"/>
          <w:shd w:val="clear" w:color="auto" w:fill="FFFFFF"/>
        </w:rPr>
      </w:pPr>
      <w:r w:rsidRPr="00EC5704">
        <w:rPr>
          <w:color w:val="000000"/>
          <w:sz w:val="28"/>
          <w:szCs w:val="28"/>
          <w:shd w:val="clear" w:color="auto" w:fill="FFFFFF"/>
        </w:rPr>
        <w:t xml:space="preserve">Шипящий парасигматизм. Кончик языка опущен, упирается в нижние десны или оттянут назад. Артикулирование происходит за счёт задней части спинки языка. Звучание схоже со звучанием смягчённого звука Ш, но далеко не всегда. </w:t>
      </w:r>
      <w:r w:rsidRPr="00EC5704">
        <w:rPr>
          <w:color w:val="000000"/>
          <w:sz w:val="28"/>
          <w:szCs w:val="28"/>
          <w:shd w:val="clear" w:color="auto" w:fill="FFFFFF"/>
        </w:rPr>
        <w:lastRenderedPageBreak/>
        <w:t>Иногда звук Ш звучит достаточно чётко, и затруднения начинаются, когда логопед начинает работать над постановкой звука Р, где подъём кончика языка обязателен. Звук не ставится, не получается. Как правило, к такому произношению шипящих присоединяется горловое произношение звука Р.</w:t>
      </w:r>
      <w:r w:rsidRPr="00EC5704">
        <w:rPr>
          <w:color w:val="000000"/>
          <w:sz w:val="28"/>
          <w:szCs w:val="28"/>
        </w:rPr>
        <w:t> </w:t>
      </w:r>
    </w:p>
    <w:p w:rsidR="00606C2E" w:rsidRPr="00EC5704" w:rsidRDefault="00606C2E" w:rsidP="00606C2E">
      <w:pPr>
        <w:numPr>
          <w:ilvl w:val="0"/>
          <w:numId w:val="9"/>
        </w:numPr>
        <w:rPr>
          <w:color w:val="000000"/>
          <w:sz w:val="28"/>
          <w:szCs w:val="28"/>
          <w:shd w:val="clear" w:color="auto" w:fill="FFFFFF"/>
        </w:rPr>
      </w:pPr>
      <w:r w:rsidRPr="00EC5704">
        <w:rPr>
          <w:color w:val="000000"/>
          <w:sz w:val="28"/>
          <w:szCs w:val="28"/>
          <w:shd w:val="clear" w:color="auto" w:fill="FFFFFF"/>
        </w:rPr>
        <w:t>Боковой сигматизм. Встречается в обычном детском саду не так часто, но достаточно регулярно. Слышится неприятный хлюпающий звук. Такой дефект встречается или при слабости мышц одной половины языка или при боковом открытом прикусе. Могут быть опущены боковые края языка или один из его краёв, воздушная струя идёт вбок или выходит по обоим краям языка. Как правило, сочетается с боковым произношением и свистящих звуков.</w:t>
      </w:r>
      <w:r w:rsidRPr="00EC5704">
        <w:rPr>
          <w:color w:val="000000"/>
          <w:sz w:val="28"/>
          <w:szCs w:val="28"/>
        </w:rPr>
        <w:t> </w:t>
      </w:r>
    </w:p>
    <w:p w:rsidR="00606C2E" w:rsidRPr="00EC5704" w:rsidRDefault="00606C2E" w:rsidP="00606C2E">
      <w:pPr>
        <w:numPr>
          <w:ilvl w:val="0"/>
          <w:numId w:val="9"/>
        </w:numPr>
        <w:rPr>
          <w:color w:val="000000"/>
          <w:sz w:val="28"/>
          <w:szCs w:val="28"/>
          <w:shd w:val="clear" w:color="auto" w:fill="FFFFFF"/>
        </w:rPr>
      </w:pPr>
      <w:r w:rsidRPr="00EC5704">
        <w:rPr>
          <w:color w:val="000000"/>
          <w:sz w:val="28"/>
          <w:szCs w:val="28"/>
          <w:shd w:val="clear" w:color="auto" w:fill="FFFFFF"/>
        </w:rPr>
        <w:t>Недостатки произношения звука [щ]. Среди недостатков произношения звука [щ] имеется укороченное произношение (длительность такого звука такая же как при [ш]), замена мягким свистящим звуком [с`], (сека -щека ), а так же произношение [щ] с аффрикативным элементом в завершающей фазе, как сочетание ш`,ч («ш`,ч`ука» вместо щ`ука).</w:t>
      </w:r>
    </w:p>
    <w:p w:rsidR="00606C2E" w:rsidRPr="00EC5704" w:rsidRDefault="00606C2E" w:rsidP="00606C2E">
      <w:pPr>
        <w:numPr>
          <w:ilvl w:val="0"/>
          <w:numId w:val="9"/>
        </w:numPr>
        <w:rPr>
          <w:color w:val="000000"/>
          <w:sz w:val="28"/>
          <w:szCs w:val="28"/>
          <w:shd w:val="clear" w:color="auto" w:fill="FFFFFF"/>
        </w:rPr>
      </w:pPr>
      <w:r w:rsidRPr="00EC5704">
        <w:rPr>
          <w:color w:val="000000"/>
          <w:sz w:val="28"/>
          <w:szCs w:val="28"/>
          <w:shd w:val="clear" w:color="auto" w:fill="FFFFFF"/>
        </w:rPr>
        <w:t>Недостатки произношения звука [ч].Среди недостатков произношения звука [ч], помимо тех, которые являются общими для всех шипящих, следует отметить замену [ч] мягкой, свистящей аффрикатой [ц], не свойственной фонетической системе русского литературного языка, а так же [т`] или мягкий [ш].</w:t>
      </w:r>
    </w:p>
    <w:p w:rsidR="00606C2E" w:rsidRPr="00EC5704" w:rsidRDefault="00606C2E" w:rsidP="00606C2E">
      <w:pPr>
        <w:rPr>
          <w:color w:val="000000"/>
          <w:sz w:val="28"/>
          <w:szCs w:val="28"/>
          <w:shd w:val="clear" w:color="auto" w:fill="FFFFFF"/>
        </w:rPr>
      </w:pPr>
    </w:p>
    <w:p w:rsidR="00606C2E" w:rsidRPr="00EC5704" w:rsidRDefault="00606C2E" w:rsidP="00606C2E">
      <w:pPr>
        <w:pStyle w:val="1"/>
        <w:spacing w:before="0"/>
        <w:jc w:val="center"/>
        <w:rPr>
          <w:rFonts w:ascii="Times New Roman" w:hAnsi="Times New Roman"/>
          <w:bCs w:val="0"/>
          <w:i/>
          <w:iCs/>
          <w:color w:val="auto"/>
        </w:rPr>
      </w:pPr>
      <w:bookmarkStart w:id="5" w:name="_Toc533603242"/>
      <w:r w:rsidRPr="00EC5704">
        <w:rPr>
          <w:rFonts w:ascii="Times New Roman" w:hAnsi="Times New Roman"/>
          <w:bCs w:val="0"/>
          <w:i/>
          <w:iCs/>
          <w:color w:val="auto"/>
        </w:rPr>
        <w:t xml:space="preserve">Характеристика звуков Л, Ль и правильное положение органов речи </w:t>
      </w:r>
    </w:p>
    <w:p w:rsidR="00606C2E" w:rsidRPr="00EC5704" w:rsidRDefault="00606C2E" w:rsidP="00606C2E">
      <w:pPr>
        <w:pStyle w:val="1"/>
        <w:spacing w:before="0"/>
        <w:jc w:val="center"/>
        <w:rPr>
          <w:rFonts w:ascii="Times New Roman" w:hAnsi="Times New Roman"/>
          <w:bCs w:val="0"/>
          <w:i/>
          <w:iCs/>
          <w:color w:val="auto"/>
        </w:rPr>
      </w:pPr>
      <w:r w:rsidRPr="00EC5704">
        <w:rPr>
          <w:rFonts w:ascii="Times New Roman" w:hAnsi="Times New Roman"/>
          <w:bCs w:val="0"/>
          <w:i/>
          <w:iCs/>
          <w:color w:val="auto"/>
        </w:rPr>
        <w:t>при их произнесении</w:t>
      </w:r>
      <w:bookmarkEnd w:id="5"/>
    </w:p>
    <w:p w:rsidR="00606C2E" w:rsidRPr="00EC5704" w:rsidRDefault="00606C2E" w:rsidP="00606C2E">
      <w:pPr>
        <w:rPr>
          <w:sz w:val="28"/>
          <w:szCs w:val="28"/>
        </w:rPr>
      </w:pPr>
      <w:r w:rsidRPr="00EC5704">
        <w:rPr>
          <w:sz w:val="28"/>
          <w:szCs w:val="28"/>
        </w:rPr>
        <w:t xml:space="preserve">Звук </w:t>
      </w:r>
      <w:r w:rsidRPr="00EC5704">
        <w:rPr>
          <w:i/>
          <w:sz w:val="28"/>
          <w:szCs w:val="28"/>
        </w:rPr>
        <w:t>л</w:t>
      </w:r>
      <w:r w:rsidRPr="00EC5704">
        <w:rPr>
          <w:sz w:val="28"/>
          <w:szCs w:val="28"/>
        </w:rPr>
        <w:t xml:space="preserve"> - согласный, звонкий, твердый.</w:t>
      </w:r>
    </w:p>
    <w:p w:rsidR="00606C2E" w:rsidRPr="00EC5704" w:rsidRDefault="00606C2E" w:rsidP="00606C2E">
      <w:pPr>
        <w:pStyle w:val="a7"/>
        <w:spacing w:before="0" w:beforeAutospacing="0" w:after="0" w:afterAutospacing="0"/>
        <w:rPr>
          <w:sz w:val="28"/>
          <w:szCs w:val="28"/>
        </w:rPr>
      </w:pPr>
      <w:r w:rsidRPr="00EC5704">
        <w:rPr>
          <w:sz w:val="28"/>
          <w:szCs w:val="28"/>
        </w:rPr>
        <w:t xml:space="preserve">Звук </w:t>
      </w:r>
      <w:r w:rsidRPr="00EC5704">
        <w:rPr>
          <w:i/>
          <w:sz w:val="28"/>
          <w:szCs w:val="28"/>
        </w:rPr>
        <w:t xml:space="preserve">ль </w:t>
      </w:r>
      <w:r w:rsidRPr="00EC5704">
        <w:rPr>
          <w:sz w:val="28"/>
          <w:szCs w:val="28"/>
        </w:rPr>
        <w:t>- согласный, звонкий, мягкий. </w:t>
      </w:r>
    </w:p>
    <w:p w:rsidR="00606C2E" w:rsidRPr="00EC5704" w:rsidRDefault="00606C2E" w:rsidP="00606C2E">
      <w:pPr>
        <w:pStyle w:val="a7"/>
        <w:spacing w:before="0" w:beforeAutospacing="0" w:after="0" w:afterAutospacing="0"/>
        <w:rPr>
          <w:sz w:val="28"/>
          <w:szCs w:val="28"/>
        </w:rPr>
      </w:pPr>
      <w:r w:rsidRPr="00EC5704">
        <w:rPr>
          <w:sz w:val="28"/>
          <w:szCs w:val="28"/>
        </w:rPr>
        <w:t>Во время правильного произнесения звука л органы речи принимают следующее положение: губы раскрыты, занимают нейтральное положение или принимают положение последующего гласного звука; зубы незначительно разомкнуты; язык - узкий кончик языка поднимается и упирается в верхние резцы</w:t>
      </w:r>
    </w:p>
    <w:p w:rsidR="00606C2E" w:rsidRPr="00EC5704" w:rsidRDefault="00606C2E" w:rsidP="00606C2E">
      <w:pPr>
        <w:pStyle w:val="a7"/>
        <w:spacing w:before="0" w:beforeAutospacing="0" w:after="0" w:afterAutospacing="0"/>
        <w:rPr>
          <w:sz w:val="28"/>
          <w:szCs w:val="28"/>
        </w:rPr>
      </w:pPr>
      <w:r w:rsidRPr="00EC5704">
        <w:rPr>
          <w:sz w:val="28"/>
          <w:szCs w:val="28"/>
        </w:rPr>
        <w:t>или их десны, средняя часть языка опущена, боковые края тоже опущены, между боковыми краями языка и коренными зубами остается щель, через которую выходит воздушная струя. Голосовые связки напряжены и вибрируют, давая голос.</w:t>
      </w:r>
    </w:p>
    <w:p w:rsidR="00606C2E" w:rsidRPr="00EC5704" w:rsidRDefault="00606C2E" w:rsidP="00606C2E">
      <w:pPr>
        <w:pStyle w:val="a7"/>
        <w:spacing w:before="0" w:beforeAutospacing="0" w:after="0" w:afterAutospacing="0"/>
        <w:rPr>
          <w:sz w:val="28"/>
          <w:szCs w:val="28"/>
        </w:rPr>
      </w:pPr>
      <w:r w:rsidRPr="00EC5704">
        <w:rPr>
          <w:sz w:val="28"/>
          <w:szCs w:val="28"/>
        </w:rPr>
        <w:t>Мягкий звук ль отличается от твердого л следующим:</w:t>
      </w:r>
    </w:p>
    <w:p w:rsidR="00606C2E" w:rsidRPr="00EC5704" w:rsidRDefault="00606C2E" w:rsidP="00606C2E">
      <w:pPr>
        <w:pStyle w:val="a7"/>
        <w:spacing w:before="0" w:beforeAutospacing="0" w:after="0" w:afterAutospacing="0"/>
        <w:rPr>
          <w:sz w:val="28"/>
          <w:szCs w:val="28"/>
        </w:rPr>
      </w:pPr>
      <w:r w:rsidRPr="00EC5704">
        <w:rPr>
          <w:sz w:val="28"/>
          <w:szCs w:val="28"/>
        </w:rPr>
        <w:t>- губы растянуты в стороны, как при улыбке;</w:t>
      </w:r>
    </w:p>
    <w:p w:rsidR="00606C2E" w:rsidRPr="00EC5704" w:rsidRDefault="00606C2E" w:rsidP="00606C2E">
      <w:pPr>
        <w:pStyle w:val="a7"/>
        <w:spacing w:before="0" w:beforeAutospacing="0" w:after="0" w:afterAutospacing="0"/>
        <w:rPr>
          <w:sz w:val="28"/>
          <w:szCs w:val="28"/>
        </w:rPr>
      </w:pPr>
      <w:r w:rsidRPr="00EC5704">
        <w:rPr>
          <w:sz w:val="28"/>
          <w:szCs w:val="28"/>
        </w:rPr>
        <w:t>- язык - кончик языка поднят несколько выше и упирается в альвеолы ("бугорки") за передними верхними зубами, средняя и задняя части языка подняты и продвинуты вперед, что и дает смягчение.</w:t>
      </w:r>
    </w:p>
    <w:p w:rsidR="00606C2E" w:rsidRPr="00EC5704" w:rsidRDefault="00606C2E" w:rsidP="00606C2E">
      <w:pPr>
        <w:pStyle w:val="1"/>
        <w:spacing w:before="0"/>
        <w:jc w:val="center"/>
        <w:rPr>
          <w:rFonts w:ascii="Times New Roman" w:hAnsi="Times New Roman"/>
          <w:bCs w:val="0"/>
          <w:i/>
          <w:iCs/>
          <w:color w:val="auto"/>
        </w:rPr>
      </w:pPr>
      <w:bookmarkStart w:id="6" w:name="_Toc533603243"/>
      <w:r w:rsidRPr="00EC5704">
        <w:rPr>
          <w:rFonts w:ascii="Times New Roman" w:hAnsi="Times New Roman"/>
          <w:bCs w:val="0"/>
          <w:i/>
          <w:iCs/>
          <w:color w:val="auto"/>
        </w:rPr>
        <w:lastRenderedPageBreak/>
        <w:t xml:space="preserve">Отсутствие в речи звуков Л, Ль </w:t>
      </w:r>
      <w:bookmarkEnd w:id="6"/>
    </w:p>
    <w:p w:rsidR="00606C2E" w:rsidRPr="00EC5704" w:rsidRDefault="00606C2E" w:rsidP="00606C2E">
      <w:pPr>
        <w:rPr>
          <w:sz w:val="28"/>
          <w:szCs w:val="28"/>
        </w:rPr>
      </w:pPr>
      <w:r w:rsidRPr="00EC5704">
        <w:rPr>
          <w:sz w:val="28"/>
          <w:szCs w:val="28"/>
        </w:rPr>
        <w:t xml:space="preserve">     Артикуляция твердого звука </w:t>
      </w:r>
      <w:r w:rsidRPr="00EC5704">
        <w:rPr>
          <w:i/>
          <w:sz w:val="28"/>
          <w:szCs w:val="28"/>
        </w:rPr>
        <w:t>л</w:t>
      </w:r>
      <w:r w:rsidRPr="00EC5704">
        <w:rPr>
          <w:sz w:val="28"/>
          <w:szCs w:val="28"/>
        </w:rPr>
        <w:t xml:space="preserve"> сложнее артикуляции </w:t>
      </w:r>
      <w:r w:rsidRPr="00EC5704">
        <w:rPr>
          <w:i/>
          <w:sz w:val="28"/>
          <w:szCs w:val="28"/>
        </w:rPr>
        <w:t>ль</w:t>
      </w:r>
      <w:r w:rsidRPr="00EC5704">
        <w:rPr>
          <w:sz w:val="28"/>
          <w:szCs w:val="28"/>
        </w:rPr>
        <w:t xml:space="preserve">, поэтому нарушение его произношения встречается чаще. Предрасполагающими факторами, ведущими к неправильному произношению звука </w:t>
      </w:r>
      <w:r w:rsidRPr="00EC5704">
        <w:rPr>
          <w:i/>
          <w:sz w:val="28"/>
          <w:szCs w:val="28"/>
        </w:rPr>
        <w:t>л</w:t>
      </w:r>
      <w:r w:rsidRPr="00EC5704">
        <w:rPr>
          <w:sz w:val="28"/>
          <w:szCs w:val="28"/>
        </w:rPr>
        <w:t>, могут быть следующие: укороченная подъязычная связка, ограничивающая движения кончика языка вверх; слабость мышц языка; нарушения фонематического слуха.</w:t>
      </w:r>
    </w:p>
    <w:p w:rsidR="00606C2E" w:rsidRPr="00EC5704" w:rsidRDefault="00606C2E" w:rsidP="00606C2E">
      <w:pPr>
        <w:pStyle w:val="a7"/>
        <w:spacing w:before="0" w:beforeAutospacing="0" w:after="0" w:afterAutospacing="0"/>
        <w:rPr>
          <w:sz w:val="28"/>
          <w:szCs w:val="28"/>
        </w:rPr>
      </w:pPr>
      <w:r w:rsidRPr="00EC5704">
        <w:rPr>
          <w:sz w:val="28"/>
          <w:szCs w:val="28"/>
        </w:rPr>
        <w:t xml:space="preserve">Речь ребенка, пропускающего звук </w:t>
      </w:r>
      <w:r w:rsidRPr="00EC5704">
        <w:rPr>
          <w:i/>
          <w:sz w:val="28"/>
          <w:szCs w:val="28"/>
        </w:rPr>
        <w:t>л</w:t>
      </w:r>
      <w:r w:rsidRPr="00EC5704">
        <w:rPr>
          <w:sz w:val="28"/>
          <w:szCs w:val="28"/>
        </w:rPr>
        <w:t>, будет звучать так: «Мышка весео жиа, на поу в угу спаа...» («Мышка весело жила, на полу в углу спала...»)</w:t>
      </w:r>
      <w:bookmarkStart w:id="7" w:name="_Toc533603229"/>
    </w:p>
    <w:p w:rsidR="00606C2E" w:rsidRPr="00EC5704" w:rsidRDefault="00606C2E" w:rsidP="00606C2E">
      <w:pPr>
        <w:pStyle w:val="1"/>
        <w:spacing w:before="0"/>
        <w:jc w:val="center"/>
        <w:rPr>
          <w:rFonts w:ascii="Times New Roman" w:hAnsi="Times New Roman"/>
          <w:bCs w:val="0"/>
          <w:i/>
          <w:iCs/>
          <w:color w:val="auto"/>
        </w:rPr>
      </w:pPr>
      <w:r w:rsidRPr="00EC5704">
        <w:rPr>
          <w:rFonts w:ascii="Times New Roman" w:hAnsi="Times New Roman"/>
          <w:bCs w:val="0"/>
          <w:i/>
          <w:iCs/>
          <w:color w:val="auto"/>
        </w:rPr>
        <w:t>Произношение звуков Р и Рь в норме</w:t>
      </w:r>
      <w:bookmarkEnd w:id="7"/>
    </w:p>
    <w:p w:rsidR="00606C2E" w:rsidRPr="00EC5704" w:rsidRDefault="00606C2E" w:rsidP="00606C2E">
      <w:pPr>
        <w:rPr>
          <w:sz w:val="28"/>
          <w:szCs w:val="28"/>
        </w:rPr>
      </w:pPr>
      <w:r w:rsidRPr="00EC5704">
        <w:rPr>
          <w:sz w:val="28"/>
          <w:szCs w:val="28"/>
        </w:rPr>
        <w:t xml:space="preserve">Звук </w:t>
      </w:r>
      <w:r w:rsidRPr="00EC5704">
        <w:rPr>
          <w:i/>
          <w:sz w:val="28"/>
          <w:szCs w:val="28"/>
        </w:rPr>
        <w:t>р</w:t>
      </w:r>
      <w:r w:rsidRPr="00EC5704">
        <w:rPr>
          <w:sz w:val="28"/>
          <w:szCs w:val="28"/>
        </w:rPr>
        <w:t xml:space="preserve"> - согласный, твердый, дрожащий.</w:t>
      </w:r>
    </w:p>
    <w:p w:rsidR="00606C2E" w:rsidRPr="00EC5704" w:rsidRDefault="00606C2E" w:rsidP="00606C2E">
      <w:pPr>
        <w:pStyle w:val="a7"/>
        <w:spacing w:before="0" w:beforeAutospacing="0" w:after="0" w:afterAutospacing="0"/>
        <w:rPr>
          <w:sz w:val="28"/>
          <w:szCs w:val="28"/>
        </w:rPr>
      </w:pPr>
      <w:r w:rsidRPr="00EC5704">
        <w:rPr>
          <w:sz w:val="28"/>
          <w:szCs w:val="28"/>
        </w:rPr>
        <w:t xml:space="preserve">Звук </w:t>
      </w:r>
      <w:r w:rsidRPr="00EC5704">
        <w:rPr>
          <w:i/>
          <w:sz w:val="28"/>
          <w:szCs w:val="28"/>
        </w:rPr>
        <w:t>рь</w:t>
      </w:r>
      <w:r w:rsidRPr="00EC5704">
        <w:rPr>
          <w:sz w:val="28"/>
          <w:szCs w:val="28"/>
        </w:rPr>
        <w:t xml:space="preserve"> - согласный, мягкий, дрожащий.</w:t>
      </w:r>
    </w:p>
    <w:p w:rsidR="00606C2E" w:rsidRPr="00EC5704" w:rsidRDefault="00606C2E" w:rsidP="00606C2E">
      <w:pPr>
        <w:pStyle w:val="a7"/>
        <w:spacing w:before="0" w:beforeAutospacing="0" w:after="0" w:afterAutospacing="0"/>
        <w:rPr>
          <w:sz w:val="28"/>
          <w:szCs w:val="28"/>
        </w:rPr>
      </w:pPr>
      <w:r w:rsidRPr="00EC5704">
        <w:rPr>
          <w:sz w:val="28"/>
          <w:szCs w:val="28"/>
        </w:rPr>
        <w:t>Правильная атикуляция звука р заключается в следующем:</w:t>
      </w:r>
    </w:p>
    <w:p w:rsidR="00606C2E" w:rsidRPr="00EC5704" w:rsidRDefault="00606C2E" w:rsidP="00606C2E">
      <w:pPr>
        <w:pStyle w:val="a7"/>
        <w:spacing w:before="0" w:beforeAutospacing="0" w:after="0" w:afterAutospacing="0"/>
        <w:rPr>
          <w:sz w:val="28"/>
          <w:szCs w:val="28"/>
        </w:rPr>
      </w:pPr>
      <w:r w:rsidRPr="00EC5704">
        <w:rPr>
          <w:sz w:val="28"/>
          <w:szCs w:val="28"/>
        </w:rPr>
        <w:t>- губы - полураскрыты или же занимают положение, необходимое для произнесения последующего звука (чаще гласного);</w:t>
      </w:r>
    </w:p>
    <w:p w:rsidR="00606C2E" w:rsidRPr="00EC5704" w:rsidRDefault="00606C2E" w:rsidP="00606C2E">
      <w:pPr>
        <w:pStyle w:val="a7"/>
        <w:spacing w:before="0" w:beforeAutospacing="0" w:after="0" w:afterAutospacing="0"/>
        <w:rPr>
          <w:sz w:val="28"/>
          <w:szCs w:val="28"/>
        </w:rPr>
      </w:pPr>
      <w:r w:rsidRPr="00EC5704">
        <w:rPr>
          <w:sz w:val="28"/>
          <w:szCs w:val="28"/>
        </w:rPr>
        <w:t>- зубы - разомкнуты;</w:t>
      </w:r>
    </w:p>
    <w:p w:rsidR="00606C2E" w:rsidRPr="00EC5704" w:rsidRDefault="00606C2E" w:rsidP="00606C2E">
      <w:pPr>
        <w:pStyle w:val="a7"/>
        <w:spacing w:before="0" w:beforeAutospacing="0" w:after="0" w:afterAutospacing="0"/>
        <w:rPr>
          <w:sz w:val="28"/>
          <w:szCs w:val="28"/>
        </w:rPr>
      </w:pPr>
      <w:r w:rsidRPr="00EC5704">
        <w:rPr>
          <w:sz w:val="28"/>
          <w:szCs w:val="28"/>
        </w:rPr>
        <w:t>- язык - широкий кончик языка поднят вверх к бугоркам за зубами (альвеолам), напряжен, спинка языка приподнята, между нею и нёбом свободно проходит воздух, боковые края языка плотно прилегают к верхним коренным зубам;</w:t>
      </w:r>
    </w:p>
    <w:p w:rsidR="00606C2E" w:rsidRPr="00EC5704" w:rsidRDefault="00606C2E" w:rsidP="00606C2E">
      <w:pPr>
        <w:pStyle w:val="a7"/>
        <w:spacing w:before="0" w:beforeAutospacing="0" w:after="0" w:afterAutospacing="0"/>
        <w:rPr>
          <w:sz w:val="28"/>
          <w:szCs w:val="28"/>
        </w:rPr>
      </w:pPr>
      <w:r w:rsidRPr="00EC5704">
        <w:rPr>
          <w:sz w:val="28"/>
          <w:szCs w:val="28"/>
        </w:rPr>
        <w:t>- голосовые связки - вибрируют, давая голос;</w:t>
      </w:r>
    </w:p>
    <w:p w:rsidR="00606C2E" w:rsidRPr="00EC5704" w:rsidRDefault="00606C2E" w:rsidP="00606C2E">
      <w:pPr>
        <w:pStyle w:val="a7"/>
        <w:spacing w:before="0" w:beforeAutospacing="0" w:after="0" w:afterAutospacing="0"/>
        <w:rPr>
          <w:sz w:val="28"/>
          <w:szCs w:val="28"/>
        </w:rPr>
      </w:pPr>
      <w:r w:rsidRPr="00EC5704">
        <w:rPr>
          <w:sz w:val="28"/>
          <w:szCs w:val="28"/>
        </w:rPr>
        <w:t>- воздушная струя - очень мощная, при выдохе проходит через ротовую полость, попадает на напряженный кончик языка и колеблет его.</w:t>
      </w:r>
    </w:p>
    <w:p w:rsidR="00606C2E" w:rsidRPr="00EC5704" w:rsidRDefault="00606C2E" w:rsidP="00606C2E">
      <w:pPr>
        <w:pStyle w:val="a7"/>
        <w:spacing w:before="0" w:beforeAutospacing="0" w:after="0" w:afterAutospacing="0"/>
        <w:rPr>
          <w:sz w:val="28"/>
          <w:szCs w:val="28"/>
        </w:rPr>
      </w:pPr>
      <w:r w:rsidRPr="00EC5704">
        <w:rPr>
          <w:sz w:val="28"/>
          <w:szCs w:val="28"/>
        </w:rPr>
        <w:t xml:space="preserve">Мягкий звук </w:t>
      </w:r>
      <w:r w:rsidRPr="00EC5704">
        <w:rPr>
          <w:i/>
          <w:sz w:val="28"/>
          <w:szCs w:val="28"/>
        </w:rPr>
        <w:t>рь</w:t>
      </w:r>
      <w:r w:rsidRPr="00EC5704">
        <w:rPr>
          <w:sz w:val="28"/>
          <w:szCs w:val="28"/>
        </w:rPr>
        <w:t xml:space="preserve"> отличается по артикуляции от парного твердого звука </w:t>
      </w:r>
      <w:r w:rsidRPr="00EC5704">
        <w:rPr>
          <w:i/>
          <w:sz w:val="28"/>
          <w:szCs w:val="28"/>
        </w:rPr>
        <w:t xml:space="preserve">р </w:t>
      </w:r>
      <w:r w:rsidRPr="00EC5704">
        <w:rPr>
          <w:sz w:val="28"/>
          <w:szCs w:val="28"/>
        </w:rPr>
        <w:t>дополнительным подъемом средней части спинки языка к нёбу и некоторым продвижением его вперед.</w:t>
      </w:r>
      <w:bookmarkStart w:id="8" w:name="_Toc533603230"/>
    </w:p>
    <w:p w:rsidR="00606C2E" w:rsidRPr="00EC5704" w:rsidRDefault="00606C2E" w:rsidP="00606C2E">
      <w:pPr>
        <w:pStyle w:val="1"/>
        <w:spacing w:before="0"/>
        <w:jc w:val="center"/>
        <w:rPr>
          <w:rFonts w:ascii="Times New Roman" w:hAnsi="Times New Roman"/>
          <w:bCs w:val="0"/>
          <w:i/>
          <w:iCs/>
          <w:color w:val="auto"/>
        </w:rPr>
      </w:pPr>
      <w:r w:rsidRPr="00EC5704">
        <w:rPr>
          <w:rFonts w:ascii="Times New Roman" w:hAnsi="Times New Roman"/>
          <w:bCs w:val="0"/>
          <w:i/>
          <w:iCs/>
          <w:color w:val="auto"/>
        </w:rPr>
        <w:t>Нарушения звуков Р, Рь и их причины</w:t>
      </w:r>
      <w:bookmarkEnd w:id="8"/>
    </w:p>
    <w:p w:rsidR="00606C2E" w:rsidRPr="00EC5704" w:rsidRDefault="00606C2E" w:rsidP="00606C2E">
      <w:pPr>
        <w:rPr>
          <w:sz w:val="28"/>
          <w:szCs w:val="28"/>
        </w:rPr>
      </w:pPr>
      <w:r w:rsidRPr="00EC5704">
        <w:rPr>
          <w:sz w:val="28"/>
          <w:szCs w:val="28"/>
        </w:rPr>
        <w:t xml:space="preserve">     Из всех звуков русского языка звук р наиболее сложен по образованию, требует точных движений различных частей языка, поэтому его нарушения бывают многообразными.</w:t>
      </w:r>
    </w:p>
    <w:p w:rsidR="00606C2E" w:rsidRPr="00EC5704" w:rsidRDefault="00606C2E" w:rsidP="00606C2E">
      <w:pPr>
        <w:pStyle w:val="a7"/>
        <w:spacing w:before="0" w:beforeAutospacing="0" w:after="0" w:afterAutospacing="0"/>
        <w:rPr>
          <w:sz w:val="28"/>
          <w:szCs w:val="28"/>
        </w:rPr>
      </w:pPr>
      <w:r w:rsidRPr="00EC5704">
        <w:rPr>
          <w:sz w:val="28"/>
          <w:szCs w:val="28"/>
        </w:rPr>
        <w:t xml:space="preserve">     Во-первых, звук р может вообще отсутствовать в речи ребенка. В таких случаях речь малыша звучит примерно так: «Ано, ано мы встаем, гомко стоожа зовем. Стоож, стоож, поскоей выходи комить звеей.»</w:t>
      </w:r>
    </w:p>
    <w:p w:rsidR="00606C2E" w:rsidRPr="00EC5704" w:rsidRDefault="00606C2E" w:rsidP="00606C2E">
      <w:pPr>
        <w:pStyle w:val="a7"/>
        <w:spacing w:before="0" w:beforeAutospacing="0" w:after="0" w:afterAutospacing="0"/>
        <w:rPr>
          <w:sz w:val="28"/>
          <w:szCs w:val="28"/>
        </w:rPr>
      </w:pPr>
      <w:r w:rsidRPr="00EC5704">
        <w:rPr>
          <w:sz w:val="28"/>
          <w:szCs w:val="28"/>
        </w:rPr>
        <w:t xml:space="preserve">     Звук р может искажаться при произношении. Довольно часто встречается</w:t>
      </w:r>
    </w:p>
    <w:p w:rsidR="00606C2E" w:rsidRPr="00EC5704" w:rsidRDefault="00606C2E" w:rsidP="00606C2E">
      <w:pPr>
        <w:pStyle w:val="a7"/>
        <w:spacing w:before="0" w:beforeAutospacing="0" w:after="0" w:afterAutospacing="0"/>
        <w:rPr>
          <w:sz w:val="28"/>
          <w:szCs w:val="28"/>
        </w:rPr>
      </w:pPr>
      <w:r w:rsidRPr="00EC5704">
        <w:rPr>
          <w:sz w:val="28"/>
          <w:szCs w:val="28"/>
        </w:rPr>
        <w:t>горловое произношение, которое также называют картавостью. Реже можно услышать боковое произношение звука р, при котором вместо правильного звука слышится «рль», или носовое по звучанию похожее на сочетание «нг».</w:t>
      </w:r>
    </w:p>
    <w:p w:rsidR="00606C2E" w:rsidRPr="00EC5704" w:rsidRDefault="00606C2E" w:rsidP="00606C2E">
      <w:pPr>
        <w:pStyle w:val="a7"/>
        <w:spacing w:before="0" w:beforeAutospacing="0" w:after="0" w:afterAutospacing="0"/>
        <w:rPr>
          <w:sz w:val="28"/>
          <w:szCs w:val="28"/>
        </w:rPr>
      </w:pPr>
      <w:r w:rsidRPr="00EC5704">
        <w:rPr>
          <w:sz w:val="28"/>
          <w:szCs w:val="28"/>
        </w:rPr>
        <w:t xml:space="preserve">     Кроме того, звук </w:t>
      </w:r>
      <w:r w:rsidRPr="00EC5704">
        <w:rPr>
          <w:i/>
          <w:sz w:val="28"/>
          <w:szCs w:val="28"/>
        </w:rPr>
        <w:t>р</w:t>
      </w:r>
      <w:r w:rsidRPr="00EC5704">
        <w:rPr>
          <w:sz w:val="28"/>
          <w:szCs w:val="28"/>
        </w:rPr>
        <w:t xml:space="preserve"> может заменяться другими звуками. Наиболее часто происходят замены на звуки л, j (й), ы, г, в.</w:t>
      </w:r>
    </w:p>
    <w:p w:rsidR="00606C2E" w:rsidRPr="00EC5704" w:rsidRDefault="00606C2E" w:rsidP="00606C2E">
      <w:pPr>
        <w:pStyle w:val="a7"/>
        <w:spacing w:before="0" w:beforeAutospacing="0" w:after="0" w:afterAutospacing="0"/>
        <w:rPr>
          <w:sz w:val="28"/>
          <w:szCs w:val="28"/>
        </w:rPr>
      </w:pPr>
      <w:r w:rsidRPr="00EC5704">
        <w:rPr>
          <w:sz w:val="28"/>
          <w:szCs w:val="28"/>
        </w:rPr>
        <w:lastRenderedPageBreak/>
        <w:t xml:space="preserve">     Что же касается причин нарушения звуков </w:t>
      </w:r>
      <w:r w:rsidRPr="00EC5704">
        <w:rPr>
          <w:i/>
          <w:sz w:val="28"/>
          <w:szCs w:val="28"/>
        </w:rPr>
        <w:t>р</w:t>
      </w:r>
      <w:r w:rsidRPr="00EC5704">
        <w:rPr>
          <w:sz w:val="28"/>
          <w:szCs w:val="28"/>
        </w:rPr>
        <w:t xml:space="preserve"> и </w:t>
      </w:r>
      <w:r w:rsidRPr="00EC5704">
        <w:rPr>
          <w:i/>
          <w:sz w:val="28"/>
          <w:szCs w:val="28"/>
        </w:rPr>
        <w:t>рь</w:t>
      </w:r>
      <w:r w:rsidRPr="00EC5704">
        <w:rPr>
          <w:sz w:val="28"/>
          <w:szCs w:val="28"/>
        </w:rPr>
        <w:t>, то их может быть несколько:</w:t>
      </w:r>
    </w:p>
    <w:p w:rsidR="00606C2E" w:rsidRPr="00EC5704" w:rsidRDefault="00606C2E" w:rsidP="00606C2E">
      <w:pPr>
        <w:pStyle w:val="a7"/>
        <w:spacing w:before="0" w:beforeAutospacing="0" w:after="0" w:afterAutospacing="0"/>
        <w:rPr>
          <w:sz w:val="28"/>
          <w:szCs w:val="28"/>
        </w:rPr>
      </w:pPr>
      <w:r w:rsidRPr="00EC5704">
        <w:rPr>
          <w:sz w:val="28"/>
          <w:szCs w:val="28"/>
        </w:rPr>
        <w:t>- укороченная подъязычная связка («уздечка»), ограничивающая движение вверх кончика языка и передней части спинки языка;</w:t>
      </w:r>
    </w:p>
    <w:p w:rsidR="00606C2E" w:rsidRPr="00EC5704" w:rsidRDefault="00606C2E" w:rsidP="00606C2E">
      <w:pPr>
        <w:pStyle w:val="a7"/>
        <w:spacing w:before="0" w:beforeAutospacing="0" w:after="0" w:afterAutospacing="0"/>
        <w:rPr>
          <w:sz w:val="28"/>
          <w:szCs w:val="28"/>
        </w:rPr>
      </w:pPr>
      <w:r w:rsidRPr="00EC5704">
        <w:rPr>
          <w:sz w:val="28"/>
          <w:szCs w:val="28"/>
        </w:rPr>
        <w:t>- слабость мышц языка;</w:t>
      </w:r>
    </w:p>
    <w:p w:rsidR="00606C2E" w:rsidRPr="00EC5704" w:rsidRDefault="00606C2E" w:rsidP="00606C2E">
      <w:pPr>
        <w:pStyle w:val="a7"/>
        <w:spacing w:before="0" w:beforeAutospacing="0" w:after="0" w:afterAutospacing="0"/>
        <w:rPr>
          <w:sz w:val="28"/>
          <w:szCs w:val="28"/>
        </w:rPr>
      </w:pPr>
      <w:r w:rsidRPr="00EC5704">
        <w:rPr>
          <w:sz w:val="28"/>
          <w:szCs w:val="28"/>
        </w:rPr>
        <w:t>- неумение выполнять языком произвольные целенаправленные движения;</w:t>
      </w:r>
    </w:p>
    <w:p w:rsidR="00606C2E" w:rsidRPr="00EC5704" w:rsidRDefault="00606C2E" w:rsidP="00606C2E">
      <w:pPr>
        <w:pStyle w:val="a7"/>
        <w:spacing w:before="0" w:beforeAutospacing="0" w:after="0" w:afterAutospacing="0"/>
        <w:rPr>
          <w:sz w:val="28"/>
          <w:szCs w:val="28"/>
        </w:rPr>
      </w:pPr>
      <w:r w:rsidRPr="00EC5704">
        <w:rPr>
          <w:sz w:val="28"/>
          <w:szCs w:val="28"/>
        </w:rPr>
        <w:t>- нарушения фонематического слуха.</w:t>
      </w:r>
    </w:p>
    <w:p w:rsidR="00606C2E" w:rsidRDefault="00606C2E" w:rsidP="00606C2E">
      <w:pPr>
        <w:rPr>
          <w:b/>
          <w:sz w:val="28"/>
          <w:szCs w:val="28"/>
          <w:u w:val="thick"/>
        </w:rPr>
      </w:pPr>
    </w:p>
    <w:p w:rsidR="00606C2E" w:rsidRPr="00EC5704" w:rsidRDefault="00606C2E" w:rsidP="00606C2E">
      <w:pPr>
        <w:rPr>
          <w:b/>
          <w:sz w:val="28"/>
          <w:szCs w:val="28"/>
        </w:rPr>
      </w:pPr>
      <w:r w:rsidRPr="00EC5704">
        <w:rPr>
          <w:b/>
          <w:sz w:val="28"/>
          <w:szCs w:val="28"/>
          <w:u w:val="thick"/>
        </w:rPr>
        <w:t>Индивидуальные занятия</w:t>
      </w:r>
    </w:p>
    <w:p w:rsidR="00606C2E" w:rsidRPr="00EC5704" w:rsidRDefault="00606C2E" w:rsidP="00606C2E">
      <w:pPr>
        <w:pStyle w:val="ab"/>
        <w:spacing w:line="300" w:lineRule="auto"/>
        <w:ind w:left="112"/>
        <w:rPr>
          <w:sz w:val="28"/>
          <w:szCs w:val="28"/>
        </w:rPr>
      </w:pPr>
      <w:r w:rsidRPr="00EC5704">
        <w:rPr>
          <w:sz w:val="28"/>
          <w:szCs w:val="28"/>
        </w:rPr>
        <w:t>Индивидуальные занятия составляют существенную часть работы логопеда в течении каждого рабочего дня недели в целом.</w:t>
      </w:r>
    </w:p>
    <w:p w:rsidR="00606C2E" w:rsidRPr="00EC5704" w:rsidRDefault="00606C2E" w:rsidP="00606C2E">
      <w:pPr>
        <w:pStyle w:val="ab"/>
        <w:tabs>
          <w:tab w:val="left" w:pos="899"/>
          <w:tab w:val="left" w:pos="2808"/>
          <w:tab w:val="left" w:pos="5020"/>
          <w:tab w:val="left" w:pos="6224"/>
          <w:tab w:val="left" w:pos="7939"/>
          <w:tab w:val="left" w:pos="9311"/>
        </w:tabs>
        <w:spacing w:line="300" w:lineRule="auto"/>
        <w:ind w:left="112" w:right="109"/>
        <w:rPr>
          <w:sz w:val="28"/>
          <w:szCs w:val="28"/>
        </w:rPr>
      </w:pPr>
      <w:r w:rsidRPr="00EC5704">
        <w:rPr>
          <w:sz w:val="28"/>
          <w:szCs w:val="28"/>
        </w:rPr>
        <w:t>При</w:t>
      </w:r>
      <w:r w:rsidRPr="00EC5704">
        <w:rPr>
          <w:sz w:val="28"/>
          <w:szCs w:val="28"/>
        </w:rPr>
        <w:tab/>
        <w:t>планировании</w:t>
      </w:r>
      <w:r w:rsidRPr="00EC5704">
        <w:rPr>
          <w:sz w:val="28"/>
          <w:szCs w:val="28"/>
        </w:rPr>
        <w:tab/>
        <w:t>индивидуальных</w:t>
      </w:r>
      <w:r w:rsidRPr="00EC5704">
        <w:rPr>
          <w:sz w:val="28"/>
          <w:szCs w:val="28"/>
        </w:rPr>
        <w:tab/>
        <w:t>занятий</w:t>
      </w:r>
      <w:r w:rsidRPr="00EC5704">
        <w:rPr>
          <w:sz w:val="28"/>
          <w:szCs w:val="28"/>
        </w:rPr>
        <w:tab/>
        <w:t>учитывается</w:t>
      </w:r>
      <w:r w:rsidRPr="00EC5704">
        <w:rPr>
          <w:sz w:val="28"/>
          <w:szCs w:val="28"/>
        </w:rPr>
        <w:tab/>
        <w:t>характер,</w:t>
      </w:r>
      <w:r w:rsidRPr="00EC5704">
        <w:rPr>
          <w:sz w:val="28"/>
          <w:szCs w:val="28"/>
        </w:rPr>
        <w:tab/>
        <w:t>степень выраженности речевого нарушения, возрастные и индивидуальные особенности детей, продолжительность индивидуальных занятий 10-15 минут. Индивидуальные занятия с детьми с ФНР проводятся 2-3 раза в</w:t>
      </w:r>
      <w:r w:rsidRPr="00EC5704">
        <w:rPr>
          <w:spacing w:val="-7"/>
          <w:sz w:val="28"/>
          <w:szCs w:val="28"/>
        </w:rPr>
        <w:t xml:space="preserve"> </w:t>
      </w:r>
      <w:r w:rsidRPr="00EC5704">
        <w:rPr>
          <w:sz w:val="28"/>
          <w:szCs w:val="28"/>
        </w:rPr>
        <w:t>неделю.</w:t>
      </w:r>
    </w:p>
    <w:p w:rsidR="00606C2E" w:rsidRPr="00EC5704" w:rsidRDefault="00606C2E" w:rsidP="00606C2E">
      <w:pPr>
        <w:rPr>
          <w:b/>
          <w:sz w:val="28"/>
          <w:szCs w:val="28"/>
        </w:rPr>
      </w:pPr>
      <w:r w:rsidRPr="00EC5704">
        <w:rPr>
          <w:b/>
          <w:sz w:val="28"/>
          <w:szCs w:val="28"/>
          <w:u w:val="thick"/>
        </w:rPr>
        <w:t>Подгрупповые занятия</w:t>
      </w:r>
    </w:p>
    <w:p w:rsidR="00606C2E" w:rsidRPr="00EC5704" w:rsidRDefault="00606C2E" w:rsidP="00606C2E">
      <w:pPr>
        <w:pStyle w:val="ab"/>
        <w:spacing w:line="300" w:lineRule="auto"/>
        <w:ind w:left="112"/>
        <w:rPr>
          <w:sz w:val="28"/>
          <w:szCs w:val="28"/>
        </w:rPr>
      </w:pPr>
      <w:r w:rsidRPr="00EC5704">
        <w:rPr>
          <w:sz w:val="28"/>
          <w:szCs w:val="28"/>
        </w:rPr>
        <w:t>Для подгрупповых занятий объединяются дети одной возрастной группы, имеющие сходные по характеру и степени выраженности речевые нарушения.</w:t>
      </w:r>
    </w:p>
    <w:p w:rsidR="00606C2E" w:rsidRPr="00EC5704" w:rsidRDefault="00606C2E" w:rsidP="00606C2E">
      <w:pPr>
        <w:pStyle w:val="ab"/>
        <w:spacing w:before="2"/>
        <w:ind w:left="112"/>
        <w:rPr>
          <w:b/>
          <w:sz w:val="28"/>
          <w:szCs w:val="28"/>
          <w:u w:val="single"/>
        </w:rPr>
      </w:pPr>
      <w:r w:rsidRPr="00EC5704">
        <w:rPr>
          <w:b/>
          <w:sz w:val="28"/>
          <w:szCs w:val="28"/>
          <w:u w:val="single"/>
        </w:rPr>
        <w:t>Направлениями логопедической работы в подгруппах является следующие:</w:t>
      </w:r>
    </w:p>
    <w:p w:rsidR="00606C2E" w:rsidRPr="00EC5704" w:rsidRDefault="00606C2E" w:rsidP="00606C2E">
      <w:pPr>
        <w:pStyle w:val="ab"/>
        <w:tabs>
          <w:tab w:val="left" w:pos="2046"/>
          <w:tab w:val="left" w:pos="3200"/>
          <w:tab w:val="left" w:pos="5655"/>
          <w:tab w:val="left" w:pos="7207"/>
          <w:tab w:val="left" w:pos="8159"/>
          <w:tab w:val="left" w:pos="10030"/>
        </w:tabs>
        <w:spacing w:before="76" w:line="295" w:lineRule="auto"/>
        <w:ind w:left="396" w:right="114" w:hanging="284"/>
        <w:rPr>
          <w:sz w:val="28"/>
          <w:szCs w:val="28"/>
        </w:rPr>
      </w:pPr>
      <w:r>
        <w:rPr>
          <w:noProof/>
          <w:position w:val="-5"/>
          <w:sz w:val="28"/>
          <w:szCs w:val="28"/>
        </w:rPr>
        <w:drawing>
          <wp:inline distT="0" distB="0" distL="0" distR="0">
            <wp:extent cx="158750" cy="207010"/>
            <wp:effectExtent l="1905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EC5704">
        <w:rPr>
          <w:sz w:val="28"/>
          <w:szCs w:val="28"/>
        </w:rPr>
        <w:t xml:space="preserve"> </w:t>
      </w:r>
      <w:r w:rsidRPr="00EC5704">
        <w:rPr>
          <w:spacing w:val="8"/>
          <w:sz w:val="28"/>
          <w:szCs w:val="28"/>
        </w:rPr>
        <w:t xml:space="preserve"> </w:t>
      </w:r>
      <w:r w:rsidRPr="00EC5704">
        <w:rPr>
          <w:sz w:val="28"/>
          <w:szCs w:val="28"/>
        </w:rPr>
        <w:t>закрепление</w:t>
      </w:r>
      <w:r w:rsidRPr="00EC5704">
        <w:rPr>
          <w:sz w:val="28"/>
          <w:szCs w:val="28"/>
        </w:rPr>
        <w:tab/>
        <w:t>навыков</w:t>
      </w:r>
      <w:r w:rsidRPr="00EC5704">
        <w:rPr>
          <w:sz w:val="28"/>
          <w:szCs w:val="28"/>
        </w:rPr>
        <w:tab/>
        <w:t>звукопроизношения</w:t>
      </w:r>
      <w:r w:rsidRPr="00EC5704">
        <w:rPr>
          <w:sz w:val="28"/>
          <w:szCs w:val="28"/>
        </w:rPr>
        <w:tab/>
        <w:t>(реализация</w:t>
      </w:r>
      <w:r w:rsidRPr="00EC5704">
        <w:rPr>
          <w:sz w:val="28"/>
          <w:szCs w:val="28"/>
        </w:rPr>
        <w:tab/>
        <w:t>этапов</w:t>
      </w:r>
      <w:r w:rsidRPr="00EC5704">
        <w:rPr>
          <w:sz w:val="28"/>
          <w:szCs w:val="28"/>
        </w:rPr>
        <w:tab/>
        <w:t>автоматизации</w:t>
      </w:r>
      <w:r w:rsidRPr="00EC5704">
        <w:rPr>
          <w:sz w:val="28"/>
          <w:szCs w:val="28"/>
        </w:rPr>
        <w:tab/>
        <w:t>и дифференциации звуков</w:t>
      </w:r>
      <w:r w:rsidRPr="00EC5704">
        <w:rPr>
          <w:spacing w:val="-2"/>
          <w:sz w:val="28"/>
          <w:szCs w:val="28"/>
        </w:rPr>
        <w:t xml:space="preserve"> </w:t>
      </w:r>
      <w:r w:rsidRPr="00EC5704">
        <w:rPr>
          <w:sz w:val="28"/>
          <w:szCs w:val="28"/>
        </w:rPr>
        <w:t>речи);</w:t>
      </w:r>
    </w:p>
    <w:p w:rsidR="00606C2E" w:rsidRPr="00EC5704" w:rsidRDefault="00606C2E" w:rsidP="00606C2E">
      <w:pPr>
        <w:pStyle w:val="ab"/>
        <w:spacing w:before="8" w:line="295" w:lineRule="auto"/>
        <w:ind w:left="396" w:right="697" w:hanging="284"/>
        <w:rPr>
          <w:sz w:val="28"/>
          <w:szCs w:val="28"/>
        </w:rPr>
      </w:pPr>
      <w:r>
        <w:rPr>
          <w:noProof/>
          <w:position w:val="-5"/>
          <w:sz w:val="28"/>
          <w:szCs w:val="28"/>
        </w:rPr>
        <w:drawing>
          <wp:inline distT="0" distB="0" distL="0" distR="0">
            <wp:extent cx="158750" cy="207010"/>
            <wp:effectExtent l="1905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EC5704">
        <w:rPr>
          <w:sz w:val="28"/>
          <w:szCs w:val="28"/>
        </w:rPr>
        <w:t xml:space="preserve"> </w:t>
      </w:r>
      <w:r w:rsidRPr="00EC5704">
        <w:rPr>
          <w:spacing w:val="8"/>
          <w:sz w:val="28"/>
          <w:szCs w:val="28"/>
        </w:rPr>
        <w:t xml:space="preserve"> </w:t>
      </w:r>
      <w:r w:rsidRPr="00EC5704">
        <w:rPr>
          <w:sz w:val="28"/>
          <w:szCs w:val="28"/>
        </w:rPr>
        <w:t>совершенствование общей координации речи с движением и мелкой моторики  пальцев</w:t>
      </w:r>
      <w:r w:rsidRPr="00EC5704">
        <w:rPr>
          <w:spacing w:val="-2"/>
          <w:sz w:val="28"/>
          <w:szCs w:val="28"/>
        </w:rPr>
        <w:t xml:space="preserve"> </w:t>
      </w:r>
      <w:r w:rsidRPr="00EC5704">
        <w:rPr>
          <w:sz w:val="28"/>
          <w:szCs w:val="28"/>
        </w:rPr>
        <w:t>рук;</w:t>
      </w:r>
    </w:p>
    <w:p w:rsidR="00606C2E" w:rsidRDefault="00606C2E" w:rsidP="00606C2E">
      <w:pPr>
        <w:pStyle w:val="1"/>
        <w:spacing w:before="0"/>
        <w:ind w:left="360"/>
        <w:rPr>
          <w:rFonts w:ascii="Times New Roman" w:hAnsi="Times New Roman"/>
          <w:color w:val="080808"/>
        </w:rPr>
      </w:pPr>
      <w:bookmarkStart w:id="9" w:name="_bookmark11"/>
      <w:bookmarkEnd w:id="9"/>
    </w:p>
    <w:p w:rsidR="00606C2E" w:rsidRPr="00EC5704" w:rsidRDefault="00606C2E" w:rsidP="00606C2E">
      <w:pPr>
        <w:pStyle w:val="1"/>
        <w:numPr>
          <w:ilvl w:val="1"/>
          <w:numId w:val="17"/>
        </w:numPr>
        <w:spacing w:before="0"/>
        <w:rPr>
          <w:rFonts w:ascii="Times New Roman" w:hAnsi="Times New Roman"/>
          <w:color w:val="080808"/>
        </w:rPr>
      </w:pPr>
      <w:r w:rsidRPr="00EC5704">
        <w:rPr>
          <w:rFonts w:ascii="Times New Roman" w:hAnsi="Times New Roman"/>
          <w:color w:val="080808"/>
        </w:rPr>
        <w:t>Основные этапы исправлений звукопроизношения</w:t>
      </w:r>
    </w:p>
    <w:p w:rsidR="00606C2E" w:rsidRPr="00EC5704" w:rsidRDefault="00606C2E" w:rsidP="00606C2E">
      <w:pPr>
        <w:pStyle w:val="ab"/>
        <w:ind w:left="112" w:right="697"/>
        <w:rPr>
          <w:spacing w:val="-22"/>
          <w:w w:val="99"/>
          <w:sz w:val="28"/>
          <w:szCs w:val="28"/>
        </w:rPr>
      </w:pPr>
      <w:r w:rsidRPr="00EC5704">
        <w:rPr>
          <w:sz w:val="28"/>
          <w:szCs w:val="28"/>
        </w:rPr>
        <w:t>Обычно различают 4 основных этапа исправления</w:t>
      </w:r>
      <w:r w:rsidRPr="00EC5704">
        <w:rPr>
          <w:spacing w:val="-22"/>
          <w:sz w:val="28"/>
          <w:szCs w:val="28"/>
        </w:rPr>
        <w:t xml:space="preserve"> </w:t>
      </w:r>
      <w:r w:rsidRPr="00EC5704">
        <w:rPr>
          <w:sz w:val="28"/>
          <w:szCs w:val="28"/>
        </w:rPr>
        <w:t>нарушений</w:t>
      </w:r>
      <w:r w:rsidRPr="00EC5704">
        <w:rPr>
          <w:spacing w:val="-4"/>
          <w:sz w:val="28"/>
          <w:szCs w:val="28"/>
        </w:rPr>
        <w:t xml:space="preserve"> </w:t>
      </w:r>
      <w:r w:rsidRPr="00EC5704">
        <w:rPr>
          <w:sz w:val="28"/>
          <w:szCs w:val="28"/>
        </w:rPr>
        <w:t>звукопроизношения:</w:t>
      </w:r>
      <w:r w:rsidRPr="00EC5704">
        <w:rPr>
          <w:w w:val="99"/>
          <w:sz w:val="28"/>
          <w:szCs w:val="28"/>
        </w:rPr>
        <w:t xml:space="preserve"> </w:t>
      </w:r>
      <w:r w:rsidRPr="00EC5704">
        <w:rPr>
          <w:spacing w:val="-22"/>
          <w:w w:val="99"/>
          <w:sz w:val="28"/>
          <w:szCs w:val="28"/>
        </w:rPr>
        <w:t xml:space="preserve"> </w:t>
      </w:r>
    </w:p>
    <w:p w:rsidR="00606C2E" w:rsidRPr="00EC5704" w:rsidRDefault="00606C2E" w:rsidP="00606C2E">
      <w:pPr>
        <w:pStyle w:val="ab"/>
        <w:numPr>
          <w:ilvl w:val="0"/>
          <w:numId w:val="11"/>
        </w:numPr>
        <w:ind w:right="697"/>
        <w:rPr>
          <w:sz w:val="28"/>
          <w:szCs w:val="28"/>
        </w:rPr>
      </w:pPr>
      <w:r w:rsidRPr="00EC5704">
        <w:rPr>
          <w:sz w:val="28"/>
          <w:szCs w:val="28"/>
        </w:rPr>
        <w:t xml:space="preserve">  Подготовительный</w:t>
      </w:r>
      <w:r w:rsidRPr="00EC5704">
        <w:rPr>
          <w:spacing w:val="-2"/>
          <w:sz w:val="28"/>
          <w:szCs w:val="28"/>
        </w:rPr>
        <w:t xml:space="preserve"> </w:t>
      </w:r>
      <w:r w:rsidRPr="00EC5704">
        <w:rPr>
          <w:sz w:val="28"/>
          <w:szCs w:val="28"/>
        </w:rPr>
        <w:t>этап.</w:t>
      </w:r>
    </w:p>
    <w:p w:rsidR="00606C2E" w:rsidRPr="00EC5704" w:rsidRDefault="00606C2E" w:rsidP="00606C2E">
      <w:pPr>
        <w:pStyle w:val="ab"/>
        <w:ind w:left="112"/>
        <w:rPr>
          <w:sz w:val="28"/>
          <w:szCs w:val="28"/>
        </w:rPr>
      </w:pPr>
      <w:r>
        <w:rPr>
          <w:noProof/>
          <w:position w:val="-5"/>
          <w:sz w:val="28"/>
          <w:szCs w:val="28"/>
        </w:rPr>
        <w:drawing>
          <wp:inline distT="0" distB="0" distL="0" distR="0">
            <wp:extent cx="158750" cy="207010"/>
            <wp:effectExtent l="1905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EC5704">
        <w:rPr>
          <w:sz w:val="28"/>
          <w:szCs w:val="28"/>
        </w:rPr>
        <w:t xml:space="preserve"> </w:t>
      </w:r>
      <w:r w:rsidRPr="00EC5704">
        <w:rPr>
          <w:spacing w:val="8"/>
          <w:sz w:val="28"/>
          <w:szCs w:val="28"/>
        </w:rPr>
        <w:t xml:space="preserve"> </w:t>
      </w:r>
      <w:r w:rsidRPr="00EC5704">
        <w:rPr>
          <w:sz w:val="28"/>
          <w:szCs w:val="28"/>
        </w:rPr>
        <w:t>Постановка</w:t>
      </w:r>
      <w:r w:rsidRPr="00EC5704">
        <w:rPr>
          <w:spacing w:val="-2"/>
          <w:sz w:val="28"/>
          <w:szCs w:val="28"/>
        </w:rPr>
        <w:t xml:space="preserve"> </w:t>
      </w:r>
      <w:r w:rsidRPr="00EC5704">
        <w:rPr>
          <w:sz w:val="28"/>
          <w:szCs w:val="28"/>
        </w:rPr>
        <w:t>звука.</w:t>
      </w:r>
    </w:p>
    <w:p w:rsidR="00606C2E" w:rsidRPr="00EC5704" w:rsidRDefault="00606C2E" w:rsidP="00606C2E">
      <w:pPr>
        <w:pStyle w:val="ab"/>
        <w:ind w:left="112"/>
        <w:rPr>
          <w:sz w:val="28"/>
          <w:szCs w:val="28"/>
        </w:rPr>
      </w:pPr>
      <w:r>
        <w:rPr>
          <w:noProof/>
          <w:position w:val="-5"/>
          <w:sz w:val="28"/>
          <w:szCs w:val="28"/>
        </w:rPr>
        <w:drawing>
          <wp:inline distT="0" distB="0" distL="0" distR="0">
            <wp:extent cx="158750" cy="207010"/>
            <wp:effectExtent l="1905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EC5704">
        <w:rPr>
          <w:sz w:val="28"/>
          <w:szCs w:val="28"/>
        </w:rPr>
        <w:t xml:space="preserve"> </w:t>
      </w:r>
      <w:r w:rsidRPr="00EC5704">
        <w:rPr>
          <w:spacing w:val="8"/>
          <w:sz w:val="28"/>
          <w:szCs w:val="28"/>
        </w:rPr>
        <w:t xml:space="preserve"> </w:t>
      </w:r>
      <w:r w:rsidRPr="00EC5704">
        <w:rPr>
          <w:sz w:val="28"/>
          <w:szCs w:val="28"/>
        </w:rPr>
        <w:t>Автоматизация</w:t>
      </w:r>
      <w:r w:rsidRPr="00EC5704">
        <w:rPr>
          <w:spacing w:val="-2"/>
          <w:sz w:val="28"/>
          <w:szCs w:val="28"/>
        </w:rPr>
        <w:t xml:space="preserve"> </w:t>
      </w:r>
      <w:r w:rsidRPr="00EC5704">
        <w:rPr>
          <w:sz w:val="28"/>
          <w:szCs w:val="28"/>
        </w:rPr>
        <w:t>звука.</w:t>
      </w:r>
    </w:p>
    <w:p w:rsidR="00606C2E" w:rsidRPr="00EC5704" w:rsidRDefault="00606C2E" w:rsidP="00606C2E">
      <w:pPr>
        <w:pStyle w:val="ab"/>
        <w:ind w:left="112"/>
        <w:rPr>
          <w:sz w:val="28"/>
          <w:szCs w:val="28"/>
        </w:rPr>
      </w:pPr>
      <w:r>
        <w:rPr>
          <w:noProof/>
          <w:position w:val="-5"/>
          <w:sz w:val="28"/>
          <w:szCs w:val="28"/>
        </w:rPr>
        <w:drawing>
          <wp:inline distT="0" distB="0" distL="0" distR="0">
            <wp:extent cx="158750" cy="207010"/>
            <wp:effectExtent l="1905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6" cstate="print"/>
                    <a:srcRect/>
                    <a:stretch>
                      <a:fillRect/>
                    </a:stretch>
                  </pic:blipFill>
                  <pic:spPr bwMode="auto">
                    <a:xfrm>
                      <a:off x="0" y="0"/>
                      <a:ext cx="158750" cy="207010"/>
                    </a:xfrm>
                    <a:prstGeom prst="rect">
                      <a:avLst/>
                    </a:prstGeom>
                    <a:noFill/>
                    <a:ln w="9525">
                      <a:noFill/>
                      <a:miter lim="800000"/>
                      <a:headEnd/>
                      <a:tailEnd/>
                    </a:ln>
                  </pic:spPr>
                </pic:pic>
              </a:graphicData>
            </a:graphic>
          </wp:inline>
        </w:drawing>
      </w:r>
      <w:r w:rsidRPr="00EC5704">
        <w:rPr>
          <w:sz w:val="28"/>
          <w:szCs w:val="28"/>
        </w:rPr>
        <w:t xml:space="preserve"> </w:t>
      </w:r>
      <w:r w:rsidRPr="00EC5704">
        <w:rPr>
          <w:spacing w:val="8"/>
          <w:sz w:val="28"/>
          <w:szCs w:val="28"/>
        </w:rPr>
        <w:t xml:space="preserve"> </w:t>
      </w:r>
      <w:r w:rsidRPr="00EC5704">
        <w:rPr>
          <w:sz w:val="28"/>
          <w:szCs w:val="28"/>
        </w:rPr>
        <w:t>Дифференциация звуков (в случаях замены одного звука другим или смешениях). Каждый этап имеет свои задачи и содержание работы, которые воспитывают внимание, усидчивость, целенаправленность, самоконтроль, т.е., все, что помогает ребенку в дальнейшем скорректировать речевые</w:t>
      </w:r>
      <w:r w:rsidRPr="00EC5704">
        <w:rPr>
          <w:spacing w:val="-2"/>
          <w:sz w:val="28"/>
          <w:szCs w:val="28"/>
        </w:rPr>
        <w:t xml:space="preserve"> </w:t>
      </w:r>
      <w:r w:rsidRPr="00EC5704">
        <w:rPr>
          <w:sz w:val="28"/>
          <w:szCs w:val="28"/>
        </w:rPr>
        <w:t>дефекты.</w:t>
      </w:r>
    </w:p>
    <w:p w:rsidR="00606C2E" w:rsidRPr="00EC5704" w:rsidRDefault="00606C2E" w:rsidP="00606C2E">
      <w:pPr>
        <w:pStyle w:val="ab"/>
        <w:ind w:left="112" w:right="103"/>
        <w:jc w:val="both"/>
        <w:rPr>
          <w:sz w:val="28"/>
          <w:szCs w:val="28"/>
        </w:rPr>
      </w:pPr>
      <w:r w:rsidRPr="00EC5704">
        <w:rPr>
          <w:sz w:val="28"/>
          <w:szCs w:val="28"/>
        </w:rPr>
        <w:lastRenderedPageBreak/>
        <w:t>Поскольку новый навык вырабатывается не сразу и требует положительного закрепления, на каждом последующем этапе одновременно с отработкой нового и частичное повторение материала предыдущего этапа.</w:t>
      </w:r>
    </w:p>
    <w:p w:rsidR="00606C2E" w:rsidRPr="00EC5704" w:rsidRDefault="00606C2E" w:rsidP="00606C2E">
      <w:pPr>
        <w:ind w:left="112"/>
        <w:jc w:val="center"/>
        <w:rPr>
          <w:b/>
          <w:i/>
          <w:sz w:val="28"/>
          <w:szCs w:val="28"/>
          <w:u w:val="single"/>
        </w:rPr>
      </w:pPr>
    </w:p>
    <w:p w:rsidR="00606C2E" w:rsidRPr="00EC5704" w:rsidRDefault="00606C2E" w:rsidP="00606C2E">
      <w:pPr>
        <w:ind w:left="112"/>
        <w:jc w:val="center"/>
        <w:rPr>
          <w:b/>
          <w:sz w:val="28"/>
          <w:szCs w:val="28"/>
        </w:rPr>
      </w:pPr>
      <w:r w:rsidRPr="00EC5704">
        <w:rPr>
          <w:b/>
          <w:sz w:val="28"/>
          <w:szCs w:val="28"/>
          <w:u w:val="single"/>
        </w:rPr>
        <w:t>Подготовительный этап.</w:t>
      </w:r>
    </w:p>
    <w:p w:rsidR="00606C2E" w:rsidRPr="00EC5704" w:rsidRDefault="00606C2E" w:rsidP="00606C2E">
      <w:pPr>
        <w:pStyle w:val="ab"/>
        <w:ind w:left="113" w:right="108" w:firstLine="709"/>
        <w:jc w:val="both"/>
        <w:rPr>
          <w:sz w:val="28"/>
          <w:szCs w:val="28"/>
        </w:rPr>
      </w:pPr>
      <w:r w:rsidRPr="00EC5704">
        <w:rPr>
          <w:sz w:val="28"/>
          <w:szCs w:val="28"/>
        </w:rPr>
        <w:t>Цель этого этапа - подготовка речеслухового и речедвигательного анализаторов к правильному восприятию и воспроизведению звука. На этом этапе работа идет по нескольким направлениям: формирование движений органов артикуляционного аппарата направленной воздушной струи, работа мелкой моторики рук, фонематического слуха, отработка опорных звуков.</w:t>
      </w:r>
    </w:p>
    <w:p w:rsidR="00606C2E" w:rsidRPr="00EC5704" w:rsidRDefault="00606C2E" w:rsidP="00606C2E">
      <w:pPr>
        <w:pStyle w:val="ab"/>
        <w:tabs>
          <w:tab w:val="left" w:pos="503"/>
          <w:tab w:val="left" w:pos="1136"/>
          <w:tab w:val="left" w:pos="1650"/>
          <w:tab w:val="left" w:pos="2022"/>
          <w:tab w:val="left" w:pos="2772"/>
          <w:tab w:val="left" w:pos="3380"/>
          <w:tab w:val="left" w:pos="3616"/>
          <w:tab w:val="left" w:pos="3778"/>
          <w:tab w:val="left" w:pos="4251"/>
          <w:tab w:val="left" w:pos="4502"/>
          <w:tab w:val="left" w:pos="4910"/>
          <w:tab w:val="left" w:pos="5709"/>
          <w:tab w:val="left" w:pos="6004"/>
          <w:tab w:val="left" w:pos="6807"/>
          <w:tab w:val="left" w:pos="6843"/>
          <w:tab w:val="left" w:pos="7198"/>
          <w:tab w:val="left" w:pos="8041"/>
          <w:tab w:val="left" w:pos="8495"/>
          <w:tab w:val="left" w:pos="8580"/>
          <w:tab w:val="left" w:pos="9630"/>
          <w:tab w:val="left" w:pos="10047"/>
        </w:tabs>
        <w:ind w:left="113" w:right="111" w:firstLine="709"/>
        <w:rPr>
          <w:sz w:val="28"/>
          <w:szCs w:val="28"/>
        </w:rPr>
      </w:pPr>
      <w:r w:rsidRPr="00EC5704">
        <w:rPr>
          <w:sz w:val="28"/>
          <w:szCs w:val="28"/>
        </w:rPr>
        <w:t>Формирование</w:t>
      </w:r>
      <w:r w:rsidRPr="00EC5704">
        <w:rPr>
          <w:sz w:val="28"/>
          <w:szCs w:val="28"/>
        </w:rPr>
        <w:tab/>
        <w:t>движений</w:t>
      </w:r>
      <w:r w:rsidRPr="00EC5704">
        <w:rPr>
          <w:sz w:val="28"/>
          <w:szCs w:val="28"/>
        </w:rPr>
        <w:tab/>
        <w:t>органов</w:t>
      </w:r>
      <w:r w:rsidRPr="00EC5704">
        <w:rPr>
          <w:sz w:val="28"/>
          <w:szCs w:val="28"/>
        </w:rPr>
        <w:tab/>
        <w:t>артикуляционного</w:t>
      </w:r>
      <w:r w:rsidRPr="00EC5704">
        <w:rPr>
          <w:sz w:val="28"/>
          <w:szCs w:val="28"/>
        </w:rPr>
        <w:tab/>
        <w:t>аппарата</w:t>
      </w:r>
      <w:r w:rsidRPr="00EC5704">
        <w:rPr>
          <w:sz w:val="28"/>
          <w:szCs w:val="28"/>
        </w:rPr>
        <w:tab/>
        <w:t>осуществляется</w:t>
      </w:r>
      <w:r w:rsidRPr="00EC5704">
        <w:rPr>
          <w:sz w:val="28"/>
          <w:szCs w:val="28"/>
        </w:rPr>
        <w:tab/>
        <w:t>в основном посредством артикуляционной гимнастики, которая включает упражнения тренировки</w:t>
      </w:r>
      <w:r w:rsidRPr="00EC5704">
        <w:rPr>
          <w:sz w:val="28"/>
          <w:szCs w:val="28"/>
        </w:rPr>
        <w:tab/>
        <w:t>подвижности</w:t>
      </w:r>
      <w:r w:rsidRPr="00EC5704">
        <w:rPr>
          <w:sz w:val="28"/>
          <w:szCs w:val="28"/>
        </w:rPr>
        <w:tab/>
        <w:t>и</w:t>
      </w:r>
      <w:r w:rsidRPr="00EC5704">
        <w:rPr>
          <w:sz w:val="28"/>
          <w:szCs w:val="28"/>
        </w:rPr>
        <w:tab/>
      </w:r>
      <w:r w:rsidRPr="00EC5704">
        <w:rPr>
          <w:sz w:val="28"/>
          <w:szCs w:val="28"/>
        </w:rPr>
        <w:tab/>
        <w:t>переключаемости</w:t>
      </w:r>
      <w:r w:rsidRPr="00EC5704">
        <w:rPr>
          <w:sz w:val="28"/>
          <w:szCs w:val="28"/>
        </w:rPr>
        <w:tab/>
        <w:t>органов,</w:t>
      </w:r>
      <w:r w:rsidRPr="00EC5704">
        <w:rPr>
          <w:sz w:val="28"/>
          <w:szCs w:val="28"/>
        </w:rPr>
        <w:tab/>
        <w:t>отработки</w:t>
      </w:r>
      <w:r w:rsidRPr="00EC5704">
        <w:rPr>
          <w:sz w:val="28"/>
          <w:szCs w:val="28"/>
        </w:rPr>
        <w:tab/>
      </w:r>
      <w:r w:rsidRPr="00EC5704">
        <w:rPr>
          <w:sz w:val="28"/>
          <w:szCs w:val="28"/>
        </w:rPr>
        <w:tab/>
        <w:t>определенных положений губ, языка, необходимых как для правильного произношения всех звуков, так и</w:t>
      </w:r>
      <w:r w:rsidRPr="00EC5704">
        <w:rPr>
          <w:sz w:val="28"/>
          <w:szCs w:val="28"/>
        </w:rPr>
        <w:tab/>
        <w:t>для</w:t>
      </w:r>
      <w:r w:rsidRPr="00EC5704">
        <w:rPr>
          <w:sz w:val="28"/>
          <w:szCs w:val="28"/>
        </w:rPr>
        <w:tab/>
        <w:t>конкретного</w:t>
      </w:r>
      <w:r w:rsidRPr="00EC5704">
        <w:rPr>
          <w:sz w:val="28"/>
          <w:szCs w:val="28"/>
        </w:rPr>
        <w:tab/>
        <w:t>звука</w:t>
      </w:r>
      <w:r w:rsidRPr="00EC5704">
        <w:rPr>
          <w:sz w:val="28"/>
          <w:szCs w:val="28"/>
        </w:rPr>
        <w:tab/>
      </w:r>
      <w:r w:rsidRPr="00EC5704">
        <w:rPr>
          <w:sz w:val="28"/>
          <w:szCs w:val="28"/>
        </w:rPr>
        <w:tab/>
        <w:t>той</w:t>
      </w:r>
      <w:r w:rsidRPr="00EC5704">
        <w:rPr>
          <w:sz w:val="28"/>
          <w:szCs w:val="28"/>
        </w:rPr>
        <w:tab/>
        <w:t>или</w:t>
      </w:r>
      <w:r w:rsidRPr="00EC5704">
        <w:rPr>
          <w:sz w:val="28"/>
          <w:szCs w:val="28"/>
        </w:rPr>
        <w:tab/>
        <w:t>иной</w:t>
      </w:r>
      <w:r w:rsidRPr="00EC5704">
        <w:rPr>
          <w:sz w:val="28"/>
          <w:szCs w:val="28"/>
        </w:rPr>
        <w:tab/>
        <w:t>группы.</w:t>
      </w:r>
      <w:r w:rsidRPr="00EC5704">
        <w:rPr>
          <w:sz w:val="28"/>
          <w:szCs w:val="28"/>
        </w:rPr>
        <w:tab/>
      </w:r>
      <w:r w:rsidRPr="00EC5704">
        <w:rPr>
          <w:sz w:val="28"/>
          <w:szCs w:val="28"/>
        </w:rPr>
        <w:tab/>
        <w:t>Упражнения</w:t>
      </w:r>
      <w:r w:rsidRPr="00EC5704">
        <w:rPr>
          <w:sz w:val="28"/>
          <w:szCs w:val="28"/>
        </w:rPr>
        <w:tab/>
        <w:t>должны</w:t>
      </w:r>
      <w:r w:rsidRPr="00EC5704">
        <w:rPr>
          <w:sz w:val="28"/>
          <w:szCs w:val="28"/>
        </w:rPr>
        <w:tab/>
        <w:t>быть целенаправленными: важно не количество, а правильный подбор и качество выполнения. Произнесение большинства звуков русского языка требует направленной воздушной струи, выработка которой проводится одновременно с артикуляционной гимнастикой,</w:t>
      </w:r>
      <w:r w:rsidRPr="00EC5704">
        <w:rPr>
          <w:spacing w:val="-22"/>
          <w:sz w:val="28"/>
          <w:szCs w:val="28"/>
        </w:rPr>
        <w:t xml:space="preserve"> </w:t>
      </w:r>
      <w:r w:rsidRPr="00EC5704">
        <w:rPr>
          <w:sz w:val="28"/>
          <w:szCs w:val="28"/>
        </w:rPr>
        <w:t>так</w:t>
      </w:r>
    </w:p>
    <w:p w:rsidR="00606C2E" w:rsidRPr="00EC5704" w:rsidRDefault="00606C2E" w:rsidP="00606C2E">
      <w:pPr>
        <w:pStyle w:val="ab"/>
        <w:ind w:left="113" w:right="108" w:firstLine="709"/>
        <w:jc w:val="both"/>
        <w:rPr>
          <w:sz w:val="28"/>
          <w:szCs w:val="28"/>
        </w:rPr>
      </w:pPr>
      <w:r w:rsidRPr="00EC5704">
        <w:rPr>
          <w:sz w:val="28"/>
          <w:szCs w:val="28"/>
        </w:rPr>
        <w:t>при формировании воздушной струи активное участие принимают щеки, губы, язык. Последовательно даются следующие упражнения: для укрепления мышц щек - надуть щеки и удерживать в них воздух («Надуть два шарика»), втягивать щеки при сомкнутых губах и при приоткрытом рте («Худенький Петя»); для выработки направленной воздушной струи - не надувая щек, сквозь выдвинутые вперед губы, образовывая посередине круглое «окошечко», сдувать с поднесенной ко рту ладони любой мягкий предмет (ватный шарик, бумажную снежинку и др.). Затем нужно научить ребенка образовывать узкую щель с растянутыми в легкой улыбке сближенными губами (углы рта при этом прижаты друг к другу). Струю воздуха, направленную в эту щель, ребенок рассекает движениями указательного пальца из стороны в сторону. Если щель образована правильно и струя достаточно сильная, звук от рассекаемого пальцем воздуха хорошо слышен.</w:t>
      </w:r>
    </w:p>
    <w:p w:rsidR="00606C2E" w:rsidRPr="00EC5704" w:rsidRDefault="00606C2E" w:rsidP="00606C2E">
      <w:pPr>
        <w:pStyle w:val="ab"/>
        <w:ind w:left="113" w:right="115" w:firstLine="709"/>
        <w:jc w:val="both"/>
        <w:rPr>
          <w:sz w:val="28"/>
          <w:szCs w:val="28"/>
        </w:rPr>
      </w:pPr>
      <w:r w:rsidRPr="00EC5704">
        <w:rPr>
          <w:sz w:val="28"/>
          <w:szCs w:val="28"/>
        </w:rPr>
        <w:t>Одновременно с артикуляционной гимнастикой и упражнениями для выработки направленной воздушной струи отрабатывается мелкая моторика рук. Для этого используются упражнения, настольные игры «Мозаика», различные игры с пальчиками.</w:t>
      </w:r>
    </w:p>
    <w:p w:rsidR="00606C2E" w:rsidRPr="00EC5704" w:rsidRDefault="00606C2E" w:rsidP="00606C2E">
      <w:pPr>
        <w:pStyle w:val="ab"/>
        <w:ind w:left="113" w:right="112" w:firstLine="709"/>
        <w:jc w:val="both"/>
        <w:rPr>
          <w:sz w:val="28"/>
          <w:szCs w:val="28"/>
        </w:rPr>
      </w:pPr>
      <w:r w:rsidRPr="00EC5704">
        <w:rPr>
          <w:sz w:val="28"/>
          <w:szCs w:val="28"/>
        </w:rPr>
        <w:t xml:space="preserve">Развитие фонематического слуха является важным в коррекции звукопроизношения. Одним из видов работы по развитию фонематического слуха на данном этапе является воспитание у ребенка умения улавливать разницу между правильным и искаженным звуком. Нужно давать ему возможность сопоставить образец логопеда и сравнивать с его </w:t>
      </w:r>
      <w:r w:rsidRPr="00EC5704">
        <w:rPr>
          <w:sz w:val="28"/>
          <w:szCs w:val="28"/>
        </w:rPr>
        <w:lastRenderedPageBreak/>
        <w:t>собственным искаженным произношением. Для этого используются дидактические игры («Хлопни, ели услышишь звук», «Найди картинку с заданным звуком» и т.д.)</w:t>
      </w:r>
    </w:p>
    <w:p w:rsidR="00606C2E" w:rsidRPr="00EC5704" w:rsidRDefault="00606C2E" w:rsidP="00606C2E">
      <w:pPr>
        <w:pStyle w:val="ab"/>
        <w:ind w:left="113" w:right="109" w:firstLine="709"/>
        <w:jc w:val="both"/>
        <w:rPr>
          <w:sz w:val="28"/>
          <w:szCs w:val="28"/>
        </w:rPr>
      </w:pPr>
      <w:r w:rsidRPr="00EC5704">
        <w:rPr>
          <w:sz w:val="28"/>
          <w:szCs w:val="28"/>
        </w:rPr>
        <w:t>При замене ребенком одного звука другим проводят дифференциацию на слух нарушенного звука и его заменителя.</w:t>
      </w:r>
    </w:p>
    <w:p w:rsidR="00606C2E" w:rsidRPr="00EC5704" w:rsidRDefault="00606C2E" w:rsidP="00606C2E">
      <w:pPr>
        <w:pStyle w:val="ab"/>
        <w:ind w:left="113" w:right="107" w:firstLine="709"/>
        <w:jc w:val="both"/>
        <w:rPr>
          <w:sz w:val="28"/>
          <w:szCs w:val="28"/>
        </w:rPr>
      </w:pPr>
      <w:r w:rsidRPr="00EC5704">
        <w:rPr>
          <w:sz w:val="28"/>
          <w:szCs w:val="28"/>
        </w:rPr>
        <w:t>Одним из важных направлений на подготовительном этапе является отработка опорных звуков, сходных с нарушенными по артикуляции (месту или способу образования произносимых ребенком правильно). Отработка опорных звуков предусматривает следующее уточнение артикуляции звука и его правильного произношения в изолированном, а затем в слогах, словах, предложениях.</w:t>
      </w:r>
    </w:p>
    <w:p w:rsidR="00606C2E" w:rsidRPr="00EC5704" w:rsidRDefault="00606C2E" w:rsidP="00606C2E">
      <w:pPr>
        <w:pStyle w:val="ab"/>
        <w:ind w:left="113" w:right="110" w:firstLine="709"/>
        <w:jc w:val="both"/>
        <w:rPr>
          <w:sz w:val="28"/>
          <w:szCs w:val="28"/>
        </w:rPr>
      </w:pPr>
      <w:r w:rsidRPr="00EC5704">
        <w:rPr>
          <w:sz w:val="28"/>
          <w:szCs w:val="28"/>
        </w:rPr>
        <w:t>К следующему этапу - постановке звука - можно переходить, когда ребенок научится довольно быстро, правильно воспроизводить основные движения и положения органов артикуляционного аппарата, необходимые для данного звука, четко отличать правильное звучание от искаженного.</w:t>
      </w:r>
    </w:p>
    <w:p w:rsidR="00606C2E" w:rsidRPr="00EC5704" w:rsidRDefault="00606C2E" w:rsidP="00606C2E">
      <w:pPr>
        <w:jc w:val="center"/>
        <w:rPr>
          <w:b/>
          <w:i/>
          <w:sz w:val="28"/>
          <w:szCs w:val="28"/>
        </w:rPr>
      </w:pPr>
      <w:r w:rsidRPr="00EC5704">
        <w:rPr>
          <w:b/>
          <w:i/>
          <w:sz w:val="28"/>
          <w:szCs w:val="28"/>
          <w:u w:val="single"/>
        </w:rPr>
        <w:t>Постановка звука.</w:t>
      </w:r>
    </w:p>
    <w:p w:rsidR="00606C2E" w:rsidRPr="00EC5704" w:rsidRDefault="00606C2E" w:rsidP="00606C2E">
      <w:pPr>
        <w:pStyle w:val="ab"/>
        <w:jc w:val="both"/>
        <w:rPr>
          <w:sz w:val="28"/>
          <w:szCs w:val="28"/>
        </w:rPr>
      </w:pPr>
      <w:r>
        <w:rPr>
          <w:sz w:val="28"/>
          <w:szCs w:val="28"/>
        </w:rPr>
        <w:t xml:space="preserve">          </w:t>
      </w:r>
      <w:r w:rsidRPr="00EC5704">
        <w:rPr>
          <w:sz w:val="28"/>
          <w:szCs w:val="28"/>
        </w:rPr>
        <w:t>Цель этого этапа - добиться правильного звучания изолированного звука.</w:t>
      </w:r>
    </w:p>
    <w:p w:rsidR="00606C2E" w:rsidRPr="00EC5704" w:rsidRDefault="00606C2E" w:rsidP="00606C2E">
      <w:pPr>
        <w:pStyle w:val="ab"/>
        <w:ind w:right="115"/>
        <w:jc w:val="both"/>
        <w:rPr>
          <w:sz w:val="28"/>
          <w:szCs w:val="28"/>
        </w:rPr>
      </w:pPr>
      <w:r w:rsidRPr="00EC5704">
        <w:rPr>
          <w:sz w:val="28"/>
          <w:szCs w:val="28"/>
        </w:rPr>
        <w:t>Содержание работы: объединение отработанных на подготовительном этапе движений положений органов артикуляционной базы данного звука, добавление воздушной струи и голоса (для сонорных и звонких), отработка произношения изолированного звука.</w:t>
      </w:r>
    </w:p>
    <w:p w:rsidR="00606C2E" w:rsidRPr="00EC5704" w:rsidRDefault="00606C2E" w:rsidP="00606C2E">
      <w:pPr>
        <w:pStyle w:val="ab"/>
        <w:jc w:val="both"/>
        <w:rPr>
          <w:sz w:val="28"/>
          <w:szCs w:val="28"/>
        </w:rPr>
      </w:pPr>
      <w:r w:rsidRPr="00EC5704">
        <w:rPr>
          <w:sz w:val="28"/>
          <w:szCs w:val="28"/>
        </w:rPr>
        <w:t>Различают три основных способа постановки звука.</w:t>
      </w:r>
    </w:p>
    <w:p w:rsidR="00606C2E" w:rsidRPr="00EC5704" w:rsidRDefault="00606C2E" w:rsidP="00606C2E">
      <w:pPr>
        <w:pStyle w:val="ab"/>
        <w:ind w:right="106" w:firstLine="720"/>
        <w:jc w:val="both"/>
        <w:rPr>
          <w:sz w:val="28"/>
          <w:szCs w:val="28"/>
        </w:rPr>
      </w:pPr>
      <w:r w:rsidRPr="00EC5704">
        <w:rPr>
          <w:sz w:val="28"/>
          <w:szCs w:val="28"/>
        </w:rPr>
        <w:t>Первый способ - по подражанию, когда внимание ребенка фиксируют на движение положениях органов артикуляционного аппарата (при этом используется зрительный контроль) и звучание данной фонемы (слуховой контроль). Тем самым создается база осознанного воспроизведения ребенком звука.</w:t>
      </w:r>
    </w:p>
    <w:p w:rsidR="00606C2E" w:rsidRPr="00EC5704" w:rsidRDefault="00606C2E" w:rsidP="00606C2E">
      <w:pPr>
        <w:pStyle w:val="ab"/>
        <w:ind w:right="106" w:firstLine="720"/>
        <w:jc w:val="both"/>
        <w:rPr>
          <w:sz w:val="28"/>
          <w:szCs w:val="28"/>
        </w:rPr>
      </w:pPr>
      <w:r w:rsidRPr="00EC5704">
        <w:rPr>
          <w:sz w:val="28"/>
          <w:szCs w:val="28"/>
        </w:rPr>
        <w:t>Второй способ - с механической помощью. Он используется, когда ребенку недостаточно зрительного, слухового и тактильно-вибрационного контроля. В этом случае используются шпатели и специальные зонды.</w:t>
      </w:r>
    </w:p>
    <w:p w:rsidR="00606C2E" w:rsidRPr="00EC5704" w:rsidRDefault="00606C2E" w:rsidP="00606C2E">
      <w:pPr>
        <w:pStyle w:val="ab"/>
        <w:ind w:right="106" w:firstLine="720"/>
        <w:jc w:val="both"/>
        <w:rPr>
          <w:sz w:val="28"/>
          <w:szCs w:val="28"/>
        </w:rPr>
      </w:pPr>
      <w:r w:rsidRPr="00EC5704">
        <w:rPr>
          <w:sz w:val="28"/>
          <w:szCs w:val="28"/>
        </w:rPr>
        <w:t>Третий способ - смешанный, когда используются все возможные способы для достижения конечной цели - постановки правильного произношения изолированного звука.</w:t>
      </w:r>
    </w:p>
    <w:p w:rsidR="00606C2E" w:rsidRPr="00EC5704" w:rsidRDefault="00606C2E" w:rsidP="00606C2E">
      <w:pPr>
        <w:pStyle w:val="ab"/>
        <w:ind w:right="106" w:firstLine="720"/>
        <w:jc w:val="both"/>
        <w:rPr>
          <w:sz w:val="28"/>
          <w:szCs w:val="28"/>
        </w:rPr>
      </w:pPr>
      <w:r w:rsidRPr="00EC5704">
        <w:rPr>
          <w:sz w:val="28"/>
          <w:szCs w:val="28"/>
        </w:rPr>
        <w:t>При всех трех способах постановки любого звука всегда используются словесные инструкции, кинестетические ощущения, зрительный, слуховой, тактильно-вибрационный контроль и опорные звуки.</w:t>
      </w:r>
    </w:p>
    <w:p w:rsidR="00606C2E" w:rsidRPr="00EC5704" w:rsidRDefault="00606C2E" w:rsidP="00606C2E">
      <w:pPr>
        <w:pStyle w:val="ab"/>
        <w:ind w:right="106" w:firstLine="720"/>
        <w:jc w:val="both"/>
        <w:rPr>
          <w:sz w:val="28"/>
          <w:szCs w:val="28"/>
        </w:rPr>
      </w:pPr>
      <w:r w:rsidRPr="00EC5704">
        <w:rPr>
          <w:sz w:val="28"/>
          <w:szCs w:val="28"/>
        </w:rPr>
        <w:t>Постановка звука - это выработка у ребенка новых связей и затормаживание неправильных сформированных ранее. Чтобы избежать возврата старых связей, логопед на первых порах не говорит ребенку, какой звук хочет получить, а называет звукоподражание.</w:t>
      </w:r>
    </w:p>
    <w:p w:rsidR="00606C2E" w:rsidRPr="00EC5704" w:rsidRDefault="00606C2E" w:rsidP="00606C2E">
      <w:pPr>
        <w:pStyle w:val="ab"/>
        <w:ind w:right="106" w:firstLine="720"/>
        <w:jc w:val="both"/>
        <w:rPr>
          <w:sz w:val="28"/>
          <w:szCs w:val="28"/>
        </w:rPr>
      </w:pPr>
      <w:r w:rsidRPr="00EC5704">
        <w:rPr>
          <w:sz w:val="28"/>
          <w:szCs w:val="28"/>
        </w:rPr>
        <w:t xml:space="preserve">При постановке звука должны одновременно работать все анализаторы: --зрительный (ребенок видит предмет и </w:t>
      </w:r>
      <w:r w:rsidRPr="00EC5704">
        <w:rPr>
          <w:sz w:val="28"/>
          <w:szCs w:val="28"/>
        </w:rPr>
        <w:lastRenderedPageBreak/>
        <w:t>положения органов артикуляционного аппарата), слуховой (слышит звук), двигательный (ощущает движения губ, языка), тактильный (ощущает воздушную струю, вибрацию голосовых связок).Все это дает возможность осознанно усвоить данный звук и соответствующую ему букву. К следующему этапу - автоматизации звука переходят только тогда, когда ребенок по требованию взрослого может легко, без предварительной подготовки, без поиска нужной артикуляции произнести поставленный звук (но не звукоподражание).</w:t>
      </w:r>
    </w:p>
    <w:p w:rsidR="00606C2E" w:rsidRPr="00EC5704" w:rsidRDefault="00606C2E" w:rsidP="00606C2E">
      <w:pPr>
        <w:jc w:val="center"/>
        <w:rPr>
          <w:b/>
          <w:sz w:val="28"/>
          <w:szCs w:val="28"/>
        </w:rPr>
      </w:pPr>
      <w:r w:rsidRPr="00EC5704">
        <w:rPr>
          <w:b/>
          <w:i/>
          <w:sz w:val="28"/>
          <w:szCs w:val="28"/>
          <w:u w:val="single"/>
        </w:rPr>
        <w:t>Автоматизация звука</w:t>
      </w:r>
      <w:r w:rsidRPr="00EC5704">
        <w:rPr>
          <w:b/>
          <w:sz w:val="28"/>
          <w:szCs w:val="28"/>
          <w:u w:val="single"/>
        </w:rPr>
        <w:t>.</w:t>
      </w:r>
    </w:p>
    <w:p w:rsidR="00606C2E" w:rsidRPr="00EC5704" w:rsidRDefault="00606C2E" w:rsidP="00606C2E">
      <w:pPr>
        <w:pStyle w:val="ab"/>
        <w:rPr>
          <w:sz w:val="28"/>
          <w:szCs w:val="28"/>
        </w:rPr>
      </w:pPr>
      <w:r>
        <w:rPr>
          <w:sz w:val="28"/>
          <w:szCs w:val="28"/>
        </w:rPr>
        <w:t xml:space="preserve">            </w:t>
      </w:r>
      <w:r w:rsidRPr="00EC5704">
        <w:rPr>
          <w:sz w:val="28"/>
          <w:szCs w:val="28"/>
        </w:rPr>
        <w:t>Цель данного этапа - добиться правильного произношения звуков во фразовой речи. Содержание работы составляет постепенное, последовательное введение поставленного звука в слоги, слова, предложения (потешки, стихи, рассказы) и в самостоятельную речь ребенка.</w:t>
      </w:r>
    </w:p>
    <w:p w:rsidR="00606C2E" w:rsidRPr="00EC5704" w:rsidRDefault="00606C2E" w:rsidP="00606C2E">
      <w:pPr>
        <w:jc w:val="center"/>
        <w:rPr>
          <w:b/>
          <w:sz w:val="28"/>
          <w:szCs w:val="28"/>
          <w:u w:val="single"/>
        </w:rPr>
      </w:pPr>
      <w:r w:rsidRPr="00EC5704">
        <w:rPr>
          <w:b/>
          <w:i/>
          <w:sz w:val="28"/>
          <w:szCs w:val="28"/>
          <w:u w:val="single"/>
        </w:rPr>
        <w:t>Дифференциация звуков</w:t>
      </w:r>
      <w:r w:rsidRPr="00EC5704">
        <w:rPr>
          <w:b/>
          <w:sz w:val="28"/>
          <w:szCs w:val="28"/>
          <w:u w:val="single"/>
        </w:rPr>
        <w:t>.</w:t>
      </w:r>
    </w:p>
    <w:p w:rsidR="00606C2E" w:rsidRPr="00EC5704" w:rsidRDefault="00606C2E" w:rsidP="00606C2E">
      <w:pPr>
        <w:pStyle w:val="ab"/>
        <w:ind w:right="108"/>
        <w:jc w:val="both"/>
        <w:rPr>
          <w:sz w:val="28"/>
          <w:szCs w:val="28"/>
        </w:rPr>
      </w:pPr>
      <w:r>
        <w:rPr>
          <w:b/>
          <w:sz w:val="28"/>
          <w:szCs w:val="28"/>
        </w:rPr>
        <w:t xml:space="preserve">          </w:t>
      </w:r>
      <w:r w:rsidRPr="00EC5704">
        <w:rPr>
          <w:sz w:val="28"/>
          <w:szCs w:val="28"/>
        </w:rPr>
        <w:t>Цель данного этапа - учить детей различать смешиваемые звуки и правильно их употреблять в собственной речи.</w:t>
      </w:r>
    </w:p>
    <w:p w:rsidR="00606C2E" w:rsidRPr="00EC5704" w:rsidRDefault="00606C2E" w:rsidP="00606C2E">
      <w:pPr>
        <w:pStyle w:val="ab"/>
        <w:ind w:right="108" w:firstLine="720"/>
        <w:jc w:val="both"/>
        <w:rPr>
          <w:sz w:val="28"/>
          <w:szCs w:val="28"/>
        </w:rPr>
      </w:pPr>
      <w:r w:rsidRPr="00EC5704">
        <w:rPr>
          <w:sz w:val="28"/>
          <w:szCs w:val="28"/>
        </w:rPr>
        <w:t>Содержание работы: постепенная, последовательная дифференциация смешиваемых звуков по моторным и акустическим признакам, сначала изолированных, затем в слогах, словах, предложениях, чистоговорках, стихотворениях, рассказах и в самостоятельной речи.</w:t>
      </w:r>
    </w:p>
    <w:p w:rsidR="00606C2E" w:rsidRDefault="00606C2E" w:rsidP="00606C2E">
      <w:pPr>
        <w:rPr>
          <w:b/>
        </w:rPr>
      </w:pPr>
    </w:p>
    <w:p w:rsidR="00606C2E" w:rsidRPr="00EC5704" w:rsidRDefault="00606C2E" w:rsidP="00606C2E">
      <w:pPr>
        <w:numPr>
          <w:ilvl w:val="1"/>
          <w:numId w:val="17"/>
        </w:numPr>
        <w:rPr>
          <w:b/>
          <w:sz w:val="28"/>
          <w:szCs w:val="28"/>
        </w:rPr>
      </w:pPr>
      <w:r w:rsidRPr="00EC5704">
        <w:rPr>
          <w:b/>
          <w:sz w:val="28"/>
          <w:szCs w:val="28"/>
        </w:rPr>
        <w:t>Развивающая среда логопедического кабинета</w:t>
      </w:r>
    </w:p>
    <w:p w:rsidR="00606C2E" w:rsidRPr="00EC5704" w:rsidRDefault="00606C2E" w:rsidP="00606C2E">
      <w:pPr>
        <w:rPr>
          <w:sz w:val="28"/>
          <w:szCs w:val="28"/>
        </w:rPr>
      </w:pPr>
      <w:r>
        <w:rPr>
          <w:b/>
          <w:sz w:val="28"/>
          <w:szCs w:val="28"/>
        </w:rPr>
        <w:t xml:space="preserve">         </w:t>
      </w:r>
      <w:r w:rsidRPr="00EC5704">
        <w:rPr>
          <w:sz w:val="28"/>
          <w:szCs w:val="28"/>
        </w:rPr>
        <w:t>На развитие ребёнка влияет окружающая его обстановка, особенно, если малыш ещё только начинает познавать мир. А детям с речевыми нарушениями окружающая их среда особенно важна. Развивающая среда должна создавать условия для общения, коррекции и стимуляции речевой деятельности. Поэтому важно правильно организовать предметно - развивающую среду в кабинете учителя - логопеда, чтобы каждый ребёнок имел возможность наблюдать, запоминать, развиваться под наблюдением взрослого. </w:t>
      </w:r>
    </w:p>
    <w:p w:rsidR="00606C2E" w:rsidRPr="00EC5704" w:rsidRDefault="00606C2E" w:rsidP="00606C2E">
      <w:pPr>
        <w:ind w:firstLine="709"/>
        <w:rPr>
          <w:sz w:val="28"/>
          <w:szCs w:val="28"/>
        </w:rPr>
      </w:pPr>
      <w:r w:rsidRPr="00EC5704">
        <w:rPr>
          <w:sz w:val="28"/>
          <w:szCs w:val="28"/>
        </w:rPr>
        <w:t>Основное назначение  логопедического кабинета - создание рациональных условий, которые соответствуют ФГОС: развивающая предметно пространственная среда должна быть содержательно - насыщенной, трансформируемой, полифункциональной, вариативной, доступной и безопасной.</w:t>
      </w:r>
    </w:p>
    <w:p w:rsidR="00606C2E" w:rsidRPr="00EC5704" w:rsidRDefault="00606C2E" w:rsidP="00606C2E">
      <w:pPr>
        <w:rPr>
          <w:sz w:val="28"/>
          <w:szCs w:val="28"/>
        </w:rPr>
      </w:pPr>
      <w:r w:rsidRPr="00EC5704">
        <w:rPr>
          <w:sz w:val="28"/>
          <w:szCs w:val="28"/>
        </w:rPr>
        <w:t> </w:t>
      </w:r>
      <w:r w:rsidRPr="00EC5704">
        <w:rPr>
          <w:b/>
          <w:sz w:val="28"/>
          <w:szCs w:val="28"/>
        </w:rPr>
        <w:t>Логопедическая работа направлена на коррекцию следующих речевых параметров:</w:t>
      </w:r>
    </w:p>
    <w:p w:rsidR="00606C2E" w:rsidRPr="00EC5704" w:rsidRDefault="00606C2E" w:rsidP="00606C2E">
      <w:pPr>
        <w:rPr>
          <w:sz w:val="28"/>
          <w:szCs w:val="28"/>
        </w:rPr>
      </w:pPr>
      <w:r w:rsidRPr="00EC5704">
        <w:rPr>
          <w:sz w:val="28"/>
          <w:szCs w:val="28"/>
        </w:rPr>
        <w:t>- коммуникативно - речевых умений;</w:t>
      </w:r>
    </w:p>
    <w:p w:rsidR="00606C2E" w:rsidRPr="00EC5704" w:rsidRDefault="00606C2E" w:rsidP="00606C2E">
      <w:pPr>
        <w:rPr>
          <w:sz w:val="28"/>
          <w:szCs w:val="28"/>
        </w:rPr>
      </w:pPr>
      <w:r w:rsidRPr="00EC5704">
        <w:rPr>
          <w:sz w:val="28"/>
          <w:szCs w:val="28"/>
        </w:rPr>
        <w:t>- развитие артикуляционной моторики и мимики;</w:t>
      </w:r>
    </w:p>
    <w:p w:rsidR="00606C2E" w:rsidRPr="00EC5704" w:rsidRDefault="00606C2E" w:rsidP="00606C2E">
      <w:pPr>
        <w:rPr>
          <w:sz w:val="28"/>
          <w:szCs w:val="28"/>
        </w:rPr>
      </w:pPr>
      <w:r w:rsidRPr="00EC5704">
        <w:rPr>
          <w:sz w:val="28"/>
          <w:szCs w:val="28"/>
        </w:rPr>
        <w:t>- звукопроизносительной стороны речи;</w:t>
      </w:r>
    </w:p>
    <w:p w:rsidR="00606C2E" w:rsidRPr="00EC5704" w:rsidRDefault="00606C2E" w:rsidP="00606C2E">
      <w:pPr>
        <w:rPr>
          <w:sz w:val="28"/>
          <w:szCs w:val="28"/>
        </w:rPr>
      </w:pPr>
      <w:r w:rsidRPr="00EC5704">
        <w:rPr>
          <w:sz w:val="28"/>
          <w:szCs w:val="28"/>
        </w:rPr>
        <w:t>- импрессивной стороны речи;</w:t>
      </w:r>
    </w:p>
    <w:p w:rsidR="00606C2E" w:rsidRPr="00EC5704" w:rsidRDefault="00606C2E" w:rsidP="00606C2E">
      <w:pPr>
        <w:rPr>
          <w:sz w:val="28"/>
          <w:szCs w:val="28"/>
        </w:rPr>
      </w:pPr>
      <w:r w:rsidRPr="00EC5704">
        <w:rPr>
          <w:sz w:val="28"/>
          <w:szCs w:val="28"/>
        </w:rPr>
        <w:t>- лексического развития;</w:t>
      </w:r>
    </w:p>
    <w:p w:rsidR="00606C2E" w:rsidRPr="00EC5704" w:rsidRDefault="00606C2E" w:rsidP="00606C2E">
      <w:pPr>
        <w:rPr>
          <w:sz w:val="28"/>
          <w:szCs w:val="28"/>
        </w:rPr>
      </w:pPr>
      <w:r w:rsidRPr="00EC5704">
        <w:rPr>
          <w:sz w:val="28"/>
          <w:szCs w:val="28"/>
        </w:rPr>
        <w:lastRenderedPageBreak/>
        <w:t>- грамматического строя речи;</w:t>
      </w:r>
    </w:p>
    <w:p w:rsidR="00606C2E" w:rsidRPr="00EC5704" w:rsidRDefault="00606C2E" w:rsidP="00606C2E">
      <w:pPr>
        <w:rPr>
          <w:sz w:val="28"/>
          <w:szCs w:val="28"/>
        </w:rPr>
      </w:pPr>
      <w:r w:rsidRPr="00EC5704">
        <w:rPr>
          <w:sz w:val="28"/>
          <w:szCs w:val="28"/>
        </w:rPr>
        <w:t>- слоговой структуры слова;</w:t>
      </w:r>
    </w:p>
    <w:p w:rsidR="00606C2E" w:rsidRPr="00EC5704" w:rsidRDefault="00606C2E" w:rsidP="00606C2E">
      <w:pPr>
        <w:rPr>
          <w:sz w:val="28"/>
          <w:szCs w:val="28"/>
        </w:rPr>
      </w:pPr>
      <w:r w:rsidRPr="00EC5704">
        <w:rPr>
          <w:sz w:val="28"/>
          <w:szCs w:val="28"/>
        </w:rPr>
        <w:t>- фонематического слуха и восприятия;</w:t>
      </w:r>
    </w:p>
    <w:p w:rsidR="00606C2E" w:rsidRPr="00EC5704" w:rsidRDefault="00606C2E" w:rsidP="00606C2E">
      <w:pPr>
        <w:rPr>
          <w:sz w:val="28"/>
          <w:szCs w:val="28"/>
        </w:rPr>
      </w:pPr>
      <w:r w:rsidRPr="00EC5704">
        <w:rPr>
          <w:sz w:val="28"/>
          <w:szCs w:val="28"/>
        </w:rPr>
        <w:t>- развитие связной речи;</w:t>
      </w:r>
    </w:p>
    <w:p w:rsidR="00606C2E" w:rsidRPr="00EC5704" w:rsidRDefault="00606C2E" w:rsidP="00606C2E">
      <w:pPr>
        <w:rPr>
          <w:sz w:val="28"/>
          <w:szCs w:val="28"/>
        </w:rPr>
      </w:pPr>
      <w:r w:rsidRPr="00EC5704">
        <w:rPr>
          <w:sz w:val="28"/>
          <w:szCs w:val="28"/>
        </w:rPr>
        <w:t>- навыкам звукового анализа.</w:t>
      </w:r>
    </w:p>
    <w:p w:rsidR="00606C2E" w:rsidRPr="00EC5704" w:rsidRDefault="00606C2E" w:rsidP="00606C2E">
      <w:pPr>
        <w:rPr>
          <w:sz w:val="28"/>
          <w:szCs w:val="28"/>
        </w:rPr>
      </w:pPr>
      <w:r w:rsidRPr="00EC5704">
        <w:rPr>
          <w:sz w:val="28"/>
          <w:szCs w:val="28"/>
        </w:rPr>
        <w:t>В соответствии с основными коррекционными направлениями в работе и принципами построения окружающей среды, а также в соответствии с реализуемой программой учреждения, пространство логопедического кабинета условно разделено на блоки:</w:t>
      </w:r>
    </w:p>
    <w:p w:rsidR="00606C2E" w:rsidRPr="00EC5704" w:rsidRDefault="00606C2E" w:rsidP="00606C2E">
      <w:pPr>
        <w:numPr>
          <w:ilvl w:val="0"/>
          <w:numId w:val="18"/>
        </w:numPr>
        <w:autoSpaceDE/>
        <w:autoSpaceDN/>
        <w:rPr>
          <w:sz w:val="28"/>
          <w:szCs w:val="28"/>
        </w:rPr>
      </w:pPr>
      <w:r w:rsidRPr="00EC5704">
        <w:rPr>
          <w:sz w:val="28"/>
          <w:szCs w:val="28"/>
        </w:rPr>
        <w:t>диагностический блок;</w:t>
      </w:r>
    </w:p>
    <w:p w:rsidR="00606C2E" w:rsidRPr="00EC5704" w:rsidRDefault="00606C2E" w:rsidP="00606C2E">
      <w:pPr>
        <w:numPr>
          <w:ilvl w:val="0"/>
          <w:numId w:val="18"/>
        </w:numPr>
        <w:autoSpaceDE/>
        <w:autoSpaceDN/>
        <w:rPr>
          <w:sz w:val="28"/>
          <w:szCs w:val="28"/>
        </w:rPr>
      </w:pPr>
      <w:r w:rsidRPr="00EC5704">
        <w:rPr>
          <w:sz w:val="28"/>
          <w:szCs w:val="28"/>
        </w:rPr>
        <w:t>организационно - планирующий блок;</w:t>
      </w:r>
    </w:p>
    <w:p w:rsidR="00606C2E" w:rsidRPr="00EC5704" w:rsidRDefault="00606C2E" w:rsidP="00606C2E">
      <w:pPr>
        <w:numPr>
          <w:ilvl w:val="0"/>
          <w:numId w:val="18"/>
        </w:numPr>
        <w:autoSpaceDE/>
        <w:autoSpaceDN/>
        <w:rPr>
          <w:sz w:val="28"/>
          <w:szCs w:val="28"/>
        </w:rPr>
      </w:pPr>
      <w:r w:rsidRPr="00EC5704">
        <w:rPr>
          <w:sz w:val="28"/>
          <w:szCs w:val="28"/>
        </w:rPr>
        <w:t>корекционно - развивающий блок;</w:t>
      </w:r>
    </w:p>
    <w:p w:rsidR="00606C2E" w:rsidRPr="00EC5704" w:rsidRDefault="00606C2E" w:rsidP="00606C2E">
      <w:pPr>
        <w:numPr>
          <w:ilvl w:val="0"/>
          <w:numId w:val="18"/>
        </w:numPr>
        <w:autoSpaceDE/>
        <w:autoSpaceDN/>
        <w:rPr>
          <w:sz w:val="28"/>
          <w:szCs w:val="28"/>
        </w:rPr>
      </w:pPr>
      <w:r w:rsidRPr="00EC5704">
        <w:rPr>
          <w:sz w:val="28"/>
          <w:szCs w:val="28"/>
        </w:rPr>
        <w:t>информационный блок;</w:t>
      </w:r>
    </w:p>
    <w:p w:rsidR="00606C2E" w:rsidRPr="00EC5704" w:rsidRDefault="00606C2E" w:rsidP="00606C2E">
      <w:pPr>
        <w:numPr>
          <w:ilvl w:val="0"/>
          <w:numId w:val="18"/>
        </w:numPr>
        <w:autoSpaceDE/>
        <w:autoSpaceDN/>
        <w:rPr>
          <w:sz w:val="28"/>
          <w:szCs w:val="28"/>
        </w:rPr>
      </w:pPr>
      <w:r w:rsidRPr="00EC5704">
        <w:rPr>
          <w:sz w:val="28"/>
          <w:szCs w:val="28"/>
        </w:rPr>
        <w:t>научно - методический блок.</w:t>
      </w:r>
    </w:p>
    <w:p w:rsidR="00606C2E" w:rsidRPr="00EC5704" w:rsidRDefault="00606C2E" w:rsidP="00606C2E">
      <w:pPr>
        <w:numPr>
          <w:ilvl w:val="0"/>
          <w:numId w:val="18"/>
        </w:numPr>
        <w:autoSpaceDE/>
        <w:autoSpaceDN/>
        <w:rPr>
          <w:sz w:val="28"/>
          <w:szCs w:val="28"/>
        </w:rPr>
      </w:pPr>
      <w:r w:rsidRPr="00EC5704">
        <w:rPr>
          <w:sz w:val="28"/>
          <w:szCs w:val="28"/>
        </w:rPr>
        <w:t>Диагностический блок </w:t>
      </w:r>
    </w:p>
    <w:p w:rsidR="00606C2E" w:rsidRPr="00EC5704" w:rsidRDefault="00606C2E" w:rsidP="00606C2E">
      <w:pPr>
        <w:rPr>
          <w:b/>
          <w:sz w:val="28"/>
          <w:szCs w:val="28"/>
        </w:rPr>
      </w:pPr>
      <w:r w:rsidRPr="00EC5704">
        <w:rPr>
          <w:b/>
          <w:sz w:val="28"/>
          <w:szCs w:val="28"/>
        </w:rPr>
        <w:t>Диагностический блок содержит материалы для логопедического обследования.</w:t>
      </w:r>
    </w:p>
    <w:p w:rsidR="00606C2E" w:rsidRPr="00EC5704" w:rsidRDefault="00606C2E" w:rsidP="00606C2E">
      <w:pPr>
        <w:rPr>
          <w:sz w:val="28"/>
          <w:szCs w:val="28"/>
        </w:rPr>
      </w:pPr>
      <w:r w:rsidRPr="00EC5704">
        <w:rPr>
          <w:sz w:val="28"/>
          <w:szCs w:val="28"/>
        </w:rPr>
        <w:t>Организационно планирующий блок</w:t>
      </w:r>
    </w:p>
    <w:p w:rsidR="00606C2E" w:rsidRPr="00EC5704" w:rsidRDefault="00606C2E" w:rsidP="00606C2E">
      <w:pPr>
        <w:rPr>
          <w:sz w:val="28"/>
          <w:szCs w:val="28"/>
        </w:rPr>
      </w:pPr>
      <w:r w:rsidRPr="00EC5704">
        <w:rPr>
          <w:sz w:val="28"/>
          <w:szCs w:val="28"/>
        </w:rPr>
        <w:t>Организационно - планирующий блок содержит перечень логопедической документации.</w:t>
      </w:r>
    </w:p>
    <w:p w:rsidR="00606C2E" w:rsidRPr="00EC5704" w:rsidRDefault="00606C2E" w:rsidP="00606C2E">
      <w:pPr>
        <w:rPr>
          <w:b/>
          <w:sz w:val="28"/>
          <w:szCs w:val="28"/>
        </w:rPr>
      </w:pPr>
      <w:r w:rsidRPr="00EC5704">
        <w:rPr>
          <w:b/>
          <w:sz w:val="28"/>
          <w:szCs w:val="28"/>
        </w:rPr>
        <w:t>Коррекционно - развивающий блок</w:t>
      </w:r>
    </w:p>
    <w:p w:rsidR="00606C2E" w:rsidRPr="00EC5704" w:rsidRDefault="00606C2E" w:rsidP="00606C2E">
      <w:pPr>
        <w:rPr>
          <w:sz w:val="28"/>
          <w:szCs w:val="28"/>
        </w:rPr>
      </w:pPr>
      <w:r w:rsidRPr="00EC5704">
        <w:rPr>
          <w:sz w:val="28"/>
          <w:szCs w:val="28"/>
        </w:rPr>
        <w:t>Коррекционно - развивающий блок условно разделён на центры, в каждом из которых подобран иллюстративный материал, игры и пособия, стимулирующие речевое развитие.</w:t>
      </w:r>
    </w:p>
    <w:p w:rsidR="00606C2E" w:rsidRPr="00EC5704" w:rsidRDefault="00606C2E" w:rsidP="00606C2E">
      <w:pPr>
        <w:rPr>
          <w:b/>
          <w:sz w:val="28"/>
          <w:szCs w:val="28"/>
        </w:rPr>
      </w:pPr>
      <w:r w:rsidRPr="00EC5704">
        <w:rPr>
          <w:b/>
          <w:sz w:val="28"/>
          <w:szCs w:val="28"/>
        </w:rPr>
        <w:t>Центр развития артикуляционной моторики и мимики</w:t>
      </w:r>
    </w:p>
    <w:p w:rsidR="00606C2E" w:rsidRPr="00EC5704" w:rsidRDefault="00606C2E" w:rsidP="00606C2E">
      <w:pPr>
        <w:rPr>
          <w:sz w:val="28"/>
          <w:szCs w:val="28"/>
        </w:rPr>
      </w:pPr>
      <w:r w:rsidRPr="00EC5704">
        <w:rPr>
          <w:sz w:val="28"/>
          <w:szCs w:val="28"/>
        </w:rPr>
        <w:t>Центр развития артикуляционной моторики и мимики содержит наборы предметных картинок и игр для развития и сопровождения артикуляционной и мимической гимнастики.</w:t>
      </w:r>
    </w:p>
    <w:p w:rsidR="00606C2E" w:rsidRPr="00EC5704" w:rsidRDefault="00606C2E" w:rsidP="00606C2E">
      <w:pPr>
        <w:rPr>
          <w:b/>
          <w:sz w:val="28"/>
          <w:szCs w:val="28"/>
        </w:rPr>
      </w:pPr>
      <w:r w:rsidRPr="00EC5704">
        <w:rPr>
          <w:b/>
          <w:sz w:val="28"/>
          <w:szCs w:val="28"/>
        </w:rPr>
        <w:t>Центр нормализации дыхания и голоса</w:t>
      </w:r>
    </w:p>
    <w:p w:rsidR="00606C2E" w:rsidRPr="00EC5704" w:rsidRDefault="00606C2E" w:rsidP="00606C2E">
      <w:pPr>
        <w:rPr>
          <w:sz w:val="28"/>
          <w:szCs w:val="28"/>
        </w:rPr>
      </w:pPr>
      <w:r w:rsidRPr="00EC5704">
        <w:rPr>
          <w:sz w:val="28"/>
          <w:szCs w:val="28"/>
        </w:rPr>
        <w:t>Включает в себя дыхательные тренажёры, вертушки, султанчики, музыкальные инструменты, картотеку дыхательных упражнений и т.д.</w:t>
      </w:r>
    </w:p>
    <w:p w:rsidR="00606C2E" w:rsidRPr="00EC5704" w:rsidRDefault="00606C2E" w:rsidP="00606C2E">
      <w:pPr>
        <w:rPr>
          <w:b/>
          <w:sz w:val="28"/>
          <w:szCs w:val="28"/>
        </w:rPr>
      </w:pPr>
      <w:r w:rsidRPr="00EC5704">
        <w:rPr>
          <w:b/>
          <w:sz w:val="28"/>
          <w:szCs w:val="28"/>
        </w:rPr>
        <w:t>Центр развития фонематического слуха</w:t>
      </w:r>
    </w:p>
    <w:p w:rsidR="00606C2E" w:rsidRDefault="00606C2E" w:rsidP="00606C2E">
      <w:pPr>
        <w:rPr>
          <w:sz w:val="28"/>
          <w:szCs w:val="28"/>
        </w:rPr>
      </w:pPr>
      <w:r w:rsidRPr="00EC5704">
        <w:rPr>
          <w:sz w:val="28"/>
          <w:szCs w:val="28"/>
        </w:rPr>
        <w:t>Включает пособия для различения неречевых звуков: музыкальные и звучащие игрушки. Материал для различения речевых звуков.</w:t>
      </w:r>
    </w:p>
    <w:p w:rsidR="00606C2E" w:rsidRPr="00EC5704" w:rsidRDefault="00606C2E" w:rsidP="00606C2E">
      <w:pPr>
        <w:rPr>
          <w:sz w:val="28"/>
          <w:szCs w:val="28"/>
        </w:rPr>
      </w:pPr>
      <w:r w:rsidRPr="00EC5704">
        <w:rPr>
          <w:b/>
          <w:sz w:val="28"/>
          <w:szCs w:val="28"/>
        </w:rPr>
        <w:t>Центр развития мелкой моторики</w:t>
      </w:r>
    </w:p>
    <w:p w:rsidR="00606C2E" w:rsidRPr="00EC5704" w:rsidRDefault="00606C2E" w:rsidP="00606C2E">
      <w:pPr>
        <w:rPr>
          <w:sz w:val="28"/>
          <w:szCs w:val="28"/>
        </w:rPr>
      </w:pPr>
      <w:r w:rsidRPr="00EC5704">
        <w:rPr>
          <w:sz w:val="28"/>
          <w:szCs w:val="28"/>
        </w:rPr>
        <w:lastRenderedPageBreak/>
        <w:t>Включает в себя разнообразные конструкторы, шнуровки, мозаики, пирамидки, матрёшки, мелкие игрушки, игры с пуговицами, сенсорный коврик.</w:t>
      </w:r>
    </w:p>
    <w:p w:rsidR="00606C2E" w:rsidRPr="00EC5704" w:rsidRDefault="00606C2E" w:rsidP="00606C2E">
      <w:pPr>
        <w:rPr>
          <w:sz w:val="28"/>
          <w:szCs w:val="28"/>
        </w:rPr>
      </w:pPr>
      <w:r w:rsidRPr="00EC5704">
        <w:rPr>
          <w:b/>
          <w:sz w:val="28"/>
          <w:szCs w:val="28"/>
        </w:rPr>
        <w:t>Центр развития психологической базы речи</w:t>
      </w:r>
    </w:p>
    <w:p w:rsidR="00606C2E" w:rsidRPr="00EC5704" w:rsidRDefault="00606C2E" w:rsidP="00606C2E">
      <w:pPr>
        <w:rPr>
          <w:sz w:val="28"/>
          <w:szCs w:val="28"/>
        </w:rPr>
      </w:pPr>
      <w:r w:rsidRPr="00EC5704">
        <w:rPr>
          <w:sz w:val="28"/>
          <w:szCs w:val="28"/>
        </w:rPr>
        <w:t>Подобраны игры и пособия для развития высших психических функций: памяти, внимания, мышления, интеллектуальных способностей.</w:t>
      </w:r>
    </w:p>
    <w:p w:rsidR="00606C2E" w:rsidRPr="00EC5704" w:rsidRDefault="00606C2E" w:rsidP="00606C2E">
      <w:pPr>
        <w:rPr>
          <w:sz w:val="28"/>
          <w:szCs w:val="28"/>
        </w:rPr>
      </w:pPr>
      <w:r w:rsidRPr="00EC5704">
        <w:rPr>
          <w:b/>
          <w:sz w:val="28"/>
          <w:szCs w:val="28"/>
        </w:rPr>
        <w:t>Центр коррекции нарушений звукопроизносительной стороны речи</w:t>
      </w:r>
    </w:p>
    <w:p w:rsidR="00606C2E" w:rsidRPr="00EC5704" w:rsidRDefault="00606C2E" w:rsidP="00606C2E">
      <w:pPr>
        <w:rPr>
          <w:sz w:val="28"/>
          <w:szCs w:val="28"/>
        </w:rPr>
      </w:pPr>
      <w:r w:rsidRPr="00EC5704">
        <w:rPr>
          <w:sz w:val="28"/>
          <w:szCs w:val="28"/>
        </w:rPr>
        <w:t>Подобрана литература, картинный материал, картотеки на автоматизацию  и дифференциацию звуков в словах, слогах, текстах.  </w:t>
      </w:r>
      <w:r w:rsidRPr="00EC5704">
        <w:rPr>
          <w:b/>
          <w:sz w:val="28"/>
          <w:szCs w:val="28"/>
        </w:rPr>
        <w:t>Центр формирования грамматического строя речи</w:t>
      </w:r>
    </w:p>
    <w:p w:rsidR="00606C2E" w:rsidRPr="00EC5704" w:rsidRDefault="00606C2E" w:rsidP="00606C2E">
      <w:pPr>
        <w:rPr>
          <w:sz w:val="28"/>
          <w:szCs w:val="28"/>
        </w:rPr>
      </w:pPr>
      <w:r w:rsidRPr="00EC5704">
        <w:rPr>
          <w:sz w:val="28"/>
          <w:szCs w:val="28"/>
        </w:rPr>
        <w:t>Подобраны пособия и игры на словоизменение и словообразование, на предложные конструкции, пособия для формирования фразы.</w:t>
      </w:r>
    </w:p>
    <w:p w:rsidR="00606C2E" w:rsidRPr="00EC5704" w:rsidRDefault="00606C2E" w:rsidP="00606C2E">
      <w:pPr>
        <w:rPr>
          <w:b/>
          <w:sz w:val="28"/>
          <w:szCs w:val="28"/>
        </w:rPr>
      </w:pPr>
      <w:r w:rsidRPr="00EC5704">
        <w:rPr>
          <w:b/>
          <w:sz w:val="28"/>
          <w:szCs w:val="28"/>
        </w:rPr>
        <w:t>Центр формирования лексической стороны речи</w:t>
      </w:r>
    </w:p>
    <w:p w:rsidR="00606C2E" w:rsidRPr="00EC5704" w:rsidRDefault="00606C2E" w:rsidP="00606C2E">
      <w:pPr>
        <w:rPr>
          <w:sz w:val="28"/>
          <w:szCs w:val="28"/>
        </w:rPr>
      </w:pPr>
      <w:r w:rsidRPr="00EC5704">
        <w:rPr>
          <w:sz w:val="28"/>
          <w:szCs w:val="28"/>
        </w:rPr>
        <w:t>В центре формирования лексической стороны речи подобраны предметные картинки  на разные лексические темы; картинки для формирования и расширения определений, предметного и глагольного словаря и т.д.  </w:t>
      </w:r>
    </w:p>
    <w:p w:rsidR="00606C2E" w:rsidRPr="00EC5704" w:rsidRDefault="00606C2E" w:rsidP="00606C2E">
      <w:pPr>
        <w:rPr>
          <w:sz w:val="28"/>
          <w:szCs w:val="28"/>
        </w:rPr>
      </w:pPr>
      <w:r w:rsidRPr="00EC5704">
        <w:rPr>
          <w:b/>
          <w:sz w:val="28"/>
          <w:szCs w:val="28"/>
        </w:rPr>
        <w:t>Центр развития связной речи</w:t>
      </w:r>
    </w:p>
    <w:p w:rsidR="00606C2E" w:rsidRPr="00EC5704" w:rsidRDefault="00606C2E" w:rsidP="00606C2E">
      <w:pPr>
        <w:rPr>
          <w:sz w:val="28"/>
          <w:szCs w:val="28"/>
        </w:rPr>
      </w:pPr>
      <w:r w:rsidRPr="00EC5704">
        <w:rPr>
          <w:sz w:val="28"/>
          <w:szCs w:val="28"/>
        </w:rPr>
        <w:t>Включает игры и пособия, формирующие у детей умение строить собственное высказывание, наборы предметных и сюжетных картинок для составления разных видов рассказов, наборы текстов для пересказов.</w:t>
      </w:r>
    </w:p>
    <w:p w:rsidR="00606C2E" w:rsidRPr="00EC5704" w:rsidRDefault="00606C2E" w:rsidP="00606C2E">
      <w:pPr>
        <w:rPr>
          <w:sz w:val="28"/>
          <w:szCs w:val="28"/>
        </w:rPr>
      </w:pPr>
      <w:r w:rsidRPr="00EC5704">
        <w:rPr>
          <w:b/>
          <w:sz w:val="28"/>
          <w:szCs w:val="28"/>
        </w:rPr>
        <w:t>Центр формирования слоговой структуры слова</w:t>
      </w:r>
    </w:p>
    <w:p w:rsidR="00606C2E" w:rsidRPr="00EC5704" w:rsidRDefault="00606C2E" w:rsidP="00606C2E">
      <w:pPr>
        <w:rPr>
          <w:sz w:val="28"/>
          <w:szCs w:val="28"/>
        </w:rPr>
      </w:pPr>
      <w:r w:rsidRPr="00EC5704">
        <w:rPr>
          <w:sz w:val="28"/>
          <w:szCs w:val="28"/>
        </w:rPr>
        <w:t>Центр формирования слоговой структуры слова содержит наборы предметных картинок и картотека "Типы слоговой структуры слова" и т.д.</w:t>
      </w:r>
    </w:p>
    <w:p w:rsidR="00606C2E" w:rsidRPr="00EC5704" w:rsidRDefault="00606C2E" w:rsidP="00606C2E">
      <w:pPr>
        <w:rPr>
          <w:b/>
          <w:sz w:val="28"/>
          <w:szCs w:val="28"/>
        </w:rPr>
      </w:pPr>
      <w:r w:rsidRPr="00EC5704">
        <w:rPr>
          <w:b/>
          <w:sz w:val="28"/>
          <w:szCs w:val="28"/>
        </w:rPr>
        <w:t>Информационный блок</w:t>
      </w:r>
    </w:p>
    <w:p w:rsidR="00606C2E" w:rsidRPr="00EC5704" w:rsidRDefault="00606C2E" w:rsidP="00606C2E">
      <w:pPr>
        <w:rPr>
          <w:sz w:val="28"/>
          <w:szCs w:val="28"/>
        </w:rPr>
      </w:pPr>
      <w:r w:rsidRPr="00EC5704">
        <w:rPr>
          <w:sz w:val="28"/>
          <w:szCs w:val="28"/>
        </w:rPr>
        <w:t>В данный блок содержит консультации для родителей, памятки.</w:t>
      </w:r>
    </w:p>
    <w:p w:rsidR="00606C2E" w:rsidRPr="00EC5704" w:rsidRDefault="00606C2E" w:rsidP="00606C2E">
      <w:pPr>
        <w:rPr>
          <w:b/>
          <w:sz w:val="28"/>
          <w:szCs w:val="28"/>
        </w:rPr>
      </w:pPr>
      <w:r w:rsidRPr="00EC5704">
        <w:rPr>
          <w:b/>
          <w:sz w:val="28"/>
          <w:szCs w:val="28"/>
        </w:rPr>
        <w:t>Научно - методический блок</w:t>
      </w:r>
    </w:p>
    <w:p w:rsidR="00606C2E" w:rsidRPr="00EC5704" w:rsidRDefault="00606C2E" w:rsidP="00606C2E">
      <w:pPr>
        <w:rPr>
          <w:sz w:val="28"/>
          <w:szCs w:val="28"/>
        </w:rPr>
      </w:pPr>
      <w:r w:rsidRPr="00EC5704">
        <w:rPr>
          <w:sz w:val="28"/>
          <w:szCs w:val="28"/>
        </w:rPr>
        <w:t>Собрана методическая литература и программно - методическое обеспечение НОД.</w:t>
      </w:r>
    </w:p>
    <w:p w:rsidR="00606C2E" w:rsidRDefault="00606C2E" w:rsidP="00606C2E">
      <w:pPr>
        <w:rPr>
          <w:b/>
          <w:sz w:val="28"/>
          <w:szCs w:val="28"/>
        </w:rPr>
      </w:pPr>
    </w:p>
    <w:p w:rsidR="00606C2E" w:rsidRDefault="00606C2E" w:rsidP="00606C2E">
      <w:pPr>
        <w:rPr>
          <w:b/>
          <w:sz w:val="28"/>
          <w:szCs w:val="28"/>
        </w:rPr>
      </w:pPr>
    </w:p>
    <w:p w:rsidR="00606C2E" w:rsidRDefault="00606C2E" w:rsidP="00606C2E">
      <w:pPr>
        <w:rPr>
          <w:b/>
          <w:sz w:val="28"/>
          <w:szCs w:val="28"/>
        </w:rPr>
      </w:pPr>
    </w:p>
    <w:p w:rsidR="00606C2E" w:rsidRDefault="00606C2E" w:rsidP="00606C2E">
      <w:pPr>
        <w:rPr>
          <w:b/>
          <w:sz w:val="28"/>
          <w:szCs w:val="28"/>
        </w:rPr>
      </w:pPr>
    </w:p>
    <w:p w:rsidR="00606C2E" w:rsidRDefault="00606C2E" w:rsidP="00606C2E">
      <w:pPr>
        <w:rPr>
          <w:b/>
          <w:sz w:val="28"/>
          <w:szCs w:val="28"/>
        </w:rPr>
      </w:pPr>
    </w:p>
    <w:p w:rsidR="00606C2E" w:rsidRDefault="00606C2E" w:rsidP="00606C2E">
      <w:pPr>
        <w:rPr>
          <w:b/>
          <w:sz w:val="28"/>
          <w:szCs w:val="28"/>
        </w:rPr>
      </w:pPr>
    </w:p>
    <w:p w:rsidR="00606C2E" w:rsidRPr="00EC5704" w:rsidRDefault="00606C2E" w:rsidP="00606C2E">
      <w:pPr>
        <w:jc w:val="center"/>
        <w:rPr>
          <w:b/>
          <w:sz w:val="28"/>
          <w:szCs w:val="28"/>
        </w:rPr>
      </w:pPr>
      <w:r w:rsidRPr="00EC5704">
        <w:rPr>
          <w:b/>
          <w:sz w:val="28"/>
          <w:szCs w:val="28"/>
        </w:rPr>
        <w:lastRenderedPageBreak/>
        <w:t>Заключение</w:t>
      </w:r>
    </w:p>
    <w:p w:rsidR="00606C2E" w:rsidRPr="00EC5704" w:rsidRDefault="00606C2E" w:rsidP="00606C2E">
      <w:pPr>
        <w:rPr>
          <w:sz w:val="28"/>
          <w:szCs w:val="28"/>
        </w:rPr>
      </w:pPr>
      <w:r w:rsidRPr="00EC5704">
        <w:rPr>
          <w:sz w:val="28"/>
          <w:szCs w:val="28"/>
        </w:rPr>
        <w:t>Данная программа доступна к применению в логопункте. С её помощью дошкольники научатся:</w:t>
      </w:r>
    </w:p>
    <w:p w:rsidR="00606C2E" w:rsidRPr="00EC5704" w:rsidRDefault="00606C2E" w:rsidP="00606C2E">
      <w:pPr>
        <w:rPr>
          <w:sz w:val="28"/>
          <w:szCs w:val="28"/>
        </w:rPr>
      </w:pPr>
      <w:r w:rsidRPr="00EC5704">
        <w:rPr>
          <w:sz w:val="28"/>
          <w:szCs w:val="28"/>
        </w:rPr>
        <w:t>- правильно произносить все поставленные звуки во фразовой речи;</w:t>
      </w:r>
    </w:p>
    <w:p w:rsidR="00606C2E" w:rsidRPr="00EC5704" w:rsidRDefault="00606C2E" w:rsidP="00606C2E">
      <w:pPr>
        <w:rPr>
          <w:sz w:val="28"/>
          <w:szCs w:val="28"/>
        </w:rPr>
      </w:pPr>
      <w:r w:rsidRPr="00EC5704">
        <w:rPr>
          <w:sz w:val="28"/>
          <w:szCs w:val="28"/>
        </w:rPr>
        <w:t>- воспроизводить отраженно и самостоятельно ритмико-интонационную – структуру двух - и трехсложных слов из сохранных и усвоенных звуков;</w:t>
      </w:r>
    </w:p>
    <w:p w:rsidR="00606C2E" w:rsidRDefault="00606C2E" w:rsidP="00606C2E">
      <w:pPr>
        <w:ind w:firstLine="720"/>
        <w:rPr>
          <w:sz w:val="28"/>
          <w:szCs w:val="28"/>
        </w:rPr>
      </w:pPr>
      <w:r w:rsidRPr="00EC5704">
        <w:rPr>
          <w:sz w:val="28"/>
          <w:szCs w:val="28"/>
        </w:rPr>
        <w:t>В процессе коррекционно-развивающего обучения у детей расширяется понимание обращенной речи, развивается речевая активность.</w:t>
      </w:r>
    </w:p>
    <w:p w:rsidR="00606C2E" w:rsidRPr="00EC5704" w:rsidRDefault="00606C2E" w:rsidP="00606C2E">
      <w:pPr>
        <w:ind w:firstLine="720"/>
        <w:rPr>
          <w:sz w:val="28"/>
          <w:szCs w:val="28"/>
        </w:rPr>
      </w:pPr>
    </w:p>
    <w:p w:rsidR="00606C2E" w:rsidRPr="00BE5FB9" w:rsidRDefault="00606C2E" w:rsidP="00606C2E">
      <w:pPr>
        <w:pStyle w:val="a7"/>
        <w:spacing w:before="0" w:beforeAutospacing="0" w:after="0" w:afterAutospacing="0"/>
        <w:rPr>
          <w:b/>
          <w:color w:val="000000"/>
          <w:sz w:val="28"/>
          <w:szCs w:val="28"/>
        </w:rPr>
      </w:pPr>
      <w:r w:rsidRPr="00BE5FB9">
        <w:rPr>
          <w:rFonts w:eastAsia="Times New Roman"/>
          <w:b/>
          <w:bCs/>
          <w:sz w:val="28"/>
          <w:szCs w:val="28"/>
        </w:rPr>
        <w:t>3.4. Методическое обеспечение образовательной деятельности (список литературы, ЭОР, др.)</w:t>
      </w:r>
    </w:p>
    <w:p w:rsidR="00606C2E" w:rsidRDefault="00606C2E" w:rsidP="00606C2E">
      <w:pPr>
        <w:rPr>
          <w:sz w:val="28"/>
          <w:szCs w:val="28"/>
        </w:rPr>
      </w:pPr>
    </w:p>
    <w:p w:rsidR="00606C2E" w:rsidRPr="00EC5704" w:rsidRDefault="00606C2E" w:rsidP="00606C2E">
      <w:pPr>
        <w:rPr>
          <w:sz w:val="28"/>
          <w:szCs w:val="28"/>
        </w:rPr>
      </w:pPr>
      <w:r w:rsidRPr="00EC5704">
        <w:rPr>
          <w:sz w:val="28"/>
          <w:szCs w:val="28"/>
        </w:rPr>
        <w:t>1.Т.Б. Филичева, Г.В. Чиркина. Программа обучения и воспитания детей с фонетико-фонематическим недоразвитием.- М.:МГОПИ,1993</w:t>
      </w:r>
    </w:p>
    <w:p w:rsidR="00606C2E" w:rsidRPr="00EC5704" w:rsidRDefault="00606C2E" w:rsidP="00606C2E">
      <w:pPr>
        <w:rPr>
          <w:sz w:val="28"/>
          <w:szCs w:val="28"/>
        </w:rPr>
      </w:pPr>
      <w:r w:rsidRPr="00EC5704">
        <w:rPr>
          <w:sz w:val="28"/>
          <w:szCs w:val="28"/>
        </w:rPr>
        <w:t>2.Г.А.Каше, Т.Б.Филичева. Программа обучения детей с недоразвитием фонетического строя речи.-М.:Просвещение,1978</w:t>
      </w:r>
    </w:p>
    <w:p w:rsidR="00606C2E" w:rsidRPr="00EC5704" w:rsidRDefault="00606C2E" w:rsidP="00606C2E">
      <w:pPr>
        <w:rPr>
          <w:sz w:val="28"/>
          <w:szCs w:val="28"/>
        </w:rPr>
      </w:pPr>
      <w:r w:rsidRPr="00EC5704">
        <w:rPr>
          <w:sz w:val="28"/>
          <w:szCs w:val="28"/>
        </w:rPr>
        <w:t>3.Г.В.Чиркина. Коррекция нарушений речи.-М.: Просвещение, 2009</w:t>
      </w:r>
    </w:p>
    <w:p w:rsidR="00606C2E" w:rsidRPr="00EC5704" w:rsidRDefault="00606C2E" w:rsidP="00606C2E">
      <w:pPr>
        <w:rPr>
          <w:sz w:val="28"/>
          <w:szCs w:val="28"/>
        </w:rPr>
      </w:pPr>
      <w:r w:rsidRPr="00EC5704">
        <w:rPr>
          <w:sz w:val="28"/>
          <w:szCs w:val="28"/>
        </w:rPr>
        <w:t>4.Н.В.Нищева. Программа коррекционно-развивающей работы для детей с ОНР.</w:t>
      </w:r>
    </w:p>
    <w:p w:rsidR="00606C2E" w:rsidRPr="00EC5704" w:rsidRDefault="00606C2E" w:rsidP="00606C2E">
      <w:pPr>
        <w:rPr>
          <w:sz w:val="28"/>
          <w:szCs w:val="28"/>
        </w:rPr>
      </w:pPr>
      <w:r w:rsidRPr="00EC5704">
        <w:rPr>
          <w:sz w:val="28"/>
          <w:szCs w:val="28"/>
        </w:rPr>
        <w:t>5.З.Е.Агранович. Сборник домашних заданий для преодоления лексико-грамматического недоразвития речи у дошкольников с ОНР.-С.П.: Детство-Пресс,2002</w:t>
      </w:r>
    </w:p>
    <w:p w:rsidR="00606C2E" w:rsidRPr="00EC5704" w:rsidRDefault="00606C2E" w:rsidP="00606C2E">
      <w:pPr>
        <w:rPr>
          <w:sz w:val="28"/>
          <w:szCs w:val="28"/>
        </w:rPr>
      </w:pPr>
      <w:r w:rsidRPr="00EC5704">
        <w:rPr>
          <w:sz w:val="28"/>
          <w:szCs w:val="28"/>
        </w:rPr>
        <w:t>6.О.И.Крупенчук. Научите меня говорить правильно.-С.П.:Литера,2001</w:t>
      </w:r>
    </w:p>
    <w:p w:rsidR="00606C2E" w:rsidRPr="00EC5704" w:rsidRDefault="00606C2E" w:rsidP="00606C2E">
      <w:pPr>
        <w:rPr>
          <w:sz w:val="28"/>
          <w:szCs w:val="28"/>
        </w:rPr>
      </w:pPr>
      <w:r w:rsidRPr="00EC5704">
        <w:rPr>
          <w:sz w:val="28"/>
          <w:szCs w:val="28"/>
        </w:rPr>
        <w:t>7.Е.А.Пожиленко. Волшебный мир звуков и слов.-М.:Владос,2002</w:t>
      </w:r>
    </w:p>
    <w:p w:rsidR="00606C2E" w:rsidRPr="00EC5704" w:rsidRDefault="00606C2E" w:rsidP="00606C2E">
      <w:pPr>
        <w:rPr>
          <w:sz w:val="28"/>
          <w:szCs w:val="28"/>
        </w:rPr>
      </w:pPr>
      <w:r w:rsidRPr="00EC5704">
        <w:rPr>
          <w:sz w:val="28"/>
          <w:szCs w:val="28"/>
        </w:rPr>
        <w:t>8.Е.В.Кузнецова. Обучение грамоте детей с нарушениями речи.-М.:ТЦ,1999</w:t>
      </w:r>
    </w:p>
    <w:p w:rsidR="00606C2E" w:rsidRPr="00EC5704" w:rsidRDefault="00606C2E" w:rsidP="00606C2E">
      <w:pPr>
        <w:rPr>
          <w:sz w:val="28"/>
          <w:szCs w:val="28"/>
        </w:rPr>
      </w:pPr>
      <w:r w:rsidRPr="00EC5704">
        <w:rPr>
          <w:sz w:val="28"/>
          <w:szCs w:val="28"/>
        </w:rPr>
        <w:t>9.А.В.Ястребова. Как помочь детям с недостатками речевого развития.-М.:АРКТИ,1999</w:t>
      </w:r>
    </w:p>
    <w:p w:rsidR="00606C2E" w:rsidRPr="00EC5704" w:rsidRDefault="00606C2E" w:rsidP="00606C2E">
      <w:pPr>
        <w:rPr>
          <w:sz w:val="28"/>
          <w:szCs w:val="28"/>
        </w:rPr>
      </w:pPr>
      <w:r w:rsidRPr="00EC5704">
        <w:rPr>
          <w:sz w:val="28"/>
          <w:szCs w:val="28"/>
        </w:rPr>
        <w:t>10.Р.А.Кирьянова. Комплексная диагностика детей, имеющих нарушения речи.-С.П.:КАРО,2002</w:t>
      </w:r>
    </w:p>
    <w:p w:rsidR="00606C2E" w:rsidRPr="00EC5704" w:rsidRDefault="00606C2E" w:rsidP="00606C2E">
      <w:pPr>
        <w:rPr>
          <w:sz w:val="28"/>
          <w:szCs w:val="28"/>
        </w:rPr>
      </w:pPr>
      <w:r w:rsidRPr="00EC5704">
        <w:rPr>
          <w:sz w:val="28"/>
          <w:szCs w:val="28"/>
        </w:rPr>
        <w:t>11В.И.Руденко. Домашний логопед.-Ростов на Дону:феникс,2002</w:t>
      </w:r>
    </w:p>
    <w:p w:rsidR="00606C2E" w:rsidRPr="00EC5704" w:rsidRDefault="00606C2E" w:rsidP="00606C2E">
      <w:pPr>
        <w:rPr>
          <w:sz w:val="28"/>
          <w:szCs w:val="28"/>
        </w:rPr>
      </w:pPr>
      <w:r w:rsidRPr="00EC5704">
        <w:rPr>
          <w:sz w:val="28"/>
          <w:szCs w:val="28"/>
        </w:rPr>
        <w:t>12.Г.С.Швайко. Игровые упражнения для развития речи.-М.:просвещение,1988</w:t>
      </w:r>
    </w:p>
    <w:p w:rsidR="00606C2E" w:rsidRPr="00EC5704" w:rsidRDefault="00606C2E" w:rsidP="00606C2E">
      <w:pPr>
        <w:rPr>
          <w:sz w:val="28"/>
          <w:szCs w:val="28"/>
        </w:rPr>
      </w:pPr>
      <w:r w:rsidRPr="00EC5704">
        <w:rPr>
          <w:sz w:val="28"/>
          <w:szCs w:val="28"/>
        </w:rPr>
        <w:t>13З.Е.Агранович. Логопедическая работа по преодолению нарушений слоговой структуры слов у детей.-С.П.:Детство-Пресс,2005</w:t>
      </w:r>
    </w:p>
    <w:p w:rsidR="00606C2E" w:rsidRPr="00EC5704" w:rsidRDefault="00606C2E" w:rsidP="00606C2E">
      <w:pPr>
        <w:rPr>
          <w:sz w:val="28"/>
          <w:szCs w:val="28"/>
        </w:rPr>
      </w:pPr>
      <w:r w:rsidRPr="00EC5704">
        <w:rPr>
          <w:sz w:val="28"/>
          <w:szCs w:val="28"/>
        </w:rPr>
        <w:t>14.Т.Б.Филичева, Т.В.Туманова. Дети с фонетико-фонематическим недоразвитием.-М.:ГНОМ и Д,2000</w:t>
      </w:r>
    </w:p>
    <w:p w:rsidR="00606C2E" w:rsidRPr="00EC5704" w:rsidRDefault="00606C2E" w:rsidP="00606C2E">
      <w:pPr>
        <w:rPr>
          <w:sz w:val="28"/>
          <w:szCs w:val="28"/>
        </w:rPr>
      </w:pPr>
      <w:r w:rsidRPr="00EC5704">
        <w:rPr>
          <w:sz w:val="28"/>
          <w:szCs w:val="28"/>
        </w:rPr>
        <w:t>15.В.В.Коноваленко. Фронтальные логопедические занятия в подготовительной группе ФФН.-ГНОМ,2005</w:t>
      </w:r>
    </w:p>
    <w:p w:rsidR="00606C2E" w:rsidRPr="00EC5704" w:rsidRDefault="00606C2E" w:rsidP="00606C2E">
      <w:pPr>
        <w:rPr>
          <w:sz w:val="28"/>
          <w:szCs w:val="28"/>
        </w:rPr>
      </w:pPr>
      <w:r w:rsidRPr="00EC5704">
        <w:rPr>
          <w:sz w:val="28"/>
          <w:szCs w:val="28"/>
        </w:rPr>
        <w:t>16.Н.В.Курдвановская. Планирование работы логопеда с детьми 5-7 лет.-М.:Сфера,2007</w:t>
      </w:r>
    </w:p>
    <w:p w:rsidR="00606C2E" w:rsidRPr="00EC5704" w:rsidRDefault="00606C2E" w:rsidP="00606C2E">
      <w:pPr>
        <w:rPr>
          <w:sz w:val="28"/>
          <w:szCs w:val="28"/>
        </w:rPr>
      </w:pPr>
      <w:r w:rsidRPr="00EC5704">
        <w:rPr>
          <w:sz w:val="28"/>
          <w:szCs w:val="28"/>
        </w:rPr>
        <w:lastRenderedPageBreak/>
        <w:t>17. Н.В.Соловьёва Подготовка к обучению грамоте детей с недостатками речи.- М.:ТЦ Сфера,2009</w:t>
      </w:r>
    </w:p>
    <w:p w:rsidR="00606C2E" w:rsidRPr="00EC5704" w:rsidRDefault="00606C2E" w:rsidP="00606C2E">
      <w:pPr>
        <w:rPr>
          <w:sz w:val="28"/>
          <w:szCs w:val="28"/>
        </w:rPr>
      </w:pPr>
      <w:r w:rsidRPr="00EC5704">
        <w:rPr>
          <w:sz w:val="28"/>
          <w:szCs w:val="28"/>
        </w:rPr>
        <w:t>18. Е.А.Борисова. Индивидуальные логопедические занятия с дошкольниками.-М.:ТЦ Сфера,2008</w:t>
      </w:r>
    </w:p>
    <w:p w:rsidR="00606C2E" w:rsidRPr="00EC5704" w:rsidRDefault="00606C2E" w:rsidP="00606C2E">
      <w:pPr>
        <w:rPr>
          <w:sz w:val="28"/>
          <w:szCs w:val="28"/>
        </w:rPr>
      </w:pPr>
      <w:r w:rsidRPr="00EC5704">
        <w:rPr>
          <w:sz w:val="28"/>
          <w:szCs w:val="28"/>
        </w:rPr>
        <w:t>19. Э.Ф.Курмаева. Коррекционно-логопедическая работа с детьми 5-7 лет.-Волгоград : Учитель,2011</w:t>
      </w:r>
    </w:p>
    <w:p w:rsidR="00606C2E" w:rsidRPr="00EC5704" w:rsidRDefault="00606C2E" w:rsidP="00606C2E">
      <w:pPr>
        <w:rPr>
          <w:sz w:val="28"/>
          <w:szCs w:val="28"/>
        </w:rPr>
      </w:pPr>
      <w:r w:rsidRPr="00EC5704">
        <w:rPr>
          <w:sz w:val="28"/>
          <w:szCs w:val="28"/>
        </w:rPr>
        <w:t>20.О.В.Тырышкина. Индивидуальные логопедические занятия.-Волгоград:Учитель,2011</w:t>
      </w:r>
    </w:p>
    <w:p w:rsidR="00606C2E" w:rsidRPr="00EC5704" w:rsidRDefault="00606C2E" w:rsidP="00606C2E">
      <w:pPr>
        <w:rPr>
          <w:sz w:val="28"/>
          <w:szCs w:val="28"/>
        </w:rPr>
      </w:pPr>
      <w:r w:rsidRPr="00EC5704">
        <w:rPr>
          <w:sz w:val="28"/>
          <w:szCs w:val="28"/>
        </w:rPr>
        <w:t>21.А.Ф.Рыбина. Коррекция звукопроизношения у детей. Речевой материал.-Волгоград:Учитель,2001</w:t>
      </w:r>
    </w:p>
    <w:p w:rsidR="00606C2E" w:rsidRPr="00EC5704" w:rsidRDefault="00606C2E" w:rsidP="00606C2E">
      <w:pPr>
        <w:rPr>
          <w:sz w:val="28"/>
          <w:szCs w:val="28"/>
        </w:rPr>
      </w:pPr>
      <w:r w:rsidRPr="00EC5704">
        <w:rPr>
          <w:sz w:val="28"/>
          <w:szCs w:val="28"/>
        </w:rPr>
        <w:t>22.Н.В.Нищева. Разноцветные сказки.-С.П.:Детство-Пресс,2001</w:t>
      </w:r>
    </w:p>
    <w:p w:rsidR="00606C2E" w:rsidRPr="00EC5704" w:rsidRDefault="00606C2E" w:rsidP="00606C2E">
      <w:pPr>
        <w:rPr>
          <w:sz w:val="28"/>
          <w:szCs w:val="28"/>
        </w:rPr>
      </w:pPr>
      <w:r w:rsidRPr="00EC5704">
        <w:rPr>
          <w:sz w:val="28"/>
          <w:szCs w:val="28"/>
        </w:rPr>
        <w:t>23.О.Б.Иншакова. Альбом для логопеда.-М.:Владос,2003</w:t>
      </w:r>
    </w:p>
    <w:p w:rsidR="00606C2E" w:rsidRPr="00EC5704" w:rsidRDefault="00606C2E" w:rsidP="00606C2E">
      <w:pPr>
        <w:rPr>
          <w:sz w:val="28"/>
          <w:szCs w:val="28"/>
        </w:rPr>
      </w:pPr>
      <w:r w:rsidRPr="00EC5704">
        <w:rPr>
          <w:sz w:val="28"/>
          <w:szCs w:val="28"/>
        </w:rPr>
        <w:t>24.А.В.Ястребова. Комплекс занятий по формированию у детей речемыслительной деятельности.-М.:АРКТИ,2001</w:t>
      </w:r>
    </w:p>
    <w:p w:rsidR="00606C2E" w:rsidRPr="00EC5704" w:rsidRDefault="00606C2E" w:rsidP="00606C2E">
      <w:pPr>
        <w:rPr>
          <w:sz w:val="28"/>
          <w:szCs w:val="28"/>
        </w:rPr>
      </w:pPr>
      <w:r w:rsidRPr="00EC5704">
        <w:rPr>
          <w:sz w:val="28"/>
          <w:szCs w:val="28"/>
        </w:rPr>
        <w:t>25.Т.Ю.Бардышева. Учусь перессказыват.-М.:Карапуз,2003</w:t>
      </w:r>
    </w:p>
    <w:p w:rsidR="00606C2E" w:rsidRPr="00EC5704" w:rsidRDefault="00606C2E" w:rsidP="00606C2E">
      <w:pPr>
        <w:rPr>
          <w:sz w:val="28"/>
          <w:szCs w:val="28"/>
        </w:rPr>
      </w:pPr>
      <w:r w:rsidRPr="00EC5704">
        <w:rPr>
          <w:sz w:val="28"/>
          <w:szCs w:val="28"/>
        </w:rPr>
        <w:t>26.Э.М.Курицына. Большая книга занятий по развитию речи.:рОСМЭН,2005</w:t>
      </w:r>
    </w:p>
    <w:p w:rsidR="00606C2E" w:rsidRPr="00EC5704" w:rsidRDefault="00606C2E" w:rsidP="00606C2E">
      <w:pPr>
        <w:rPr>
          <w:sz w:val="28"/>
          <w:szCs w:val="28"/>
        </w:rPr>
      </w:pPr>
      <w:r w:rsidRPr="00EC5704">
        <w:rPr>
          <w:sz w:val="28"/>
          <w:szCs w:val="28"/>
        </w:rPr>
        <w:t>27.О.И.Крупенчук. Пальчиковые игры для детей.С.П.:Литера,2005</w:t>
      </w:r>
    </w:p>
    <w:p w:rsidR="00606C2E" w:rsidRPr="00EC5704" w:rsidRDefault="00606C2E" w:rsidP="00606C2E">
      <w:pPr>
        <w:rPr>
          <w:sz w:val="28"/>
          <w:szCs w:val="28"/>
        </w:rPr>
      </w:pPr>
      <w:r w:rsidRPr="00EC5704">
        <w:rPr>
          <w:sz w:val="28"/>
          <w:szCs w:val="28"/>
        </w:rPr>
        <w:t>28.Н.В.Нищева. Будем говорить правильно.С.П.:Детство-Пресс,2002Е.Н.Косинова.Уроки логопеда.-М.:Эксмо.2008</w:t>
      </w:r>
    </w:p>
    <w:p w:rsidR="00606C2E" w:rsidRPr="00EC5704" w:rsidRDefault="00606C2E" w:rsidP="00606C2E">
      <w:pPr>
        <w:rPr>
          <w:sz w:val="28"/>
          <w:szCs w:val="28"/>
        </w:rPr>
      </w:pPr>
      <w:r w:rsidRPr="00EC5704">
        <w:rPr>
          <w:sz w:val="28"/>
          <w:szCs w:val="28"/>
        </w:rPr>
        <w:t>29.О.С.Гомзяк. Развитие связной речи у шестилетних детей.-М.:Сфера,2007</w:t>
      </w:r>
    </w:p>
    <w:p w:rsidR="00606C2E" w:rsidRPr="00EC5704" w:rsidRDefault="00606C2E" w:rsidP="00606C2E">
      <w:pPr>
        <w:rPr>
          <w:sz w:val="28"/>
          <w:szCs w:val="28"/>
        </w:rPr>
      </w:pPr>
      <w:r w:rsidRPr="00EC5704">
        <w:rPr>
          <w:sz w:val="28"/>
          <w:szCs w:val="28"/>
        </w:rPr>
        <w:t>30.Журнал “Логопед”</w:t>
      </w:r>
    </w:p>
    <w:p w:rsidR="00606C2E" w:rsidRPr="00EC5704" w:rsidRDefault="00606C2E" w:rsidP="00606C2E">
      <w:pPr>
        <w:rPr>
          <w:sz w:val="28"/>
          <w:szCs w:val="28"/>
        </w:rPr>
      </w:pPr>
      <w:r w:rsidRPr="00EC5704">
        <w:rPr>
          <w:sz w:val="28"/>
          <w:szCs w:val="28"/>
        </w:rPr>
        <w:t>31.Журнал “Конфетка” (Приложение к журналу “Логопед”)</w:t>
      </w:r>
    </w:p>
    <w:p w:rsidR="00606C2E" w:rsidRPr="00EC5704" w:rsidRDefault="00606C2E" w:rsidP="00606C2E">
      <w:pPr>
        <w:rPr>
          <w:sz w:val="28"/>
          <w:szCs w:val="28"/>
        </w:rPr>
      </w:pPr>
      <w:r w:rsidRPr="00EC5704">
        <w:rPr>
          <w:sz w:val="28"/>
          <w:szCs w:val="28"/>
        </w:rPr>
        <w:t>32.О.В.Жохова. Домашние задания для детей логопедической группы ДОУ.-М.:Сфера,2010</w:t>
      </w:r>
    </w:p>
    <w:p w:rsidR="00606C2E" w:rsidRPr="00EC5704" w:rsidRDefault="00606C2E" w:rsidP="00606C2E">
      <w:pPr>
        <w:pStyle w:val="a7"/>
        <w:ind w:left="720"/>
        <w:jc w:val="center"/>
        <w:rPr>
          <w:b/>
          <w:color w:val="000000"/>
          <w:sz w:val="28"/>
          <w:szCs w:val="28"/>
        </w:rPr>
      </w:pPr>
    </w:p>
    <w:p w:rsidR="00606C2E" w:rsidRPr="00EC5704" w:rsidRDefault="00606C2E" w:rsidP="00606C2E">
      <w:pPr>
        <w:pStyle w:val="a7"/>
        <w:ind w:left="720"/>
        <w:jc w:val="center"/>
        <w:rPr>
          <w:b/>
          <w:color w:val="000000"/>
          <w:sz w:val="28"/>
          <w:szCs w:val="28"/>
        </w:rPr>
      </w:pPr>
    </w:p>
    <w:p w:rsidR="00606C2E" w:rsidRDefault="00606C2E" w:rsidP="00606C2E">
      <w:pPr>
        <w:pStyle w:val="a7"/>
        <w:ind w:left="720"/>
        <w:jc w:val="center"/>
        <w:rPr>
          <w:b/>
          <w:color w:val="000000"/>
          <w:sz w:val="28"/>
          <w:szCs w:val="28"/>
        </w:rPr>
      </w:pPr>
    </w:p>
    <w:p w:rsidR="00606C2E" w:rsidRDefault="00606C2E" w:rsidP="00606C2E">
      <w:pPr>
        <w:pStyle w:val="a7"/>
        <w:ind w:left="720"/>
        <w:jc w:val="center"/>
        <w:rPr>
          <w:b/>
          <w:color w:val="000000"/>
          <w:sz w:val="28"/>
          <w:szCs w:val="28"/>
        </w:rPr>
      </w:pPr>
    </w:p>
    <w:p w:rsidR="00606C2E" w:rsidRDefault="00606C2E" w:rsidP="00606C2E">
      <w:pPr>
        <w:pStyle w:val="a7"/>
        <w:ind w:left="720"/>
        <w:jc w:val="center"/>
        <w:rPr>
          <w:b/>
          <w:color w:val="000000"/>
          <w:sz w:val="28"/>
          <w:szCs w:val="28"/>
        </w:rPr>
      </w:pPr>
    </w:p>
    <w:p w:rsidR="00606C2E" w:rsidRDefault="00606C2E" w:rsidP="00606C2E">
      <w:pPr>
        <w:pStyle w:val="a7"/>
        <w:ind w:left="720"/>
        <w:jc w:val="center"/>
        <w:rPr>
          <w:b/>
          <w:color w:val="000000"/>
          <w:sz w:val="28"/>
          <w:szCs w:val="28"/>
        </w:rPr>
      </w:pPr>
    </w:p>
    <w:p w:rsidR="00606C2E" w:rsidRDefault="00606C2E" w:rsidP="00606C2E">
      <w:pPr>
        <w:pStyle w:val="a7"/>
        <w:ind w:left="720"/>
        <w:jc w:val="center"/>
        <w:rPr>
          <w:b/>
          <w:color w:val="000000"/>
          <w:sz w:val="28"/>
          <w:szCs w:val="28"/>
        </w:rPr>
      </w:pPr>
    </w:p>
    <w:p w:rsidR="00606C2E" w:rsidRPr="00EC5704" w:rsidRDefault="00606C2E" w:rsidP="00606C2E">
      <w:pPr>
        <w:pStyle w:val="a7"/>
        <w:ind w:left="720"/>
        <w:jc w:val="center"/>
        <w:rPr>
          <w:b/>
          <w:color w:val="000000"/>
          <w:sz w:val="28"/>
          <w:szCs w:val="28"/>
        </w:rPr>
      </w:pPr>
      <w:r w:rsidRPr="00EC5704">
        <w:rPr>
          <w:b/>
          <w:color w:val="000000"/>
          <w:sz w:val="28"/>
          <w:szCs w:val="28"/>
        </w:rPr>
        <w:lastRenderedPageBreak/>
        <w:t>Лист корректировки программы</w:t>
      </w:r>
    </w:p>
    <w:p w:rsidR="00606C2E" w:rsidRPr="00BE5FB9" w:rsidRDefault="00606C2E" w:rsidP="00606C2E">
      <w:pPr>
        <w:pStyle w:val="a7"/>
        <w:jc w:val="center"/>
        <w:rPr>
          <w:b/>
          <w:color w:val="000000"/>
        </w:rPr>
      </w:pPr>
      <w:r w:rsidRPr="00EC5704">
        <w:rPr>
          <w:b/>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6C2E" w:rsidRPr="006B7F2D" w:rsidRDefault="00606C2E" w:rsidP="00606C2E"/>
    <w:p w:rsidR="00B01E98" w:rsidRDefault="00B01E98"/>
    <w:sectPr w:rsidR="00B01E98" w:rsidSect="00270CE1">
      <w:footerReference w:type="even" r:id="rId7"/>
      <w:footerReference w:type="default" r:id="rId8"/>
      <w:pgSz w:w="16838" w:h="11906" w:orient="landscape"/>
      <w:pgMar w:top="1134" w:right="720" w:bottom="1134" w:left="720" w:header="709" w:footer="709" w:gutter="0"/>
      <w:pgNumType w:start="2"/>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059" w:rsidRDefault="00606C2E" w:rsidP="007C69DD">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114059" w:rsidRDefault="00606C2E" w:rsidP="00A410EB">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CE1" w:rsidRDefault="00606C2E">
    <w:pPr>
      <w:pStyle w:val="ad"/>
      <w:jc w:val="right"/>
    </w:pPr>
    <w:r>
      <w:fldChar w:fldCharType="begin"/>
    </w:r>
    <w:r>
      <w:instrText xml:space="preserve"> PAGE   \* MERGEFORMAT </w:instrText>
    </w:r>
    <w:r>
      <w:fldChar w:fldCharType="separate"/>
    </w:r>
    <w:r>
      <w:rPr>
        <w:noProof/>
      </w:rPr>
      <w:t>28</w:t>
    </w:r>
    <w:r>
      <w:fldChar w:fldCharType="end"/>
    </w:r>
  </w:p>
  <w:p w:rsidR="00114059" w:rsidRDefault="00606C2E" w:rsidP="00A410EB">
    <w:pPr>
      <w:pStyle w:val="ab"/>
      <w:spacing w:line="14" w:lineRule="auto"/>
      <w:ind w:right="360"/>
      <w:rPr>
        <w:sz w:val="20"/>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FA5"/>
    <w:multiLevelType w:val="hybridMultilevel"/>
    <w:tmpl w:val="DB6A1938"/>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1F37F5F"/>
    <w:multiLevelType w:val="hybridMultilevel"/>
    <w:tmpl w:val="5E7C5824"/>
    <w:lvl w:ilvl="0" w:tplc="59D6F574">
      <w:start w:val="1"/>
      <w:numFmt w:val="bullet"/>
      <w:lvlText w:val=""/>
      <w:lvlJc w:val="left"/>
      <w:pPr>
        <w:tabs>
          <w:tab w:val="num" w:pos="339"/>
        </w:tabs>
        <w:ind w:left="339" w:hanging="227"/>
      </w:pPr>
      <w:rPr>
        <w:rFonts w:ascii="Symbol" w:hAnsi="Symbol" w:hint="default"/>
        <w:color w:val="auto"/>
      </w:rPr>
    </w:lvl>
    <w:lvl w:ilvl="1" w:tplc="04190003" w:tentative="1">
      <w:start w:val="1"/>
      <w:numFmt w:val="bullet"/>
      <w:lvlText w:val="o"/>
      <w:lvlJc w:val="left"/>
      <w:pPr>
        <w:tabs>
          <w:tab w:val="num" w:pos="1552"/>
        </w:tabs>
        <w:ind w:left="1552" w:hanging="360"/>
      </w:pPr>
      <w:rPr>
        <w:rFonts w:ascii="Courier New" w:hAnsi="Courier New" w:cs="Courier New" w:hint="default"/>
      </w:rPr>
    </w:lvl>
    <w:lvl w:ilvl="2" w:tplc="04190005" w:tentative="1">
      <w:start w:val="1"/>
      <w:numFmt w:val="bullet"/>
      <w:lvlText w:val=""/>
      <w:lvlJc w:val="left"/>
      <w:pPr>
        <w:tabs>
          <w:tab w:val="num" w:pos="2272"/>
        </w:tabs>
        <w:ind w:left="2272" w:hanging="360"/>
      </w:pPr>
      <w:rPr>
        <w:rFonts w:ascii="Wingdings" w:hAnsi="Wingdings" w:hint="default"/>
      </w:rPr>
    </w:lvl>
    <w:lvl w:ilvl="3" w:tplc="04190001" w:tentative="1">
      <w:start w:val="1"/>
      <w:numFmt w:val="bullet"/>
      <w:lvlText w:val=""/>
      <w:lvlJc w:val="left"/>
      <w:pPr>
        <w:tabs>
          <w:tab w:val="num" w:pos="2992"/>
        </w:tabs>
        <w:ind w:left="2992" w:hanging="360"/>
      </w:pPr>
      <w:rPr>
        <w:rFonts w:ascii="Symbol" w:hAnsi="Symbol" w:hint="default"/>
      </w:rPr>
    </w:lvl>
    <w:lvl w:ilvl="4" w:tplc="04190003" w:tentative="1">
      <w:start w:val="1"/>
      <w:numFmt w:val="bullet"/>
      <w:lvlText w:val="o"/>
      <w:lvlJc w:val="left"/>
      <w:pPr>
        <w:tabs>
          <w:tab w:val="num" w:pos="3712"/>
        </w:tabs>
        <w:ind w:left="3712" w:hanging="360"/>
      </w:pPr>
      <w:rPr>
        <w:rFonts w:ascii="Courier New" w:hAnsi="Courier New" w:cs="Courier New" w:hint="default"/>
      </w:rPr>
    </w:lvl>
    <w:lvl w:ilvl="5" w:tplc="04190005" w:tentative="1">
      <w:start w:val="1"/>
      <w:numFmt w:val="bullet"/>
      <w:lvlText w:val=""/>
      <w:lvlJc w:val="left"/>
      <w:pPr>
        <w:tabs>
          <w:tab w:val="num" w:pos="4432"/>
        </w:tabs>
        <w:ind w:left="4432" w:hanging="360"/>
      </w:pPr>
      <w:rPr>
        <w:rFonts w:ascii="Wingdings" w:hAnsi="Wingdings" w:hint="default"/>
      </w:rPr>
    </w:lvl>
    <w:lvl w:ilvl="6" w:tplc="04190001" w:tentative="1">
      <w:start w:val="1"/>
      <w:numFmt w:val="bullet"/>
      <w:lvlText w:val=""/>
      <w:lvlJc w:val="left"/>
      <w:pPr>
        <w:tabs>
          <w:tab w:val="num" w:pos="5152"/>
        </w:tabs>
        <w:ind w:left="5152" w:hanging="360"/>
      </w:pPr>
      <w:rPr>
        <w:rFonts w:ascii="Symbol" w:hAnsi="Symbol" w:hint="default"/>
      </w:rPr>
    </w:lvl>
    <w:lvl w:ilvl="7" w:tplc="04190003" w:tentative="1">
      <w:start w:val="1"/>
      <w:numFmt w:val="bullet"/>
      <w:lvlText w:val="o"/>
      <w:lvlJc w:val="left"/>
      <w:pPr>
        <w:tabs>
          <w:tab w:val="num" w:pos="5872"/>
        </w:tabs>
        <w:ind w:left="5872" w:hanging="360"/>
      </w:pPr>
      <w:rPr>
        <w:rFonts w:ascii="Courier New" w:hAnsi="Courier New" w:cs="Courier New" w:hint="default"/>
      </w:rPr>
    </w:lvl>
    <w:lvl w:ilvl="8" w:tplc="04190005" w:tentative="1">
      <w:start w:val="1"/>
      <w:numFmt w:val="bullet"/>
      <w:lvlText w:val=""/>
      <w:lvlJc w:val="left"/>
      <w:pPr>
        <w:tabs>
          <w:tab w:val="num" w:pos="6592"/>
        </w:tabs>
        <w:ind w:left="6592" w:hanging="360"/>
      </w:pPr>
      <w:rPr>
        <w:rFonts w:ascii="Wingdings" w:hAnsi="Wingdings" w:hint="default"/>
      </w:rPr>
    </w:lvl>
  </w:abstractNum>
  <w:abstractNum w:abstractNumId="2">
    <w:nsid w:val="075F6AC0"/>
    <w:multiLevelType w:val="hybridMultilevel"/>
    <w:tmpl w:val="3DEE2D9A"/>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6B55C3"/>
    <w:multiLevelType w:val="hybridMultilevel"/>
    <w:tmpl w:val="10003A8E"/>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5019B7"/>
    <w:multiLevelType w:val="hybridMultilevel"/>
    <w:tmpl w:val="30267EAC"/>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CA63B06"/>
    <w:multiLevelType w:val="hybridMultilevel"/>
    <w:tmpl w:val="4274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317B05"/>
    <w:multiLevelType w:val="hybridMultilevel"/>
    <w:tmpl w:val="FFFFFFFF"/>
    <w:lvl w:ilvl="0" w:tplc="86665CB2">
      <w:numFmt w:val="bullet"/>
      <w:lvlText w:val="-"/>
      <w:lvlJc w:val="left"/>
      <w:pPr>
        <w:ind w:left="354" w:hanging="152"/>
      </w:pPr>
      <w:rPr>
        <w:rFonts w:ascii="Times New Roman" w:eastAsia="Times New Roman" w:hAnsi="Times New Roman" w:hint="default"/>
        <w:w w:val="99"/>
        <w:sz w:val="26"/>
      </w:rPr>
    </w:lvl>
    <w:lvl w:ilvl="1" w:tplc="B720E308">
      <w:numFmt w:val="bullet"/>
      <w:lvlText w:val="•"/>
      <w:lvlJc w:val="left"/>
      <w:pPr>
        <w:ind w:left="1366" w:hanging="152"/>
      </w:pPr>
      <w:rPr>
        <w:rFonts w:hint="default"/>
      </w:rPr>
    </w:lvl>
    <w:lvl w:ilvl="2" w:tplc="6D3C1BB4">
      <w:numFmt w:val="bullet"/>
      <w:lvlText w:val="•"/>
      <w:lvlJc w:val="left"/>
      <w:pPr>
        <w:ind w:left="2373" w:hanging="152"/>
      </w:pPr>
      <w:rPr>
        <w:rFonts w:hint="default"/>
      </w:rPr>
    </w:lvl>
    <w:lvl w:ilvl="3" w:tplc="09E01F0A">
      <w:numFmt w:val="bullet"/>
      <w:lvlText w:val="•"/>
      <w:lvlJc w:val="left"/>
      <w:pPr>
        <w:ind w:left="3379" w:hanging="152"/>
      </w:pPr>
      <w:rPr>
        <w:rFonts w:hint="default"/>
      </w:rPr>
    </w:lvl>
    <w:lvl w:ilvl="4" w:tplc="48E84FFC">
      <w:numFmt w:val="bullet"/>
      <w:lvlText w:val="•"/>
      <w:lvlJc w:val="left"/>
      <w:pPr>
        <w:ind w:left="4386" w:hanging="152"/>
      </w:pPr>
      <w:rPr>
        <w:rFonts w:hint="default"/>
      </w:rPr>
    </w:lvl>
    <w:lvl w:ilvl="5" w:tplc="E9DE7436">
      <w:numFmt w:val="bullet"/>
      <w:lvlText w:val="•"/>
      <w:lvlJc w:val="left"/>
      <w:pPr>
        <w:ind w:left="5393" w:hanging="152"/>
      </w:pPr>
      <w:rPr>
        <w:rFonts w:hint="default"/>
      </w:rPr>
    </w:lvl>
    <w:lvl w:ilvl="6" w:tplc="B9B624EC">
      <w:numFmt w:val="bullet"/>
      <w:lvlText w:val="•"/>
      <w:lvlJc w:val="left"/>
      <w:pPr>
        <w:ind w:left="6399" w:hanging="152"/>
      </w:pPr>
      <w:rPr>
        <w:rFonts w:hint="default"/>
      </w:rPr>
    </w:lvl>
    <w:lvl w:ilvl="7" w:tplc="DE8A11C2">
      <w:numFmt w:val="bullet"/>
      <w:lvlText w:val="•"/>
      <w:lvlJc w:val="left"/>
      <w:pPr>
        <w:ind w:left="7406" w:hanging="152"/>
      </w:pPr>
      <w:rPr>
        <w:rFonts w:hint="default"/>
      </w:rPr>
    </w:lvl>
    <w:lvl w:ilvl="8" w:tplc="A70E3662">
      <w:numFmt w:val="bullet"/>
      <w:lvlText w:val="•"/>
      <w:lvlJc w:val="left"/>
      <w:pPr>
        <w:ind w:left="8413" w:hanging="152"/>
      </w:pPr>
      <w:rPr>
        <w:rFonts w:hint="default"/>
      </w:rPr>
    </w:lvl>
  </w:abstractNum>
  <w:abstractNum w:abstractNumId="7">
    <w:nsid w:val="33306B9D"/>
    <w:multiLevelType w:val="hybridMultilevel"/>
    <w:tmpl w:val="44A86D10"/>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A786043"/>
    <w:multiLevelType w:val="hybridMultilevel"/>
    <w:tmpl w:val="8D7EAD04"/>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AB57970"/>
    <w:multiLevelType w:val="hybridMultilevel"/>
    <w:tmpl w:val="014AB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DE50262"/>
    <w:multiLevelType w:val="multilevel"/>
    <w:tmpl w:val="73C023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0882D37"/>
    <w:multiLevelType w:val="hybridMultilevel"/>
    <w:tmpl w:val="E67CB3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6316B7D"/>
    <w:multiLevelType w:val="hybridMultilevel"/>
    <w:tmpl w:val="FFFFFFFF"/>
    <w:lvl w:ilvl="0" w:tplc="DB76EA24">
      <w:start w:val="1"/>
      <w:numFmt w:val="upperRoman"/>
      <w:lvlText w:val="%1."/>
      <w:lvlJc w:val="left"/>
      <w:pPr>
        <w:ind w:left="873" w:hanging="519"/>
      </w:pPr>
      <w:rPr>
        <w:rFonts w:ascii="Times New Roman" w:eastAsia="Times New Roman" w:hAnsi="Times New Roman" w:cs="Times New Roman" w:hint="default"/>
        <w:w w:val="99"/>
        <w:sz w:val="26"/>
        <w:szCs w:val="26"/>
      </w:rPr>
    </w:lvl>
    <w:lvl w:ilvl="1" w:tplc="0FA806AC">
      <w:numFmt w:val="bullet"/>
      <w:lvlText w:val="•"/>
      <w:lvlJc w:val="left"/>
      <w:pPr>
        <w:ind w:left="1834" w:hanging="519"/>
      </w:pPr>
      <w:rPr>
        <w:rFonts w:hint="default"/>
      </w:rPr>
    </w:lvl>
    <w:lvl w:ilvl="2" w:tplc="7834F97C">
      <w:numFmt w:val="bullet"/>
      <w:lvlText w:val="•"/>
      <w:lvlJc w:val="left"/>
      <w:pPr>
        <w:ind w:left="2789" w:hanging="519"/>
      </w:pPr>
      <w:rPr>
        <w:rFonts w:hint="default"/>
      </w:rPr>
    </w:lvl>
    <w:lvl w:ilvl="3" w:tplc="A4282FD0">
      <w:numFmt w:val="bullet"/>
      <w:lvlText w:val="•"/>
      <w:lvlJc w:val="left"/>
      <w:pPr>
        <w:ind w:left="3743" w:hanging="519"/>
      </w:pPr>
      <w:rPr>
        <w:rFonts w:hint="default"/>
      </w:rPr>
    </w:lvl>
    <w:lvl w:ilvl="4" w:tplc="8410B9D2">
      <w:numFmt w:val="bullet"/>
      <w:lvlText w:val="•"/>
      <w:lvlJc w:val="left"/>
      <w:pPr>
        <w:ind w:left="4698" w:hanging="519"/>
      </w:pPr>
      <w:rPr>
        <w:rFonts w:hint="default"/>
      </w:rPr>
    </w:lvl>
    <w:lvl w:ilvl="5" w:tplc="253CFC8E">
      <w:numFmt w:val="bullet"/>
      <w:lvlText w:val="•"/>
      <w:lvlJc w:val="left"/>
      <w:pPr>
        <w:ind w:left="5653" w:hanging="519"/>
      </w:pPr>
      <w:rPr>
        <w:rFonts w:hint="default"/>
      </w:rPr>
    </w:lvl>
    <w:lvl w:ilvl="6" w:tplc="95E02538">
      <w:numFmt w:val="bullet"/>
      <w:lvlText w:val="•"/>
      <w:lvlJc w:val="left"/>
      <w:pPr>
        <w:ind w:left="6607" w:hanging="519"/>
      </w:pPr>
      <w:rPr>
        <w:rFonts w:hint="default"/>
      </w:rPr>
    </w:lvl>
    <w:lvl w:ilvl="7" w:tplc="3A66B324">
      <w:numFmt w:val="bullet"/>
      <w:lvlText w:val="•"/>
      <w:lvlJc w:val="left"/>
      <w:pPr>
        <w:ind w:left="7562" w:hanging="519"/>
      </w:pPr>
      <w:rPr>
        <w:rFonts w:hint="default"/>
      </w:rPr>
    </w:lvl>
    <w:lvl w:ilvl="8" w:tplc="DB0E518C">
      <w:numFmt w:val="bullet"/>
      <w:lvlText w:val="•"/>
      <w:lvlJc w:val="left"/>
      <w:pPr>
        <w:ind w:left="8517" w:hanging="519"/>
      </w:pPr>
      <w:rPr>
        <w:rFonts w:hint="default"/>
      </w:rPr>
    </w:lvl>
  </w:abstractNum>
  <w:abstractNum w:abstractNumId="13">
    <w:nsid w:val="58C11AE3"/>
    <w:multiLevelType w:val="hybridMultilevel"/>
    <w:tmpl w:val="4F9A3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5274C0"/>
    <w:multiLevelType w:val="hybridMultilevel"/>
    <w:tmpl w:val="FFFFFFFF"/>
    <w:lvl w:ilvl="0" w:tplc="8D30F080">
      <w:start w:val="1"/>
      <w:numFmt w:val="upperRoman"/>
      <w:lvlText w:val="%1."/>
      <w:lvlJc w:val="left"/>
      <w:pPr>
        <w:ind w:left="779" w:hanging="425"/>
      </w:pPr>
      <w:rPr>
        <w:rFonts w:ascii="Times New Roman" w:eastAsia="Times New Roman" w:hAnsi="Times New Roman" w:cs="Times New Roman" w:hint="default"/>
        <w:b/>
        <w:bCs/>
        <w:spacing w:val="-1"/>
        <w:w w:val="99"/>
        <w:sz w:val="26"/>
        <w:szCs w:val="26"/>
      </w:rPr>
    </w:lvl>
    <w:lvl w:ilvl="1" w:tplc="EAEAD7BA">
      <w:start w:val="1"/>
      <w:numFmt w:val="decimal"/>
      <w:lvlText w:val="%2."/>
      <w:lvlJc w:val="left"/>
      <w:pPr>
        <w:ind w:left="933" w:hanging="360"/>
      </w:pPr>
      <w:rPr>
        <w:rFonts w:ascii="Times New Roman" w:eastAsia="Times New Roman" w:hAnsi="Times New Roman" w:cs="Times New Roman" w:hint="default"/>
        <w:w w:val="99"/>
        <w:sz w:val="26"/>
        <w:szCs w:val="26"/>
      </w:rPr>
    </w:lvl>
    <w:lvl w:ilvl="2" w:tplc="7C1A90C8">
      <w:numFmt w:val="bullet"/>
      <w:lvlText w:val="•"/>
      <w:lvlJc w:val="left"/>
      <w:pPr>
        <w:ind w:left="940" w:hanging="360"/>
      </w:pPr>
      <w:rPr>
        <w:rFonts w:hint="default"/>
      </w:rPr>
    </w:lvl>
    <w:lvl w:ilvl="3" w:tplc="B922017A">
      <w:numFmt w:val="bullet"/>
      <w:lvlText w:val="•"/>
      <w:lvlJc w:val="left"/>
      <w:pPr>
        <w:ind w:left="2125" w:hanging="360"/>
      </w:pPr>
      <w:rPr>
        <w:rFonts w:hint="default"/>
      </w:rPr>
    </w:lvl>
    <w:lvl w:ilvl="4" w:tplc="EFD09E0A">
      <w:numFmt w:val="bullet"/>
      <w:lvlText w:val="•"/>
      <w:lvlJc w:val="left"/>
      <w:pPr>
        <w:ind w:left="3311" w:hanging="360"/>
      </w:pPr>
      <w:rPr>
        <w:rFonts w:hint="default"/>
      </w:rPr>
    </w:lvl>
    <w:lvl w:ilvl="5" w:tplc="7D20CA0A">
      <w:numFmt w:val="bullet"/>
      <w:lvlText w:val="•"/>
      <w:lvlJc w:val="left"/>
      <w:pPr>
        <w:ind w:left="4497" w:hanging="360"/>
      </w:pPr>
      <w:rPr>
        <w:rFonts w:hint="default"/>
      </w:rPr>
    </w:lvl>
    <w:lvl w:ilvl="6" w:tplc="87D2F890">
      <w:numFmt w:val="bullet"/>
      <w:lvlText w:val="•"/>
      <w:lvlJc w:val="left"/>
      <w:pPr>
        <w:ind w:left="5683" w:hanging="360"/>
      </w:pPr>
      <w:rPr>
        <w:rFonts w:hint="default"/>
      </w:rPr>
    </w:lvl>
    <w:lvl w:ilvl="7" w:tplc="48FAFDC4">
      <w:numFmt w:val="bullet"/>
      <w:lvlText w:val="•"/>
      <w:lvlJc w:val="left"/>
      <w:pPr>
        <w:ind w:left="6869" w:hanging="360"/>
      </w:pPr>
      <w:rPr>
        <w:rFonts w:hint="default"/>
      </w:rPr>
    </w:lvl>
    <w:lvl w:ilvl="8" w:tplc="F75651E6">
      <w:numFmt w:val="bullet"/>
      <w:lvlText w:val="•"/>
      <w:lvlJc w:val="left"/>
      <w:pPr>
        <w:ind w:left="8054" w:hanging="360"/>
      </w:pPr>
      <w:rPr>
        <w:rFonts w:hint="default"/>
      </w:rPr>
    </w:lvl>
  </w:abstractNum>
  <w:abstractNum w:abstractNumId="15">
    <w:nsid w:val="597B0946"/>
    <w:multiLevelType w:val="hybridMultilevel"/>
    <w:tmpl w:val="D9DEDC06"/>
    <w:lvl w:ilvl="0" w:tplc="59D6F574">
      <w:start w:val="1"/>
      <w:numFmt w:val="bullet"/>
      <w:lvlText w:val=""/>
      <w:lvlJc w:val="left"/>
      <w:pPr>
        <w:tabs>
          <w:tab w:val="num" w:pos="227"/>
        </w:tabs>
        <w:ind w:left="227" w:hanging="22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8456D91"/>
    <w:multiLevelType w:val="hybridMultilevel"/>
    <w:tmpl w:val="4DBEE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E00C53"/>
    <w:multiLevelType w:val="hybridMultilevel"/>
    <w:tmpl w:val="1D861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6"/>
  </w:num>
  <w:num w:numId="4">
    <w:abstractNumId w:val="12"/>
  </w:num>
  <w:num w:numId="5">
    <w:abstractNumId w:val="3"/>
  </w:num>
  <w:num w:numId="6">
    <w:abstractNumId w:val="7"/>
  </w:num>
  <w:num w:numId="7">
    <w:abstractNumId w:val="8"/>
  </w:num>
  <w:num w:numId="8">
    <w:abstractNumId w:val="11"/>
  </w:num>
  <w:num w:numId="9">
    <w:abstractNumId w:val="4"/>
  </w:num>
  <w:num w:numId="10">
    <w:abstractNumId w:val="15"/>
  </w:num>
  <w:num w:numId="11">
    <w:abstractNumId w:val="1"/>
  </w:num>
  <w:num w:numId="12">
    <w:abstractNumId w:val="0"/>
  </w:num>
  <w:num w:numId="13">
    <w:abstractNumId w:val="2"/>
  </w:num>
  <w:num w:numId="14">
    <w:abstractNumId w:val="5"/>
  </w:num>
  <w:num w:numId="15">
    <w:abstractNumId w:val="9"/>
  </w:num>
  <w:num w:numId="16">
    <w:abstractNumId w:val="16"/>
  </w:num>
  <w:num w:numId="17">
    <w:abstractNumId w:val="10"/>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06C2E"/>
    <w:rsid w:val="00606C2E"/>
    <w:rsid w:val="00B01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C2E"/>
    <w:pPr>
      <w:autoSpaceDE w:val="0"/>
      <w:autoSpaceDN w:val="0"/>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606C2E"/>
    <w:pPr>
      <w:keepNext/>
      <w:keepLines/>
      <w:spacing w:before="480"/>
      <w:outlineLvl w:val="0"/>
    </w:pPr>
    <w:rPr>
      <w:rFonts w:ascii="Cambria" w:hAnsi="Cambria"/>
      <w:b/>
      <w:bCs/>
      <w:color w:val="365F91"/>
      <w:sz w:val="28"/>
      <w:szCs w:val="28"/>
    </w:rPr>
  </w:style>
  <w:style w:type="paragraph" w:styleId="2">
    <w:name w:val="heading 2"/>
    <w:basedOn w:val="a"/>
    <w:link w:val="20"/>
    <w:qFormat/>
    <w:rsid w:val="00606C2E"/>
    <w:pPr>
      <w:autoSpaceDE/>
      <w:autoSpaceDN/>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6C2E"/>
    <w:rPr>
      <w:rFonts w:ascii="Cambria" w:eastAsia="Calibri" w:hAnsi="Cambria" w:cs="Times New Roman"/>
      <w:b/>
      <w:bCs/>
      <w:color w:val="365F91"/>
      <w:sz w:val="28"/>
      <w:szCs w:val="28"/>
      <w:lang w:eastAsia="ru-RU"/>
    </w:rPr>
  </w:style>
  <w:style w:type="character" w:customStyle="1" w:styleId="20">
    <w:name w:val="Заголовок 2 Знак"/>
    <w:basedOn w:val="a0"/>
    <w:link w:val="2"/>
    <w:rsid w:val="00606C2E"/>
    <w:rPr>
      <w:rFonts w:ascii="Times New Roman" w:eastAsia="Calibri" w:hAnsi="Times New Roman" w:cs="Times New Roman"/>
      <w:b/>
      <w:bCs/>
      <w:sz w:val="36"/>
      <w:szCs w:val="36"/>
      <w:lang w:eastAsia="ru-RU"/>
    </w:rPr>
  </w:style>
  <w:style w:type="paragraph" w:customStyle="1" w:styleId="a3">
    <w:name w:val="Стиль"/>
    <w:rsid w:val="00606C2E"/>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11">
    <w:name w:val="Абзац списка1"/>
    <w:basedOn w:val="a"/>
    <w:link w:val="ListParagraphChar"/>
    <w:rsid w:val="00606C2E"/>
    <w:pPr>
      <w:ind w:left="720"/>
      <w:contextualSpacing/>
    </w:pPr>
    <w:rPr>
      <w:rFonts w:ascii="Calibri" w:hAnsi="Calibri"/>
    </w:rPr>
  </w:style>
  <w:style w:type="character" w:customStyle="1" w:styleId="razriadka1">
    <w:name w:val="razriadka1"/>
    <w:basedOn w:val="a0"/>
    <w:rsid w:val="00606C2E"/>
    <w:rPr>
      <w:rFonts w:ascii="Times New Roman" w:hAnsi="Times New Roman" w:cs="Times New Roman"/>
      <w:spacing w:val="48"/>
      <w:sz w:val="24"/>
      <w:szCs w:val="24"/>
    </w:rPr>
  </w:style>
  <w:style w:type="character" w:styleId="a4">
    <w:name w:val="Strong"/>
    <w:basedOn w:val="a0"/>
    <w:qFormat/>
    <w:rsid w:val="00606C2E"/>
    <w:rPr>
      <w:rFonts w:cs="Times New Roman"/>
      <w:b/>
      <w:bCs/>
    </w:rPr>
  </w:style>
  <w:style w:type="character" w:styleId="a5">
    <w:name w:val="Emphasis"/>
    <w:basedOn w:val="a0"/>
    <w:qFormat/>
    <w:rsid w:val="00606C2E"/>
    <w:rPr>
      <w:rFonts w:cs="Times New Roman"/>
      <w:i/>
      <w:iCs/>
    </w:rPr>
  </w:style>
  <w:style w:type="character" w:customStyle="1" w:styleId="body1">
    <w:name w:val="body1"/>
    <w:basedOn w:val="a0"/>
    <w:rsid w:val="00606C2E"/>
    <w:rPr>
      <w:rFonts w:ascii="Times New Roman" w:hAnsi="Times New Roman" w:cs="Times New Roman"/>
      <w:sz w:val="24"/>
      <w:szCs w:val="24"/>
    </w:rPr>
  </w:style>
  <w:style w:type="table" w:styleId="a6">
    <w:name w:val="Table Grid"/>
    <w:basedOn w:val="a1"/>
    <w:uiPriority w:val="59"/>
    <w:rsid w:val="00606C2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606C2E"/>
    <w:pPr>
      <w:autoSpaceDE/>
      <w:autoSpaceDN/>
      <w:spacing w:before="100" w:beforeAutospacing="1" w:after="100" w:afterAutospacing="1"/>
    </w:pPr>
  </w:style>
  <w:style w:type="paragraph" w:styleId="a8">
    <w:name w:val="Balloon Text"/>
    <w:basedOn w:val="a"/>
    <w:link w:val="a9"/>
    <w:semiHidden/>
    <w:rsid w:val="00606C2E"/>
    <w:rPr>
      <w:rFonts w:ascii="Tahoma" w:hAnsi="Tahoma" w:cs="Tahoma"/>
      <w:sz w:val="16"/>
      <w:szCs w:val="16"/>
    </w:rPr>
  </w:style>
  <w:style w:type="character" w:customStyle="1" w:styleId="a9">
    <w:name w:val="Текст выноски Знак"/>
    <w:basedOn w:val="a0"/>
    <w:link w:val="a8"/>
    <w:semiHidden/>
    <w:rsid w:val="00606C2E"/>
    <w:rPr>
      <w:rFonts w:ascii="Tahoma" w:eastAsia="Calibri" w:hAnsi="Tahoma" w:cs="Tahoma"/>
      <w:sz w:val="16"/>
      <w:szCs w:val="16"/>
      <w:lang w:eastAsia="ru-RU"/>
    </w:rPr>
  </w:style>
  <w:style w:type="character" w:styleId="aa">
    <w:name w:val="Hyperlink"/>
    <w:basedOn w:val="a0"/>
    <w:semiHidden/>
    <w:rsid w:val="00606C2E"/>
    <w:rPr>
      <w:rFonts w:cs="Times New Roman"/>
      <w:color w:val="0000FF"/>
      <w:u w:val="single"/>
    </w:rPr>
  </w:style>
  <w:style w:type="character" w:customStyle="1" w:styleId="apple-converted-space">
    <w:name w:val="apple-converted-space"/>
    <w:basedOn w:val="a0"/>
    <w:rsid w:val="00606C2E"/>
    <w:rPr>
      <w:rFonts w:cs="Times New Roman"/>
    </w:rPr>
  </w:style>
  <w:style w:type="character" w:customStyle="1" w:styleId="butback">
    <w:name w:val="butback"/>
    <w:basedOn w:val="a0"/>
    <w:rsid w:val="00606C2E"/>
    <w:rPr>
      <w:rFonts w:cs="Times New Roman"/>
    </w:rPr>
  </w:style>
  <w:style w:type="character" w:customStyle="1" w:styleId="submenu-table">
    <w:name w:val="submenu-table"/>
    <w:basedOn w:val="a0"/>
    <w:rsid w:val="00606C2E"/>
    <w:rPr>
      <w:rFonts w:cs="Times New Roman"/>
    </w:rPr>
  </w:style>
  <w:style w:type="character" w:customStyle="1" w:styleId="c3">
    <w:name w:val="c3"/>
    <w:basedOn w:val="a0"/>
    <w:rsid w:val="00606C2E"/>
    <w:rPr>
      <w:rFonts w:cs="Times New Roman"/>
    </w:rPr>
  </w:style>
  <w:style w:type="character" w:customStyle="1" w:styleId="ListParagraphChar">
    <w:name w:val="List Paragraph Char"/>
    <w:link w:val="11"/>
    <w:locked/>
    <w:rsid w:val="00606C2E"/>
    <w:rPr>
      <w:rFonts w:ascii="Calibri" w:eastAsia="Calibri" w:hAnsi="Calibri" w:cs="Times New Roman"/>
      <w:sz w:val="24"/>
      <w:szCs w:val="24"/>
      <w:lang w:eastAsia="ru-RU"/>
    </w:rPr>
  </w:style>
  <w:style w:type="paragraph" w:styleId="12">
    <w:name w:val="toc 1"/>
    <w:basedOn w:val="a"/>
    <w:rsid w:val="00606C2E"/>
    <w:pPr>
      <w:widowControl w:val="0"/>
      <w:spacing w:before="121"/>
      <w:ind w:left="354"/>
    </w:pPr>
    <w:rPr>
      <w:sz w:val="26"/>
      <w:szCs w:val="26"/>
    </w:rPr>
  </w:style>
  <w:style w:type="paragraph" w:styleId="ab">
    <w:name w:val="Body Text"/>
    <w:basedOn w:val="a"/>
    <w:link w:val="ac"/>
    <w:rsid w:val="00606C2E"/>
    <w:pPr>
      <w:widowControl w:val="0"/>
    </w:pPr>
    <w:rPr>
      <w:sz w:val="26"/>
      <w:szCs w:val="26"/>
    </w:rPr>
  </w:style>
  <w:style w:type="character" w:customStyle="1" w:styleId="ac">
    <w:name w:val="Основной текст Знак"/>
    <w:basedOn w:val="a0"/>
    <w:link w:val="ab"/>
    <w:rsid w:val="00606C2E"/>
    <w:rPr>
      <w:rFonts w:ascii="Times New Roman" w:eastAsia="Calibri" w:hAnsi="Times New Roman" w:cs="Times New Roman"/>
      <w:sz w:val="26"/>
      <w:szCs w:val="26"/>
      <w:lang w:eastAsia="ru-RU"/>
    </w:rPr>
  </w:style>
  <w:style w:type="paragraph" w:customStyle="1" w:styleId="TableParagraph">
    <w:name w:val="Table Paragraph"/>
    <w:basedOn w:val="a"/>
    <w:rsid w:val="00606C2E"/>
    <w:pPr>
      <w:widowControl w:val="0"/>
      <w:spacing w:line="294" w:lineRule="exact"/>
      <w:ind w:left="108"/>
    </w:pPr>
    <w:rPr>
      <w:sz w:val="22"/>
      <w:szCs w:val="22"/>
    </w:rPr>
  </w:style>
  <w:style w:type="paragraph" w:styleId="ad">
    <w:name w:val="footer"/>
    <w:basedOn w:val="a"/>
    <w:link w:val="ae"/>
    <w:uiPriority w:val="99"/>
    <w:rsid w:val="00606C2E"/>
    <w:pPr>
      <w:tabs>
        <w:tab w:val="center" w:pos="4677"/>
        <w:tab w:val="right" w:pos="9355"/>
      </w:tabs>
    </w:pPr>
  </w:style>
  <w:style w:type="character" w:customStyle="1" w:styleId="ae">
    <w:name w:val="Нижний колонтитул Знак"/>
    <w:basedOn w:val="a0"/>
    <w:link w:val="ad"/>
    <w:uiPriority w:val="99"/>
    <w:rsid w:val="00606C2E"/>
    <w:rPr>
      <w:rFonts w:ascii="Times New Roman" w:eastAsia="Calibri" w:hAnsi="Times New Roman" w:cs="Times New Roman"/>
      <w:sz w:val="24"/>
      <w:szCs w:val="24"/>
      <w:lang w:eastAsia="ru-RU"/>
    </w:rPr>
  </w:style>
  <w:style w:type="character" w:styleId="af">
    <w:name w:val="page number"/>
    <w:basedOn w:val="a0"/>
    <w:rsid w:val="00606C2E"/>
  </w:style>
  <w:style w:type="paragraph" w:styleId="af0">
    <w:name w:val="header"/>
    <w:basedOn w:val="a"/>
    <w:link w:val="af1"/>
    <w:rsid w:val="00606C2E"/>
    <w:pPr>
      <w:tabs>
        <w:tab w:val="center" w:pos="4677"/>
        <w:tab w:val="right" w:pos="9355"/>
      </w:tabs>
    </w:pPr>
  </w:style>
  <w:style w:type="character" w:customStyle="1" w:styleId="af1">
    <w:name w:val="Верхний колонтитул Знак"/>
    <w:basedOn w:val="a0"/>
    <w:link w:val="af0"/>
    <w:rsid w:val="00606C2E"/>
    <w:rPr>
      <w:rFonts w:ascii="Times New Roman" w:eastAsia="Calibri" w:hAnsi="Times New Roman" w:cs="Times New Roman"/>
      <w:sz w:val="24"/>
      <w:szCs w:val="24"/>
      <w:lang w:eastAsia="ru-RU"/>
    </w:rPr>
  </w:style>
  <w:style w:type="paragraph" w:styleId="af2">
    <w:name w:val="List Paragraph"/>
    <w:basedOn w:val="a"/>
    <w:uiPriority w:val="34"/>
    <w:qFormat/>
    <w:rsid w:val="00606C2E"/>
    <w:pPr>
      <w:autoSpaceDE/>
      <w:autoSpaceDN/>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8258</Words>
  <Characters>47077</Characters>
  <Application>Microsoft Office Word</Application>
  <DocSecurity>0</DocSecurity>
  <Lines>392</Lines>
  <Paragraphs>110</Paragraphs>
  <ScaleCrop>false</ScaleCrop>
  <Company/>
  <LinksUpToDate>false</LinksUpToDate>
  <CharactersWithSpaces>55225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2019-10-11T20:17:00Z</dcterms:created>
  <dcterms:modified xsi:type="dcterms:W3CDTF">2019-10-11T20:18:00Z</dcterms:modified>
</cp:coreProperties>
</file>